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bookmarkStart w:id="0" w:name="_Toc184736508"/>
    <w:p w:rsidR="00C85477" w:rsidRDefault="008811D8">
      <w:pPr>
        <w:pStyle w:val="Obsah1"/>
        <w:tabs>
          <w:tab w:val="right" w:leader="dot" w:pos="10762"/>
        </w:tabs>
        <w:jc w:val="both"/>
        <w:rPr>
          <w:noProof/>
          <w:color w:val="auto"/>
          <w:sz w:val="16"/>
          <w:szCs w:val="16"/>
        </w:rPr>
      </w:pPr>
      <w:r>
        <w:rPr>
          <w:rFonts w:ascii="Tahoma" w:hAnsi="Tahoma" w:cs="Tahoma"/>
          <w:color w:val="FFFFFF"/>
          <w:sz w:val="16"/>
          <w:szCs w:val="16"/>
        </w:rPr>
        <w:fldChar w:fldCharType="begin"/>
      </w:r>
      <w:r w:rsidR="00F359F1">
        <w:rPr>
          <w:rFonts w:ascii="Tahoma" w:hAnsi="Tahoma" w:cs="Tahoma"/>
          <w:color w:val="FFFFFF"/>
          <w:sz w:val="16"/>
          <w:szCs w:val="16"/>
        </w:rPr>
        <w:instrText xml:space="preserve"> TOC \o "1-3" \h \z \u </w:instrText>
      </w:r>
      <w:r>
        <w:rPr>
          <w:rFonts w:ascii="Tahoma" w:hAnsi="Tahoma" w:cs="Tahoma"/>
          <w:color w:val="FFFFFF"/>
          <w:sz w:val="16"/>
          <w:szCs w:val="16"/>
        </w:rPr>
        <w:fldChar w:fldCharType="separate"/>
      </w:r>
      <w:hyperlink w:anchor="_Toc191557279" w:history="1">
        <w:r w:rsidR="00F359F1">
          <w:rPr>
            <w:rStyle w:val="Hypertextovodkaz"/>
            <w:rFonts w:ascii="Tahoma" w:hAnsi="Tahoma" w:cs="Tahoma"/>
            <w:noProof/>
            <w:sz w:val="16"/>
            <w:szCs w:val="16"/>
          </w:rPr>
          <w:t>OBSAH:</w:t>
        </w:r>
        <w:r w:rsidR="00F359F1">
          <w:rPr>
            <w:noProof/>
            <w:webHidden/>
            <w:sz w:val="16"/>
            <w:szCs w:val="16"/>
          </w:rPr>
          <w:tab/>
        </w:r>
        <w:r>
          <w:rPr>
            <w:noProof/>
            <w:webHidden/>
            <w:sz w:val="16"/>
            <w:szCs w:val="16"/>
          </w:rPr>
          <w:fldChar w:fldCharType="begin"/>
        </w:r>
        <w:r w:rsidR="00F359F1">
          <w:rPr>
            <w:noProof/>
            <w:webHidden/>
            <w:sz w:val="16"/>
            <w:szCs w:val="16"/>
          </w:rPr>
          <w:instrText xml:space="preserve"> PAGEREF _Toc191557279 \h </w:instrText>
        </w:r>
        <w:r>
          <w:rPr>
            <w:noProof/>
            <w:webHidden/>
            <w:sz w:val="16"/>
            <w:szCs w:val="16"/>
          </w:rPr>
        </w:r>
        <w:r>
          <w:rPr>
            <w:noProof/>
            <w:webHidden/>
            <w:sz w:val="16"/>
            <w:szCs w:val="16"/>
          </w:rPr>
          <w:fldChar w:fldCharType="separate"/>
        </w:r>
        <w:r w:rsidR="00F359F1">
          <w:rPr>
            <w:noProof/>
            <w:webHidden/>
            <w:sz w:val="16"/>
            <w:szCs w:val="16"/>
          </w:rPr>
          <w:t>2</w:t>
        </w:r>
        <w:r>
          <w:rPr>
            <w:noProof/>
            <w:webHidden/>
            <w:sz w:val="16"/>
            <w:szCs w:val="16"/>
          </w:rPr>
          <w:fldChar w:fldCharType="end"/>
        </w:r>
      </w:hyperlink>
    </w:p>
    <w:p w:rsidR="00C85477" w:rsidRDefault="008811D8">
      <w:pPr>
        <w:pStyle w:val="Obsah1"/>
        <w:tabs>
          <w:tab w:val="right" w:leader="dot" w:pos="10762"/>
        </w:tabs>
        <w:jc w:val="both"/>
        <w:rPr>
          <w:noProof/>
          <w:color w:val="auto"/>
          <w:sz w:val="16"/>
          <w:szCs w:val="16"/>
        </w:rPr>
      </w:pPr>
      <w:hyperlink w:anchor="_Toc191557280" w:history="1">
        <w:r w:rsidR="00F359F1">
          <w:rPr>
            <w:rStyle w:val="Hypertextovodkaz"/>
            <w:rFonts w:ascii="Tahoma" w:hAnsi="Tahoma" w:cs="Tahoma"/>
            <w:caps/>
            <w:noProof/>
            <w:sz w:val="16"/>
            <w:szCs w:val="16"/>
          </w:rPr>
          <w:t>1. Jaké je základní rozdělení pohrom? Které parametry charakterizují pohromy? Proč jsou extrémní pohromy nebezpečné a co prodlužuje dobu trvání nouzových situací, které výskytem pohrom vznikly?</w:t>
        </w:r>
        <w:r w:rsidR="00F359F1">
          <w:rPr>
            <w:noProof/>
            <w:webHidden/>
            <w:sz w:val="16"/>
            <w:szCs w:val="16"/>
          </w:rPr>
          <w:tab/>
        </w:r>
        <w:r>
          <w:rPr>
            <w:noProof/>
            <w:webHidden/>
            <w:sz w:val="16"/>
            <w:szCs w:val="16"/>
          </w:rPr>
          <w:fldChar w:fldCharType="begin"/>
        </w:r>
        <w:r w:rsidR="00F359F1">
          <w:rPr>
            <w:noProof/>
            <w:webHidden/>
            <w:sz w:val="16"/>
            <w:szCs w:val="16"/>
          </w:rPr>
          <w:instrText xml:space="preserve"> PAGEREF _Toc191557280 \h </w:instrText>
        </w:r>
        <w:r>
          <w:rPr>
            <w:noProof/>
            <w:webHidden/>
            <w:sz w:val="16"/>
            <w:szCs w:val="16"/>
          </w:rPr>
        </w:r>
        <w:r>
          <w:rPr>
            <w:noProof/>
            <w:webHidden/>
            <w:sz w:val="16"/>
            <w:szCs w:val="16"/>
          </w:rPr>
          <w:fldChar w:fldCharType="separate"/>
        </w:r>
        <w:r w:rsidR="00F359F1">
          <w:rPr>
            <w:noProof/>
            <w:webHidden/>
            <w:sz w:val="16"/>
            <w:szCs w:val="16"/>
          </w:rPr>
          <w:t>3</w:t>
        </w:r>
        <w:r>
          <w:rPr>
            <w:noProof/>
            <w:webHidden/>
            <w:sz w:val="16"/>
            <w:szCs w:val="16"/>
          </w:rPr>
          <w:fldChar w:fldCharType="end"/>
        </w:r>
      </w:hyperlink>
    </w:p>
    <w:p w:rsidR="00C85477" w:rsidRDefault="00C85477">
      <w:pPr>
        <w:pStyle w:val="Obsah1"/>
        <w:tabs>
          <w:tab w:val="right" w:leader="dot" w:pos="10762"/>
        </w:tabs>
        <w:jc w:val="both"/>
        <w:rPr>
          <w:rStyle w:val="Hypertextovodkaz"/>
          <w:noProof/>
          <w:sz w:val="16"/>
          <w:szCs w:val="16"/>
        </w:rPr>
      </w:pPr>
    </w:p>
    <w:p w:rsidR="00C85477" w:rsidRDefault="008811D8">
      <w:pPr>
        <w:pStyle w:val="Obsah1"/>
        <w:tabs>
          <w:tab w:val="right" w:leader="dot" w:pos="10762"/>
        </w:tabs>
        <w:jc w:val="both"/>
        <w:rPr>
          <w:noProof/>
          <w:color w:val="auto"/>
          <w:sz w:val="16"/>
          <w:szCs w:val="16"/>
        </w:rPr>
      </w:pPr>
      <w:hyperlink w:anchor="_Toc191557281" w:history="1">
        <w:r w:rsidR="00F359F1">
          <w:rPr>
            <w:rStyle w:val="Hypertextovodkaz"/>
            <w:rFonts w:ascii="Tahoma" w:hAnsi="Tahoma" w:cs="Tahoma"/>
            <w:caps/>
            <w:noProof/>
            <w:sz w:val="16"/>
            <w:szCs w:val="16"/>
          </w:rPr>
          <w:t>2. Co to je živelní pohroma? Má lidstvo potenciál, kterým může zabránit vzniku živelních pohrom? Může lidstvo snížit velikost některých pohrom a jestliže ano, tak kterých a jak?</w:t>
        </w:r>
        <w:r w:rsidR="00F359F1">
          <w:rPr>
            <w:noProof/>
            <w:webHidden/>
            <w:sz w:val="16"/>
            <w:szCs w:val="16"/>
          </w:rPr>
          <w:tab/>
        </w:r>
        <w:r>
          <w:rPr>
            <w:noProof/>
            <w:webHidden/>
            <w:sz w:val="16"/>
            <w:szCs w:val="16"/>
          </w:rPr>
          <w:fldChar w:fldCharType="begin"/>
        </w:r>
        <w:r w:rsidR="00F359F1">
          <w:rPr>
            <w:noProof/>
            <w:webHidden/>
            <w:sz w:val="16"/>
            <w:szCs w:val="16"/>
          </w:rPr>
          <w:instrText xml:space="preserve"> PAGEREF _Toc191557281 \h </w:instrText>
        </w:r>
        <w:r>
          <w:rPr>
            <w:noProof/>
            <w:webHidden/>
            <w:sz w:val="16"/>
            <w:szCs w:val="16"/>
          </w:rPr>
        </w:r>
        <w:r>
          <w:rPr>
            <w:noProof/>
            <w:webHidden/>
            <w:sz w:val="16"/>
            <w:szCs w:val="16"/>
          </w:rPr>
          <w:fldChar w:fldCharType="separate"/>
        </w:r>
        <w:r w:rsidR="00F359F1">
          <w:rPr>
            <w:noProof/>
            <w:webHidden/>
            <w:sz w:val="16"/>
            <w:szCs w:val="16"/>
          </w:rPr>
          <w:t>4</w:t>
        </w:r>
        <w:r>
          <w:rPr>
            <w:noProof/>
            <w:webHidden/>
            <w:sz w:val="16"/>
            <w:szCs w:val="16"/>
          </w:rPr>
          <w:fldChar w:fldCharType="end"/>
        </w:r>
      </w:hyperlink>
    </w:p>
    <w:p w:rsidR="00C85477" w:rsidRDefault="00C85477">
      <w:pPr>
        <w:pStyle w:val="Obsah1"/>
        <w:tabs>
          <w:tab w:val="right" w:leader="dot" w:pos="10762"/>
        </w:tabs>
        <w:jc w:val="both"/>
        <w:rPr>
          <w:rStyle w:val="Hypertextovodkaz"/>
          <w:noProof/>
          <w:sz w:val="16"/>
          <w:szCs w:val="16"/>
        </w:rPr>
      </w:pPr>
    </w:p>
    <w:p w:rsidR="00C85477" w:rsidRDefault="008811D8">
      <w:pPr>
        <w:pStyle w:val="Obsah1"/>
        <w:tabs>
          <w:tab w:val="right" w:leader="dot" w:pos="10762"/>
        </w:tabs>
        <w:jc w:val="both"/>
        <w:rPr>
          <w:noProof/>
          <w:color w:val="auto"/>
          <w:sz w:val="16"/>
          <w:szCs w:val="16"/>
        </w:rPr>
      </w:pPr>
      <w:hyperlink w:anchor="_Toc191557282" w:history="1">
        <w:r w:rsidR="00F359F1">
          <w:rPr>
            <w:rStyle w:val="Hypertextovodkaz"/>
            <w:rFonts w:ascii="Tahoma" w:hAnsi="Tahoma" w:cs="Tahoma"/>
            <w:caps/>
            <w:noProof/>
            <w:sz w:val="16"/>
            <w:szCs w:val="16"/>
          </w:rPr>
          <w:t>3. Charakterizujte sucho, horké suché letní dny a horké vlhké letní dny a uveďte, zda mohou mít  nepřijatelné dopady v ČR. Uveďte příklady a vyjmenujte orgány, které řídí bezpečnost v předmětné oblasti. Očekává se na základě dosavadních údajů potřeba vyhlásit krizovou situaci?</w:t>
        </w:r>
        <w:r w:rsidR="00F359F1">
          <w:rPr>
            <w:noProof/>
            <w:webHidden/>
            <w:sz w:val="16"/>
            <w:szCs w:val="16"/>
          </w:rPr>
          <w:tab/>
        </w:r>
        <w:r>
          <w:rPr>
            <w:noProof/>
            <w:webHidden/>
            <w:sz w:val="16"/>
            <w:szCs w:val="16"/>
          </w:rPr>
          <w:fldChar w:fldCharType="begin"/>
        </w:r>
        <w:r w:rsidR="00F359F1">
          <w:rPr>
            <w:noProof/>
            <w:webHidden/>
            <w:sz w:val="16"/>
            <w:szCs w:val="16"/>
          </w:rPr>
          <w:instrText xml:space="preserve"> PAGEREF _Toc191557282 \h </w:instrText>
        </w:r>
        <w:r>
          <w:rPr>
            <w:noProof/>
            <w:webHidden/>
            <w:sz w:val="16"/>
            <w:szCs w:val="16"/>
          </w:rPr>
        </w:r>
        <w:r>
          <w:rPr>
            <w:noProof/>
            <w:webHidden/>
            <w:sz w:val="16"/>
            <w:szCs w:val="16"/>
          </w:rPr>
          <w:fldChar w:fldCharType="separate"/>
        </w:r>
        <w:r w:rsidR="00F359F1">
          <w:rPr>
            <w:noProof/>
            <w:webHidden/>
            <w:sz w:val="16"/>
            <w:szCs w:val="16"/>
          </w:rPr>
          <w:t>4</w:t>
        </w:r>
        <w:r>
          <w:rPr>
            <w:noProof/>
            <w:webHidden/>
            <w:sz w:val="16"/>
            <w:szCs w:val="16"/>
          </w:rPr>
          <w:fldChar w:fldCharType="end"/>
        </w:r>
      </w:hyperlink>
    </w:p>
    <w:p w:rsidR="00C85477" w:rsidRDefault="00C85477">
      <w:pPr>
        <w:pStyle w:val="Obsah1"/>
        <w:tabs>
          <w:tab w:val="right" w:leader="dot" w:pos="10762"/>
        </w:tabs>
        <w:jc w:val="both"/>
        <w:rPr>
          <w:rStyle w:val="Hypertextovodkaz"/>
          <w:noProof/>
          <w:sz w:val="16"/>
          <w:szCs w:val="16"/>
        </w:rPr>
      </w:pPr>
    </w:p>
    <w:p w:rsidR="00C85477" w:rsidRDefault="008811D8">
      <w:pPr>
        <w:pStyle w:val="Obsah1"/>
        <w:tabs>
          <w:tab w:val="right" w:leader="dot" w:pos="10762"/>
        </w:tabs>
        <w:jc w:val="both"/>
        <w:rPr>
          <w:noProof/>
          <w:color w:val="auto"/>
          <w:sz w:val="16"/>
          <w:szCs w:val="16"/>
        </w:rPr>
      </w:pPr>
      <w:hyperlink w:anchor="_Toc191557283" w:history="1">
        <w:r w:rsidR="00F359F1">
          <w:rPr>
            <w:rStyle w:val="Hypertextovodkaz"/>
            <w:rFonts w:ascii="Tahoma" w:hAnsi="Tahoma" w:cs="Tahoma"/>
            <w:caps/>
            <w:noProof/>
            <w:sz w:val="16"/>
            <w:szCs w:val="16"/>
          </w:rPr>
          <w:t>4. Co to je povodeň? Co to je zvláštní povodeň? Kdy začíná povodeň? Jaké má dopady povodeň na chráněné zájmy? Kdo řídí odezvu na povodeň? Jaká je role HZS ČR při odezvě na povodeň?  Může povodeň vyvolat situaci, kdy je potřeba vyhlásit krizovou situaci?  Co to je povodňový plán? Jaké druhy povodňových plánů znáte a kdo je zpracovává? Podle jakého zákona a jakého plánu se provádí odezva na znečištění vodního toku?</w:t>
        </w:r>
        <w:r w:rsidR="00F359F1">
          <w:rPr>
            <w:noProof/>
            <w:webHidden/>
            <w:sz w:val="16"/>
            <w:szCs w:val="16"/>
          </w:rPr>
          <w:tab/>
        </w:r>
        <w:r>
          <w:rPr>
            <w:noProof/>
            <w:webHidden/>
            <w:sz w:val="16"/>
            <w:szCs w:val="16"/>
          </w:rPr>
          <w:fldChar w:fldCharType="begin"/>
        </w:r>
        <w:r w:rsidR="00F359F1">
          <w:rPr>
            <w:noProof/>
            <w:webHidden/>
            <w:sz w:val="16"/>
            <w:szCs w:val="16"/>
          </w:rPr>
          <w:instrText xml:space="preserve"> PAGEREF _Toc191557283 \h </w:instrText>
        </w:r>
        <w:r>
          <w:rPr>
            <w:noProof/>
            <w:webHidden/>
            <w:sz w:val="16"/>
            <w:szCs w:val="16"/>
          </w:rPr>
        </w:r>
        <w:r>
          <w:rPr>
            <w:noProof/>
            <w:webHidden/>
            <w:sz w:val="16"/>
            <w:szCs w:val="16"/>
          </w:rPr>
          <w:fldChar w:fldCharType="separate"/>
        </w:r>
        <w:r w:rsidR="00F359F1">
          <w:rPr>
            <w:noProof/>
            <w:webHidden/>
            <w:sz w:val="16"/>
            <w:szCs w:val="16"/>
          </w:rPr>
          <w:t>5</w:t>
        </w:r>
        <w:r>
          <w:rPr>
            <w:noProof/>
            <w:webHidden/>
            <w:sz w:val="16"/>
            <w:szCs w:val="16"/>
          </w:rPr>
          <w:fldChar w:fldCharType="end"/>
        </w:r>
      </w:hyperlink>
    </w:p>
    <w:p w:rsidR="00C85477" w:rsidRDefault="00C85477">
      <w:pPr>
        <w:pStyle w:val="Obsah1"/>
        <w:tabs>
          <w:tab w:val="right" w:leader="dot" w:pos="10762"/>
        </w:tabs>
        <w:jc w:val="both"/>
        <w:rPr>
          <w:rStyle w:val="Hypertextovodkaz"/>
          <w:noProof/>
          <w:sz w:val="16"/>
          <w:szCs w:val="16"/>
        </w:rPr>
      </w:pPr>
    </w:p>
    <w:p w:rsidR="00C85477" w:rsidRDefault="008811D8">
      <w:pPr>
        <w:pStyle w:val="Obsah1"/>
        <w:tabs>
          <w:tab w:val="right" w:leader="dot" w:pos="10762"/>
        </w:tabs>
        <w:jc w:val="both"/>
        <w:rPr>
          <w:noProof/>
          <w:color w:val="auto"/>
          <w:sz w:val="16"/>
          <w:szCs w:val="16"/>
        </w:rPr>
      </w:pPr>
      <w:hyperlink w:anchor="_Toc191557284" w:history="1">
        <w:r w:rsidR="00F359F1">
          <w:rPr>
            <w:rStyle w:val="Hypertextovodkaz"/>
            <w:rFonts w:ascii="Tahoma" w:hAnsi="Tahoma" w:cs="Tahoma"/>
            <w:caps/>
            <w:noProof/>
            <w:sz w:val="16"/>
            <w:szCs w:val="16"/>
          </w:rPr>
          <w:t>5. Uveďte typy živelních a jiných pohrom a vyjmenujte pohromy, které mohou nastat v České republice? Je výskyt pohrom mimořádný nebo běžný projev procesů v lidském systému?</w:t>
        </w:r>
        <w:r w:rsidR="00F359F1">
          <w:rPr>
            <w:noProof/>
            <w:webHidden/>
            <w:sz w:val="16"/>
            <w:szCs w:val="16"/>
          </w:rPr>
          <w:tab/>
        </w:r>
        <w:r>
          <w:rPr>
            <w:noProof/>
            <w:webHidden/>
            <w:sz w:val="16"/>
            <w:szCs w:val="16"/>
          </w:rPr>
          <w:fldChar w:fldCharType="begin"/>
        </w:r>
        <w:r w:rsidR="00F359F1">
          <w:rPr>
            <w:noProof/>
            <w:webHidden/>
            <w:sz w:val="16"/>
            <w:szCs w:val="16"/>
          </w:rPr>
          <w:instrText xml:space="preserve"> PAGEREF _Toc191557284 \h </w:instrText>
        </w:r>
        <w:r>
          <w:rPr>
            <w:noProof/>
            <w:webHidden/>
            <w:sz w:val="16"/>
            <w:szCs w:val="16"/>
          </w:rPr>
        </w:r>
        <w:r>
          <w:rPr>
            <w:noProof/>
            <w:webHidden/>
            <w:sz w:val="16"/>
            <w:szCs w:val="16"/>
          </w:rPr>
          <w:fldChar w:fldCharType="separate"/>
        </w:r>
        <w:r w:rsidR="00F359F1">
          <w:rPr>
            <w:noProof/>
            <w:webHidden/>
            <w:sz w:val="16"/>
            <w:szCs w:val="16"/>
          </w:rPr>
          <w:t>6</w:t>
        </w:r>
        <w:r>
          <w:rPr>
            <w:noProof/>
            <w:webHidden/>
            <w:sz w:val="16"/>
            <w:szCs w:val="16"/>
          </w:rPr>
          <w:fldChar w:fldCharType="end"/>
        </w:r>
      </w:hyperlink>
    </w:p>
    <w:p w:rsidR="00C85477" w:rsidRDefault="00C85477">
      <w:pPr>
        <w:pStyle w:val="Obsah1"/>
        <w:tabs>
          <w:tab w:val="right" w:leader="dot" w:pos="10762"/>
        </w:tabs>
        <w:jc w:val="both"/>
        <w:rPr>
          <w:rStyle w:val="Hypertextovodkaz"/>
          <w:noProof/>
          <w:sz w:val="16"/>
          <w:szCs w:val="16"/>
        </w:rPr>
      </w:pPr>
    </w:p>
    <w:p w:rsidR="00C85477" w:rsidRDefault="008811D8">
      <w:pPr>
        <w:pStyle w:val="Obsah1"/>
        <w:tabs>
          <w:tab w:val="right" w:leader="dot" w:pos="10762"/>
        </w:tabs>
        <w:jc w:val="both"/>
        <w:rPr>
          <w:noProof/>
          <w:color w:val="auto"/>
          <w:sz w:val="16"/>
          <w:szCs w:val="16"/>
        </w:rPr>
      </w:pPr>
      <w:hyperlink w:anchor="_Toc191557285" w:history="1">
        <w:r w:rsidR="00F359F1">
          <w:rPr>
            <w:rStyle w:val="Hypertextovodkaz"/>
            <w:rFonts w:ascii="Tahoma" w:hAnsi="Tahoma" w:cs="Tahoma"/>
            <w:caps/>
            <w:noProof/>
            <w:sz w:val="16"/>
            <w:szCs w:val="16"/>
          </w:rPr>
          <w:t>6. Co to je zemětřesení? Kde se v ČR zemětřesení vyskytují nejčastěji? Co to je důlní otřes a kde se důlní otřesy v ČR vyskytují? Provádí se opatření vůči zemětřesením v ČR? Co to je lavina? Jaké laviny se v ČR vyskytují nejčastěji a kde? Co to je sesuv svahu a kde se v ČR sesuvy vyskytují? Co to je řícení skal a pro která území jsou v ČR charakteristická?</w:t>
        </w:r>
        <w:r w:rsidR="00F359F1">
          <w:rPr>
            <w:noProof/>
            <w:webHidden/>
            <w:sz w:val="16"/>
            <w:szCs w:val="16"/>
          </w:rPr>
          <w:tab/>
        </w:r>
        <w:r>
          <w:rPr>
            <w:noProof/>
            <w:webHidden/>
            <w:sz w:val="16"/>
            <w:szCs w:val="16"/>
          </w:rPr>
          <w:fldChar w:fldCharType="begin"/>
        </w:r>
        <w:r w:rsidR="00F359F1">
          <w:rPr>
            <w:noProof/>
            <w:webHidden/>
            <w:sz w:val="16"/>
            <w:szCs w:val="16"/>
          </w:rPr>
          <w:instrText xml:space="preserve"> PAGEREF _Toc191557285 \h </w:instrText>
        </w:r>
        <w:r>
          <w:rPr>
            <w:noProof/>
            <w:webHidden/>
            <w:sz w:val="16"/>
            <w:szCs w:val="16"/>
          </w:rPr>
        </w:r>
        <w:r>
          <w:rPr>
            <w:noProof/>
            <w:webHidden/>
            <w:sz w:val="16"/>
            <w:szCs w:val="16"/>
          </w:rPr>
          <w:fldChar w:fldCharType="separate"/>
        </w:r>
        <w:r w:rsidR="00F359F1">
          <w:rPr>
            <w:noProof/>
            <w:webHidden/>
            <w:sz w:val="16"/>
            <w:szCs w:val="16"/>
          </w:rPr>
          <w:t>6</w:t>
        </w:r>
        <w:r>
          <w:rPr>
            <w:noProof/>
            <w:webHidden/>
            <w:sz w:val="16"/>
            <w:szCs w:val="16"/>
          </w:rPr>
          <w:fldChar w:fldCharType="end"/>
        </w:r>
      </w:hyperlink>
    </w:p>
    <w:p w:rsidR="00C85477" w:rsidRDefault="00C85477">
      <w:pPr>
        <w:pStyle w:val="Obsah1"/>
        <w:tabs>
          <w:tab w:val="right" w:leader="dot" w:pos="10762"/>
        </w:tabs>
        <w:jc w:val="both"/>
        <w:rPr>
          <w:rStyle w:val="Hypertextovodkaz"/>
          <w:noProof/>
          <w:sz w:val="16"/>
          <w:szCs w:val="16"/>
        </w:rPr>
      </w:pPr>
    </w:p>
    <w:p w:rsidR="00C85477" w:rsidRDefault="008811D8">
      <w:pPr>
        <w:pStyle w:val="Obsah1"/>
        <w:tabs>
          <w:tab w:val="right" w:leader="dot" w:pos="10762"/>
        </w:tabs>
        <w:jc w:val="both"/>
        <w:rPr>
          <w:noProof/>
          <w:color w:val="auto"/>
          <w:sz w:val="16"/>
          <w:szCs w:val="16"/>
        </w:rPr>
      </w:pPr>
      <w:hyperlink w:anchor="_Toc191557286" w:history="1">
        <w:r w:rsidR="00F359F1">
          <w:rPr>
            <w:rStyle w:val="Hypertextovodkaz"/>
            <w:rFonts w:ascii="Tahoma" w:hAnsi="Tahoma" w:cs="Tahoma"/>
            <w:caps/>
            <w:noProof/>
            <w:sz w:val="16"/>
            <w:szCs w:val="16"/>
          </w:rPr>
          <w:t>7. Co to je požár a lesní požár? Podle jakého zákona se v ČR zajišťuje požární ochrana? Má veřejná správa nějakou roli v požární ochraně dle zákona č. 133/1985 Sb.? Co to jsou vichřice, hurikán a tornádo? Které z uvedených pohrom se vyskytují v ČR? Jaké jsou dopady vichřice?</w:t>
        </w:r>
        <w:r w:rsidR="00F359F1">
          <w:rPr>
            <w:noProof/>
            <w:webHidden/>
            <w:sz w:val="16"/>
            <w:szCs w:val="16"/>
          </w:rPr>
          <w:tab/>
        </w:r>
        <w:r>
          <w:rPr>
            <w:noProof/>
            <w:webHidden/>
            <w:sz w:val="16"/>
            <w:szCs w:val="16"/>
          </w:rPr>
          <w:fldChar w:fldCharType="begin"/>
        </w:r>
        <w:r w:rsidR="00F359F1">
          <w:rPr>
            <w:noProof/>
            <w:webHidden/>
            <w:sz w:val="16"/>
            <w:szCs w:val="16"/>
          </w:rPr>
          <w:instrText xml:space="preserve"> PAGEREF _Toc191557286 \h </w:instrText>
        </w:r>
        <w:r>
          <w:rPr>
            <w:noProof/>
            <w:webHidden/>
            <w:sz w:val="16"/>
            <w:szCs w:val="16"/>
          </w:rPr>
        </w:r>
        <w:r>
          <w:rPr>
            <w:noProof/>
            <w:webHidden/>
            <w:sz w:val="16"/>
            <w:szCs w:val="16"/>
          </w:rPr>
          <w:fldChar w:fldCharType="separate"/>
        </w:r>
        <w:r w:rsidR="00F359F1">
          <w:rPr>
            <w:noProof/>
            <w:webHidden/>
            <w:sz w:val="16"/>
            <w:szCs w:val="16"/>
          </w:rPr>
          <w:t>8</w:t>
        </w:r>
        <w:r>
          <w:rPr>
            <w:noProof/>
            <w:webHidden/>
            <w:sz w:val="16"/>
            <w:szCs w:val="16"/>
          </w:rPr>
          <w:fldChar w:fldCharType="end"/>
        </w:r>
      </w:hyperlink>
    </w:p>
    <w:p w:rsidR="00C85477" w:rsidRDefault="00C85477">
      <w:pPr>
        <w:pStyle w:val="Obsah1"/>
        <w:tabs>
          <w:tab w:val="right" w:leader="dot" w:pos="10762"/>
        </w:tabs>
        <w:jc w:val="both"/>
        <w:rPr>
          <w:rStyle w:val="Hypertextovodkaz"/>
          <w:noProof/>
          <w:sz w:val="16"/>
          <w:szCs w:val="16"/>
        </w:rPr>
      </w:pPr>
    </w:p>
    <w:p w:rsidR="00C85477" w:rsidRDefault="008811D8">
      <w:pPr>
        <w:pStyle w:val="Obsah1"/>
        <w:tabs>
          <w:tab w:val="right" w:leader="dot" w:pos="10762"/>
        </w:tabs>
        <w:jc w:val="both"/>
        <w:rPr>
          <w:noProof/>
          <w:color w:val="auto"/>
          <w:sz w:val="16"/>
          <w:szCs w:val="16"/>
        </w:rPr>
      </w:pPr>
      <w:hyperlink w:anchor="_Toc191557287" w:history="1">
        <w:r w:rsidR="00F359F1">
          <w:rPr>
            <w:rStyle w:val="Hypertextovodkaz"/>
            <w:rFonts w:ascii="Tahoma" w:hAnsi="Tahoma" w:cs="Tahoma"/>
            <w:caps/>
            <w:noProof/>
            <w:sz w:val="16"/>
            <w:szCs w:val="16"/>
          </w:rPr>
          <w:t>8. Vyjmenujte dopady nadměrných srážek, tj.  přívalových dešťů, námraz, ledovek, dlouhodobých mrazů apod.  Kdo zajišťuje odezvu? Jak se na odezvě podílí IZS?</w:t>
        </w:r>
        <w:r w:rsidR="00F359F1">
          <w:rPr>
            <w:noProof/>
            <w:webHidden/>
            <w:sz w:val="16"/>
            <w:szCs w:val="16"/>
          </w:rPr>
          <w:tab/>
        </w:r>
        <w:r>
          <w:rPr>
            <w:noProof/>
            <w:webHidden/>
            <w:sz w:val="16"/>
            <w:szCs w:val="16"/>
          </w:rPr>
          <w:fldChar w:fldCharType="begin"/>
        </w:r>
        <w:r w:rsidR="00F359F1">
          <w:rPr>
            <w:noProof/>
            <w:webHidden/>
            <w:sz w:val="16"/>
            <w:szCs w:val="16"/>
          </w:rPr>
          <w:instrText xml:space="preserve"> PAGEREF _Toc191557287 \h </w:instrText>
        </w:r>
        <w:r>
          <w:rPr>
            <w:noProof/>
            <w:webHidden/>
            <w:sz w:val="16"/>
            <w:szCs w:val="16"/>
          </w:rPr>
        </w:r>
        <w:r>
          <w:rPr>
            <w:noProof/>
            <w:webHidden/>
            <w:sz w:val="16"/>
            <w:szCs w:val="16"/>
          </w:rPr>
          <w:fldChar w:fldCharType="separate"/>
        </w:r>
        <w:r w:rsidR="00F359F1">
          <w:rPr>
            <w:noProof/>
            <w:webHidden/>
            <w:sz w:val="16"/>
            <w:szCs w:val="16"/>
          </w:rPr>
          <w:t>9</w:t>
        </w:r>
        <w:r>
          <w:rPr>
            <w:noProof/>
            <w:webHidden/>
            <w:sz w:val="16"/>
            <w:szCs w:val="16"/>
          </w:rPr>
          <w:fldChar w:fldCharType="end"/>
        </w:r>
      </w:hyperlink>
    </w:p>
    <w:p w:rsidR="00C85477" w:rsidRDefault="00C85477">
      <w:pPr>
        <w:pStyle w:val="Obsah1"/>
        <w:tabs>
          <w:tab w:val="right" w:leader="dot" w:pos="10762"/>
        </w:tabs>
        <w:jc w:val="both"/>
        <w:rPr>
          <w:rStyle w:val="Hypertextovodkaz"/>
          <w:noProof/>
          <w:sz w:val="16"/>
          <w:szCs w:val="16"/>
        </w:rPr>
      </w:pPr>
    </w:p>
    <w:p w:rsidR="00C85477" w:rsidRDefault="008811D8">
      <w:pPr>
        <w:pStyle w:val="Obsah1"/>
        <w:tabs>
          <w:tab w:val="right" w:leader="dot" w:pos="10762"/>
        </w:tabs>
        <w:jc w:val="both"/>
        <w:rPr>
          <w:noProof/>
          <w:color w:val="auto"/>
          <w:sz w:val="16"/>
          <w:szCs w:val="16"/>
        </w:rPr>
      </w:pPr>
      <w:hyperlink w:anchor="_Toc191557288" w:history="1">
        <w:r w:rsidR="00F359F1">
          <w:rPr>
            <w:rStyle w:val="Hypertextovodkaz"/>
            <w:rFonts w:ascii="Tahoma" w:hAnsi="Tahoma" w:cs="Tahoma"/>
            <w:caps/>
            <w:noProof/>
            <w:sz w:val="16"/>
            <w:szCs w:val="16"/>
          </w:rPr>
          <w:t>9. Co to je průmyslová havárie? Které zákony upravují bezpečnost ve spojení s nehodami v průmyslu? Upravuje česká legislativa skladování nebezpečných látek?  Byly v ČR havárie spojené s technologickými objekty, ve kterých se zpracovávají nebezpečné látky? Jaké jsou jejich dopady? Jaké jsou úkoly veřejné správy při zajišťování bezpečnosti v souvislosti s haváriemi v technologických objektech? Má nějakou roli veřejnost v souvislosti s haváriemi v technologických objektech?</w:t>
        </w:r>
        <w:r w:rsidR="00F359F1">
          <w:rPr>
            <w:noProof/>
            <w:webHidden/>
            <w:sz w:val="16"/>
            <w:szCs w:val="16"/>
          </w:rPr>
          <w:tab/>
        </w:r>
        <w:r>
          <w:rPr>
            <w:noProof/>
            <w:webHidden/>
            <w:sz w:val="16"/>
            <w:szCs w:val="16"/>
          </w:rPr>
          <w:fldChar w:fldCharType="begin"/>
        </w:r>
        <w:r w:rsidR="00F359F1">
          <w:rPr>
            <w:noProof/>
            <w:webHidden/>
            <w:sz w:val="16"/>
            <w:szCs w:val="16"/>
          </w:rPr>
          <w:instrText xml:space="preserve"> PAGEREF _Toc191557288 \h </w:instrText>
        </w:r>
        <w:r>
          <w:rPr>
            <w:noProof/>
            <w:webHidden/>
            <w:sz w:val="16"/>
            <w:szCs w:val="16"/>
          </w:rPr>
        </w:r>
        <w:r>
          <w:rPr>
            <w:noProof/>
            <w:webHidden/>
            <w:sz w:val="16"/>
            <w:szCs w:val="16"/>
          </w:rPr>
          <w:fldChar w:fldCharType="separate"/>
        </w:r>
        <w:r w:rsidR="00F359F1">
          <w:rPr>
            <w:noProof/>
            <w:webHidden/>
            <w:sz w:val="16"/>
            <w:szCs w:val="16"/>
          </w:rPr>
          <w:t>9</w:t>
        </w:r>
        <w:r>
          <w:rPr>
            <w:noProof/>
            <w:webHidden/>
            <w:sz w:val="16"/>
            <w:szCs w:val="16"/>
          </w:rPr>
          <w:fldChar w:fldCharType="end"/>
        </w:r>
      </w:hyperlink>
    </w:p>
    <w:p w:rsidR="00C85477" w:rsidRDefault="00C85477">
      <w:pPr>
        <w:pStyle w:val="Obsah1"/>
        <w:tabs>
          <w:tab w:val="right" w:leader="dot" w:pos="10762"/>
        </w:tabs>
        <w:jc w:val="both"/>
        <w:rPr>
          <w:rStyle w:val="Hypertextovodkaz"/>
          <w:noProof/>
          <w:sz w:val="16"/>
          <w:szCs w:val="16"/>
        </w:rPr>
      </w:pPr>
    </w:p>
    <w:p w:rsidR="00C85477" w:rsidRDefault="008811D8">
      <w:pPr>
        <w:pStyle w:val="Obsah1"/>
        <w:tabs>
          <w:tab w:val="right" w:leader="dot" w:pos="10762"/>
        </w:tabs>
        <w:jc w:val="both"/>
        <w:rPr>
          <w:noProof/>
          <w:color w:val="auto"/>
          <w:sz w:val="16"/>
          <w:szCs w:val="16"/>
        </w:rPr>
      </w:pPr>
      <w:hyperlink w:anchor="_Toc191557289" w:history="1">
        <w:r w:rsidR="00F359F1">
          <w:rPr>
            <w:rStyle w:val="Hypertextovodkaz"/>
            <w:rFonts w:ascii="Tahoma" w:hAnsi="Tahoma" w:cs="Tahoma"/>
            <w:caps/>
            <w:noProof/>
            <w:sz w:val="16"/>
            <w:szCs w:val="16"/>
          </w:rPr>
          <w:t>10. Vyjmenujte nehody, které jsou spojené s dopravou. Jaké jsou jejich příčiny?   Jaké jsou  dopady nehod v dopravě? Jak lze snížit výskyt nehod v dopravě?</w:t>
        </w:r>
        <w:r w:rsidR="00F359F1">
          <w:rPr>
            <w:noProof/>
            <w:webHidden/>
            <w:sz w:val="16"/>
            <w:szCs w:val="16"/>
          </w:rPr>
          <w:tab/>
        </w:r>
        <w:r>
          <w:rPr>
            <w:noProof/>
            <w:webHidden/>
            <w:sz w:val="16"/>
            <w:szCs w:val="16"/>
          </w:rPr>
          <w:fldChar w:fldCharType="begin"/>
        </w:r>
        <w:r w:rsidR="00F359F1">
          <w:rPr>
            <w:noProof/>
            <w:webHidden/>
            <w:sz w:val="16"/>
            <w:szCs w:val="16"/>
          </w:rPr>
          <w:instrText xml:space="preserve"> PAGEREF _Toc191557289 \h </w:instrText>
        </w:r>
        <w:r>
          <w:rPr>
            <w:noProof/>
            <w:webHidden/>
            <w:sz w:val="16"/>
            <w:szCs w:val="16"/>
          </w:rPr>
        </w:r>
        <w:r>
          <w:rPr>
            <w:noProof/>
            <w:webHidden/>
            <w:sz w:val="16"/>
            <w:szCs w:val="16"/>
          </w:rPr>
          <w:fldChar w:fldCharType="separate"/>
        </w:r>
        <w:r w:rsidR="00F359F1">
          <w:rPr>
            <w:noProof/>
            <w:webHidden/>
            <w:sz w:val="16"/>
            <w:szCs w:val="16"/>
          </w:rPr>
          <w:t>10</w:t>
        </w:r>
        <w:r>
          <w:rPr>
            <w:noProof/>
            <w:webHidden/>
            <w:sz w:val="16"/>
            <w:szCs w:val="16"/>
          </w:rPr>
          <w:fldChar w:fldCharType="end"/>
        </w:r>
      </w:hyperlink>
    </w:p>
    <w:p w:rsidR="00C85477" w:rsidRDefault="00C85477">
      <w:pPr>
        <w:pStyle w:val="Obsah1"/>
        <w:tabs>
          <w:tab w:val="right" w:leader="dot" w:pos="10762"/>
        </w:tabs>
        <w:jc w:val="both"/>
        <w:rPr>
          <w:rStyle w:val="Hypertextovodkaz"/>
          <w:noProof/>
          <w:sz w:val="16"/>
          <w:szCs w:val="16"/>
        </w:rPr>
      </w:pPr>
    </w:p>
    <w:p w:rsidR="00C85477" w:rsidRDefault="008811D8">
      <w:pPr>
        <w:pStyle w:val="Obsah1"/>
        <w:tabs>
          <w:tab w:val="right" w:leader="dot" w:pos="10762"/>
        </w:tabs>
        <w:jc w:val="both"/>
        <w:rPr>
          <w:noProof/>
          <w:color w:val="auto"/>
          <w:sz w:val="16"/>
          <w:szCs w:val="16"/>
        </w:rPr>
      </w:pPr>
      <w:hyperlink w:anchor="_Toc191557290" w:history="1">
        <w:r w:rsidR="00F359F1">
          <w:rPr>
            <w:rStyle w:val="Hypertextovodkaz"/>
            <w:rFonts w:ascii="Tahoma" w:hAnsi="Tahoma" w:cs="Tahoma"/>
            <w:caps/>
            <w:noProof/>
            <w:sz w:val="16"/>
            <w:szCs w:val="16"/>
          </w:rPr>
          <w:t>11. Vyjmenujte pohromy spojené s životním prostředím. Co to je eroze? Co to je kontaminace složek životního prostředí a které kontaminace složek se vyšetřují nejčastěji? Co to jsou epifytie a epizootie? Které orgány monitorují a stanovují opatření? Má nějakou roli IZS? Co jsou to epidemie a pandemie? Které orgány monitorují a stanovují opatření? Má nějakou roli veřejná správa?</w:t>
        </w:r>
        <w:r w:rsidR="00F359F1">
          <w:rPr>
            <w:noProof/>
            <w:webHidden/>
            <w:sz w:val="16"/>
            <w:szCs w:val="16"/>
          </w:rPr>
          <w:tab/>
        </w:r>
        <w:r>
          <w:rPr>
            <w:noProof/>
            <w:webHidden/>
            <w:sz w:val="16"/>
            <w:szCs w:val="16"/>
          </w:rPr>
          <w:fldChar w:fldCharType="begin"/>
        </w:r>
        <w:r w:rsidR="00F359F1">
          <w:rPr>
            <w:noProof/>
            <w:webHidden/>
            <w:sz w:val="16"/>
            <w:szCs w:val="16"/>
          </w:rPr>
          <w:instrText xml:space="preserve"> PAGEREF _Toc191557290 \h </w:instrText>
        </w:r>
        <w:r>
          <w:rPr>
            <w:noProof/>
            <w:webHidden/>
            <w:sz w:val="16"/>
            <w:szCs w:val="16"/>
          </w:rPr>
        </w:r>
        <w:r>
          <w:rPr>
            <w:noProof/>
            <w:webHidden/>
            <w:sz w:val="16"/>
            <w:szCs w:val="16"/>
          </w:rPr>
          <w:fldChar w:fldCharType="separate"/>
        </w:r>
        <w:r w:rsidR="00F359F1">
          <w:rPr>
            <w:noProof/>
            <w:webHidden/>
            <w:sz w:val="16"/>
            <w:szCs w:val="16"/>
          </w:rPr>
          <w:t>10</w:t>
        </w:r>
        <w:r>
          <w:rPr>
            <w:noProof/>
            <w:webHidden/>
            <w:sz w:val="16"/>
            <w:szCs w:val="16"/>
          </w:rPr>
          <w:fldChar w:fldCharType="end"/>
        </w:r>
      </w:hyperlink>
    </w:p>
    <w:p w:rsidR="00C85477" w:rsidRDefault="00C85477">
      <w:pPr>
        <w:pStyle w:val="Obsah1"/>
        <w:tabs>
          <w:tab w:val="right" w:leader="dot" w:pos="10762"/>
        </w:tabs>
        <w:jc w:val="both"/>
        <w:rPr>
          <w:rStyle w:val="Hypertextovodkaz"/>
          <w:noProof/>
          <w:sz w:val="16"/>
          <w:szCs w:val="16"/>
        </w:rPr>
      </w:pPr>
    </w:p>
    <w:p w:rsidR="00C85477" w:rsidRDefault="008811D8">
      <w:pPr>
        <w:pStyle w:val="Obsah1"/>
        <w:tabs>
          <w:tab w:val="right" w:leader="dot" w:pos="10762"/>
        </w:tabs>
        <w:jc w:val="both"/>
        <w:rPr>
          <w:noProof/>
          <w:color w:val="auto"/>
          <w:sz w:val="16"/>
          <w:szCs w:val="16"/>
        </w:rPr>
      </w:pPr>
      <w:hyperlink w:anchor="_Toc191557291" w:history="1">
        <w:r w:rsidR="00F359F1">
          <w:rPr>
            <w:rStyle w:val="Hypertextovodkaz"/>
            <w:rFonts w:ascii="Tahoma" w:hAnsi="Tahoma" w:cs="Tahoma"/>
            <w:caps/>
            <w:noProof/>
            <w:sz w:val="16"/>
            <w:szCs w:val="16"/>
          </w:rPr>
          <w:t>12. Jaké jevy spojené s infrastrukturou a technologiemi nejčastěji vyvolávají nepřijatelné dopady na chráněné zájmy? Co to je kritická infrastruktura? Znáte nějaké zákony spojené s ochranou vybraných položek kritické infrastruktury?</w:t>
        </w:r>
        <w:r w:rsidR="00F359F1">
          <w:rPr>
            <w:noProof/>
            <w:webHidden/>
            <w:sz w:val="16"/>
            <w:szCs w:val="16"/>
          </w:rPr>
          <w:tab/>
        </w:r>
        <w:r>
          <w:rPr>
            <w:noProof/>
            <w:webHidden/>
            <w:sz w:val="16"/>
            <w:szCs w:val="16"/>
          </w:rPr>
          <w:fldChar w:fldCharType="begin"/>
        </w:r>
        <w:r w:rsidR="00F359F1">
          <w:rPr>
            <w:noProof/>
            <w:webHidden/>
            <w:sz w:val="16"/>
            <w:szCs w:val="16"/>
          </w:rPr>
          <w:instrText xml:space="preserve"> PAGEREF _Toc191557291 \h </w:instrText>
        </w:r>
        <w:r>
          <w:rPr>
            <w:noProof/>
            <w:webHidden/>
            <w:sz w:val="16"/>
            <w:szCs w:val="16"/>
          </w:rPr>
        </w:r>
        <w:r>
          <w:rPr>
            <w:noProof/>
            <w:webHidden/>
            <w:sz w:val="16"/>
            <w:szCs w:val="16"/>
          </w:rPr>
          <w:fldChar w:fldCharType="separate"/>
        </w:r>
        <w:r w:rsidR="00F359F1">
          <w:rPr>
            <w:noProof/>
            <w:webHidden/>
            <w:sz w:val="16"/>
            <w:szCs w:val="16"/>
          </w:rPr>
          <w:t>11</w:t>
        </w:r>
        <w:r>
          <w:rPr>
            <w:noProof/>
            <w:webHidden/>
            <w:sz w:val="16"/>
            <w:szCs w:val="16"/>
          </w:rPr>
          <w:fldChar w:fldCharType="end"/>
        </w:r>
      </w:hyperlink>
    </w:p>
    <w:p w:rsidR="00C85477" w:rsidRDefault="00C85477">
      <w:pPr>
        <w:pStyle w:val="Obsah1"/>
        <w:tabs>
          <w:tab w:val="right" w:leader="dot" w:pos="10762"/>
        </w:tabs>
        <w:jc w:val="both"/>
        <w:rPr>
          <w:rStyle w:val="Hypertextovodkaz"/>
          <w:noProof/>
          <w:sz w:val="16"/>
          <w:szCs w:val="16"/>
        </w:rPr>
      </w:pPr>
    </w:p>
    <w:p w:rsidR="00C85477" w:rsidRDefault="008811D8">
      <w:pPr>
        <w:pStyle w:val="Obsah1"/>
        <w:tabs>
          <w:tab w:val="right" w:leader="dot" w:pos="10762"/>
        </w:tabs>
        <w:jc w:val="both"/>
        <w:rPr>
          <w:noProof/>
          <w:color w:val="auto"/>
          <w:sz w:val="16"/>
          <w:szCs w:val="16"/>
        </w:rPr>
      </w:pPr>
      <w:hyperlink w:anchor="_Toc191557292" w:history="1">
        <w:r w:rsidR="00F359F1">
          <w:rPr>
            <w:rStyle w:val="Hypertextovodkaz"/>
            <w:rFonts w:ascii="Tahoma" w:hAnsi="Tahoma" w:cs="Tahoma"/>
            <w:caps/>
            <w:noProof/>
            <w:sz w:val="16"/>
            <w:szCs w:val="16"/>
          </w:rPr>
          <w:t>13. Co to jsou šikana, kriminalita, terorismus a válka? Kdo určuje výši rizik a stanovuje opatření v případě, že rizika jsou nepřijatelná?</w:t>
        </w:r>
        <w:r w:rsidR="00F359F1">
          <w:rPr>
            <w:noProof/>
            <w:webHidden/>
            <w:sz w:val="16"/>
            <w:szCs w:val="16"/>
          </w:rPr>
          <w:tab/>
        </w:r>
        <w:r>
          <w:rPr>
            <w:noProof/>
            <w:webHidden/>
            <w:sz w:val="16"/>
            <w:szCs w:val="16"/>
          </w:rPr>
          <w:fldChar w:fldCharType="begin"/>
        </w:r>
        <w:r w:rsidR="00F359F1">
          <w:rPr>
            <w:noProof/>
            <w:webHidden/>
            <w:sz w:val="16"/>
            <w:szCs w:val="16"/>
          </w:rPr>
          <w:instrText xml:space="preserve"> PAGEREF _Toc191557292 \h </w:instrText>
        </w:r>
        <w:r>
          <w:rPr>
            <w:noProof/>
            <w:webHidden/>
            <w:sz w:val="16"/>
            <w:szCs w:val="16"/>
          </w:rPr>
        </w:r>
        <w:r>
          <w:rPr>
            <w:noProof/>
            <w:webHidden/>
            <w:sz w:val="16"/>
            <w:szCs w:val="16"/>
          </w:rPr>
          <w:fldChar w:fldCharType="separate"/>
        </w:r>
        <w:r w:rsidR="00F359F1">
          <w:rPr>
            <w:noProof/>
            <w:webHidden/>
            <w:sz w:val="16"/>
            <w:szCs w:val="16"/>
          </w:rPr>
          <w:t>12</w:t>
        </w:r>
        <w:r>
          <w:rPr>
            <w:noProof/>
            <w:webHidden/>
            <w:sz w:val="16"/>
            <w:szCs w:val="16"/>
          </w:rPr>
          <w:fldChar w:fldCharType="end"/>
        </w:r>
      </w:hyperlink>
    </w:p>
    <w:p w:rsidR="00C85477" w:rsidRDefault="00C85477">
      <w:pPr>
        <w:pStyle w:val="Obsah1"/>
        <w:tabs>
          <w:tab w:val="right" w:leader="dot" w:pos="10762"/>
        </w:tabs>
        <w:jc w:val="both"/>
        <w:rPr>
          <w:rStyle w:val="Hypertextovodkaz"/>
          <w:noProof/>
          <w:sz w:val="16"/>
          <w:szCs w:val="16"/>
        </w:rPr>
      </w:pPr>
    </w:p>
    <w:p w:rsidR="00C85477" w:rsidRDefault="008811D8">
      <w:pPr>
        <w:pStyle w:val="Obsah1"/>
        <w:tabs>
          <w:tab w:val="right" w:leader="dot" w:pos="10762"/>
        </w:tabs>
        <w:jc w:val="both"/>
        <w:rPr>
          <w:noProof/>
          <w:color w:val="auto"/>
          <w:sz w:val="16"/>
          <w:szCs w:val="16"/>
        </w:rPr>
      </w:pPr>
      <w:hyperlink w:anchor="_Toc191557293" w:history="1">
        <w:r w:rsidR="00F359F1">
          <w:rPr>
            <w:rStyle w:val="Hypertextovodkaz"/>
            <w:rFonts w:ascii="Tahoma" w:hAnsi="Tahoma" w:cs="Tahoma"/>
            <w:caps/>
            <w:noProof/>
            <w:sz w:val="16"/>
            <w:szCs w:val="16"/>
          </w:rPr>
          <w:t>14. Jaká opatření se používají pro zvládnutí povodní, obnovu území a pro prevenci? Která opatření jsou nejúčinnější pro zodolnění vůči povodním? Jaká opatření se používají pro zvládnutí požáru, obnovu území a pro prevenci? Která opatření jsou nejúčinnější pro zodolnění vůči požárům?</w:t>
        </w:r>
        <w:r w:rsidR="00F359F1">
          <w:rPr>
            <w:noProof/>
            <w:webHidden/>
            <w:sz w:val="16"/>
            <w:szCs w:val="16"/>
          </w:rPr>
          <w:tab/>
        </w:r>
        <w:r>
          <w:rPr>
            <w:noProof/>
            <w:webHidden/>
            <w:sz w:val="16"/>
            <w:szCs w:val="16"/>
          </w:rPr>
          <w:fldChar w:fldCharType="begin"/>
        </w:r>
        <w:r w:rsidR="00F359F1">
          <w:rPr>
            <w:noProof/>
            <w:webHidden/>
            <w:sz w:val="16"/>
            <w:szCs w:val="16"/>
          </w:rPr>
          <w:instrText xml:space="preserve"> PAGEREF _Toc191557293 \h </w:instrText>
        </w:r>
        <w:r>
          <w:rPr>
            <w:noProof/>
            <w:webHidden/>
            <w:sz w:val="16"/>
            <w:szCs w:val="16"/>
          </w:rPr>
        </w:r>
        <w:r>
          <w:rPr>
            <w:noProof/>
            <w:webHidden/>
            <w:sz w:val="16"/>
            <w:szCs w:val="16"/>
          </w:rPr>
          <w:fldChar w:fldCharType="separate"/>
        </w:r>
        <w:r w:rsidR="00F359F1">
          <w:rPr>
            <w:noProof/>
            <w:webHidden/>
            <w:sz w:val="16"/>
            <w:szCs w:val="16"/>
          </w:rPr>
          <w:t>14</w:t>
        </w:r>
        <w:r>
          <w:rPr>
            <w:noProof/>
            <w:webHidden/>
            <w:sz w:val="16"/>
            <w:szCs w:val="16"/>
          </w:rPr>
          <w:fldChar w:fldCharType="end"/>
        </w:r>
      </w:hyperlink>
    </w:p>
    <w:p w:rsidR="00C85477" w:rsidRDefault="00C85477">
      <w:pPr>
        <w:pStyle w:val="Obsah1"/>
        <w:tabs>
          <w:tab w:val="right" w:leader="dot" w:pos="10762"/>
        </w:tabs>
        <w:jc w:val="both"/>
        <w:rPr>
          <w:rStyle w:val="Hypertextovodkaz"/>
          <w:noProof/>
          <w:sz w:val="16"/>
          <w:szCs w:val="16"/>
        </w:rPr>
      </w:pPr>
    </w:p>
    <w:p w:rsidR="00C85477" w:rsidRDefault="008811D8">
      <w:pPr>
        <w:pStyle w:val="Obsah1"/>
        <w:tabs>
          <w:tab w:val="right" w:leader="dot" w:pos="10762"/>
        </w:tabs>
        <w:jc w:val="both"/>
        <w:rPr>
          <w:noProof/>
          <w:color w:val="auto"/>
          <w:sz w:val="16"/>
          <w:szCs w:val="16"/>
        </w:rPr>
      </w:pPr>
      <w:hyperlink w:anchor="_Toc191557294" w:history="1">
        <w:r w:rsidR="00F359F1">
          <w:rPr>
            <w:rStyle w:val="Hypertextovodkaz"/>
            <w:rFonts w:ascii="Tahoma" w:hAnsi="Tahoma" w:cs="Tahoma"/>
            <w:caps/>
            <w:noProof/>
            <w:sz w:val="16"/>
            <w:szCs w:val="16"/>
          </w:rPr>
          <w:t>15. Jaká opatření se používají pro zvládnutí vichřic či poryvů, obnovu území a pro prevenci? Která opatření jsou nejúčinnější pro zodolnění vůči vichřicím či poryvům? Jaká opatření se používají pro zvládnutí dlouhodobých mrazů či sněhových kalamit, obnovu území a pro prevenci? Která opatření jsou nejúčinnější pro zodolnění vůči dlouhodobým mrazům či sněhovým kalamitám?</w:t>
        </w:r>
        <w:r w:rsidR="00F359F1">
          <w:rPr>
            <w:noProof/>
            <w:webHidden/>
            <w:sz w:val="16"/>
            <w:szCs w:val="16"/>
          </w:rPr>
          <w:tab/>
        </w:r>
        <w:r>
          <w:rPr>
            <w:noProof/>
            <w:webHidden/>
            <w:sz w:val="16"/>
            <w:szCs w:val="16"/>
          </w:rPr>
          <w:fldChar w:fldCharType="begin"/>
        </w:r>
        <w:r w:rsidR="00F359F1">
          <w:rPr>
            <w:noProof/>
            <w:webHidden/>
            <w:sz w:val="16"/>
            <w:szCs w:val="16"/>
          </w:rPr>
          <w:instrText xml:space="preserve"> PAGEREF _Toc191557294 \h </w:instrText>
        </w:r>
        <w:r>
          <w:rPr>
            <w:noProof/>
            <w:webHidden/>
            <w:sz w:val="16"/>
            <w:szCs w:val="16"/>
          </w:rPr>
        </w:r>
        <w:r>
          <w:rPr>
            <w:noProof/>
            <w:webHidden/>
            <w:sz w:val="16"/>
            <w:szCs w:val="16"/>
          </w:rPr>
          <w:fldChar w:fldCharType="separate"/>
        </w:r>
        <w:r w:rsidR="00F359F1">
          <w:rPr>
            <w:noProof/>
            <w:webHidden/>
            <w:sz w:val="16"/>
            <w:szCs w:val="16"/>
          </w:rPr>
          <w:t>15</w:t>
        </w:r>
        <w:r>
          <w:rPr>
            <w:noProof/>
            <w:webHidden/>
            <w:sz w:val="16"/>
            <w:szCs w:val="16"/>
          </w:rPr>
          <w:fldChar w:fldCharType="end"/>
        </w:r>
      </w:hyperlink>
    </w:p>
    <w:p w:rsidR="00C85477" w:rsidRDefault="00C85477">
      <w:pPr>
        <w:pStyle w:val="Obsah1"/>
        <w:tabs>
          <w:tab w:val="right" w:leader="dot" w:pos="10762"/>
        </w:tabs>
        <w:jc w:val="both"/>
        <w:rPr>
          <w:rStyle w:val="Hypertextovodkaz"/>
          <w:noProof/>
          <w:sz w:val="16"/>
          <w:szCs w:val="16"/>
        </w:rPr>
      </w:pPr>
    </w:p>
    <w:p w:rsidR="00C85477" w:rsidRDefault="008811D8">
      <w:pPr>
        <w:pStyle w:val="Obsah1"/>
        <w:tabs>
          <w:tab w:val="right" w:leader="dot" w:pos="10762"/>
        </w:tabs>
        <w:jc w:val="both"/>
        <w:rPr>
          <w:noProof/>
          <w:color w:val="auto"/>
          <w:sz w:val="16"/>
          <w:szCs w:val="16"/>
        </w:rPr>
      </w:pPr>
      <w:hyperlink w:anchor="_Toc191557295" w:history="1">
        <w:r w:rsidR="00F359F1">
          <w:rPr>
            <w:rStyle w:val="Hypertextovodkaz"/>
            <w:rFonts w:ascii="Tahoma" w:hAnsi="Tahoma" w:cs="Tahoma"/>
            <w:caps/>
            <w:noProof/>
            <w:sz w:val="16"/>
            <w:szCs w:val="16"/>
          </w:rPr>
          <w:t>16. Jaká opatření se používají pro zvládnutí propadu zemských dutin či úniku plynů ze zemského nitra, obnovu území a pro prevenci? Která opatření jsou nejúčinnější pro zodolnění vůči propadům zemských dutin či úniku plynů ze zemského nitra?</w:t>
        </w:r>
        <w:r w:rsidR="00F359F1">
          <w:rPr>
            <w:noProof/>
            <w:webHidden/>
            <w:sz w:val="16"/>
            <w:szCs w:val="16"/>
          </w:rPr>
          <w:tab/>
        </w:r>
        <w:r>
          <w:rPr>
            <w:noProof/>
            <w:webHidden/>
            <w:sz w:val="16"/>
            <w:szCs w:val="16"/>
          </w:rPr>
          <w:fldChar w:fldCharType="begin"/>
        </w:r>
        <w:r w:rsidR="00F359F1">
          <w:rPr>
            <w:noProof/>
            <w:webHidden/>
            <w:sz w:val="16"/>
            <w:szCs w:val="16"/>
          </w:rPr>
          <w:instrText xml:space="preserve"> PAGEREF _Toc191557295 \h </w:instrText>
        </w:r>
        <w:r>
          <w:rPr>
            <w:noProof/>
            <w:webHidden/>
            <w:sz w:val="16"/>
            <w:szCs w:val="16"/>
          </w:rPr>
        </w:r>
        <w:r>
          <w:rPr>
            <w:noProof/>
            <w:webHidden/>
            <w:sz w:val="16"/>
            <w:szCs w:val="16"/>
          </w:rPr>
          <w:fldChar w:fldCharType="separate"/>
        </w:r>
        <w:r w:rsidR="00F359F1">
          <w:rPr>
            <w:noProof/>
            <w:webHidden/>
            <w:sz w:val="16"/>
            <w:szCs w:val="16"/>
          </w:rPr>
          <w:t>15</w:t>
        </w:r>
        <w:r>
          <w:rPr>
            <w:noProof/>
            <w:webHidden/>
            <w:sz w:val="16"/>
            <w:szCs w:val="16"/>
          </w:rPr>
          <w:fldChar w:fldCharType="end"/>
        </w:r>
      </w:hyperlink>
    </w:p>
    <w:p w:rsidR="00C85477" w:rsidRDefault="00C85477">
      <w:pPr>
        <w:pStyle w:val="Obsah1"/>
        <w:tabs>
          <w:tab w:val="right" w:leader="dot" w:pos="10762"/>
        </w:tabs>
        <w:jc w:val="both"/>
        <w:rPr>
          <w:rStyle w:val="Hypertextovodkaz"/>
          <w:noProof/>
          <w:sz w:val="16"/>
          <w:szCs w:val="16"/>
        </w:rPr>
      </w:pPr>
    </w:p>
    <w:p w:rsidR="00C85477" w:rsidRDefault="008811D8">
      <w:pPr>
        <w:pStyle w:val="Obsah1"/>
        <w:tabs>
          <w:tab w:val="right" w:leader="dot" w:pos="10762"/>
        </w:tabs>
        <w:jc w:val="both"/>
        <w:rPr>
          <w:noProof/>
          <w:color w:val="auto"/>
          <w:sz w:val="16"/>
          <w:szCs w:val="16"/>
        </w:rPr>
      </w:pPr>
      <w:hyperlink w:anchor="_Toc191557296" w:history="1">
        <w:r w:rsidR="00F359F1">
          <w:rPr>
            <w:rStyle w:val="Hypertextovodkaz"/>
            <w:rFonts w:ascii="Tahoma" w:hAnsi="Tahoma" w:cs="Tahoma"/>
            <w:caps/>
            <w:noProof/>
            <w:sz w:val="16"/>
            <w:szCs w:val="16"/>
          </w:rPr>
          <w:t>17. Jaká opatření se používají pro zvládnutí sesuvů, řícení skal či zemětřesení, obnovu území a pro prevenci? Která opatření jsou nejúčinnější pro zodolnění vůči sesuvům, řícení skal či zemětřesení?</w:t>
        </w:r>
        <w:r w:rsidR="00F359F1">
          <w:rPr>
            <w:noProof/>
            <w:webHidden/>
            <w:sz w:val="16"/>
            <w:szCs w:val="16"/>
          </w:rPr>
          <w:tab/>
        </w:r>
        <w:r>
          <w:rPr>
            <w:noProof/>
            <w:webHidden/>
            <w:sz w:val="16"/>
            <w:szCs w:val="16"/>
          </w:rPr>
          <w:fldChar w:fldCharType="begin"/>
        </w:r>
        <w:r w:rsidR="00F359F1">
          <w:rPr>
            <w:noProof/>
            <w:webHidden/>
            <w:sz w:val="16"/>
            <w:szCs w:val="16"/>
          </w:rPr>
          <w:instrText xml:space="preserve"> PAGEREF _Toc191557296 \h </w:instrText>
        </w:r>
        <w:r>
          <w:rPr>
            <w:noProof/>
            <w:webHidden/>
            <w:sz w:val="16"/>
            <w:szCs w:val="16"/>
          </w:rPr>
        </w:r>
        <w:r>
          <w:rPr>
            <w:noProof/>
            <w:webHidden/>
            <w:sz w:val="16"/>
            <w:szCs w:val="16"/>
          </w:rPr>
          <w:fldChar w:fldCharType="separate"/>
        </w:r>
        <w:r w:rsidR="00F359F1">
          <w:rPr>
            <w:noProof/>
            <w:webHidden/>
            <w:sz w:val="16"/>
            <w:szCs w:val="16"/>
          </w:rPr>
          <w:t>16</w:t>
        </w:r>
        <w:r>
          <w:rPr>
            <w:noProof/>
            <w:webHidden/>
            <w:sz w:val="16"/>
            <w:szCs w:val="16"/>
          </w:rPr>
          <w:fldChar w:fldCharType="end"/>
        </w:r>
      </w:hyperlink>
    </w:p>
    <w:p w:rsidR="00C85477" w:rsidRDefault="00C85477">
      <w:pPr>
        <w:pStyle w:val="Obsah1"/>
        <w:tabs>
          <w:tab w:val="right" w:leader="dot" w:pos="10762"/>
        </w:tabs>
        <w:jc w:val="both"/>
        <w:rPr>
          <w:rStyle w:val="Hypertextovodkaz"/>
          <w:noProof/>
          <w:sz w:val="16"/>
          <w:szCs w:val="16"/>
        </w:rPr>
      </w:pPr>
    </w:p>
    <w:p w:rsidR="00C85477" w:rsidRDefault="008811D8">
      <w:pPr>
        <w:pStyle w:val="Obsah1"/>
        <w:tabs>
          <w:tab w:val="right" w:leader="dot" w:pos="10762"/>
        </w:tabs>
        <w:jc w:val="both"/>
        <w:rPr>
          <w:noProof/>
          <w:color w:val="auto"/>
          <w:sz w:val="16"/>
          <w:szCs w:val="16"/>
        </w:rPr>
      </w:pPr>
      <w:hyperlink w:anchor="_Toc191557297" w:history="1">
        <w:r w:rsidR="00F359F1">
          <w:rPr>
            <w:rStyle w:val="Hypertextovodkaz"/>
            <w:rFonts w:ascii="Tahoma" w:hAnsi="Tahoma" w:cs="Tahoma"/>
            <w:caps/>
            <w:noProof/>
            <w:sz w:val="16"/>
            <w:szCs w:val="16"/>
          </w:rPr>
          <w:t>18. Jaká opatření se používají pro zvládnutí dopadů technologické nehody, obnovu území a pro prevenci? Která opatření jsou nejúčinnější pro zodolnění vůči technologickým nehodám?</w:t>
        </w:r>
        <w:r w:rsidR="00F359F1">
          <w:rPr>
            <w:noProof/>
            <w:webHidden/>
            <w:sz w:val="16"/>
            <w:szCs w:val="16"/>
          </w:rPr>
          <w:tab/>
        </w:r>
        <w:r>
          <w:rPr>
            <w:noProof/>
            <w:webHidden/>
            <w:sz w:val="16"/>
            <w:szCs w:val="16"/>
          </w:rPr>
          <w:fldChar w:fldCharType="begin"/>
        </w:r>
        <w:r w:rsidR="00F359F1">
          <w:rPr>
            <w:noProof/>
            <w:webHidden/>
            <w:sz w:val="16"/>
            <w:szCs w:val="16"/>
          </w:rPr>
          <w:instrText xml:space="preserve"> PAGEREF _Toc191557297 \h </w:instrText>
        </w:r>
        <w:r>
          <w:rPr>
            <w:noProof/>
            <w:webHidden/>
            <w:sz w:val="16"/>
            <w:szCs w:val="16"/>
          </w:rPr>
        </w:r>
        <w:r>
          <w:rPr>
            <w:noProof/>
            <w:webHidden/>
            <w:sz w:val="16"/>
            <w:szCs w:val="16"/>
          </w:rPr>
          <w:fldChar w:fldCharType="separate"/>
        </w:r>
        <w:r w:rsidR="00F359F1">
          <w:rPr>
            <w:noProof/>
            <w:webHidden/>
            <w:sz w:val="16"/>
            <w:szCs w:val="16"/>
          </w:rPr>
          <w:t>16</w:t>
        </w:r>
        <w:r>
          <w:rPr>
            <w:noProof/>
            <w:webHidden/>
            <w:sz w:val="16"/>
            <w:szCs w:val="16"/>
          </w:rPr>
          <w:fldChar w:fldCharType="end"/>
        </w:r>
      </w:hyperlink>
    </w:p>
    <w:p w:rsidR="00C85477" w:rsidRDefault="00C85477">
      <w:pPr>
        <w:pStyle w:val="Obsah1"/>
        <w:tabs>
          <w:tab w:val="right" w:leader="dot" w:pos="10762"/>
        </w:tabs>
        <w:jc w:val="both"/>
        <w:rPr>
          <w:rStyle w:val="Hypertextovodkaz"/>
          <w:noProof/>
          <w:sz w:val="16"/>
          <w:szCs w:val="16"/>
        </w:rPr>
      </w:pPr>
    </w:p>
    <w:p w:rsidR="00C85477" w:rsidRDefault="008811D8">
      <w:pPr>
        <w:pStyle w:val="Obsah1"/>
        <w:tabs>
          <w:tab w:val="right" w:leader="dot" w:pos="10762"/>
        </w:tabs>
        <w:jc w:val="both"/>
        <w:rPr>
          <w:noProof/>
          <w:color w:val="auto"/>
          <w:sz w:val="16"/>
          <w:szCs w:val="16"/>
        </w:rPr>
      </w:pPr>
      <w:hyperlink w:anchor="_Toc191557298" w:history="1">
        <w:r w:rsidR="00F359F1">
          <w:rPr>
            <w:rStyle w:val="Hypertextovodkaz"/>
            <w:rFonts w:ascii="Tahoma" w:hAnsi="Tahoma" w:cs="Tahoma"/>
            <w:caps/>
            <w:noProof/>
            <w:sz w:val="16"/>
            <w:szCs w:val="16"/>
          </w:rPr>
          <w:t>19. Jaká opatření se používají pro zvládnutí dopravních nehod, obnovu území a pro prevenci? Která opatření jsou nejúčinnější pro zodolnění vůči dopravním nehodám?</w:t>
        </w:r>
        <w:r w:rsidR="00F359F1">
          <w:rPr>
            <w:noProof/>
            <w:webHidden/>
            <w:sz w:val="16"/>
            <w:szCs w:val="16"/>
          </w:rPr>
          <w:tab/>
        </w:r>
        <w:r>
          <w:rPr>
            <w:noProof/>
            <w:webHidden/>
            <w:sz w:val="16"/>
            <w:szCs w:val="16"/>
          </w:rPr>
          <w:fldChar w:fldCharType="begin"/>
        </w:r>
        <w:r w:rsidR="00F359F1">
          <w:rPr>
            <w:noProof/>
            <w:webHidden/>
            <w:sz w:val="16"/>
            <w:szCs w:val="16"/>
          </w:rPr>
          <w:instrText xml:space="preserve"> PAGEREF _Toc191557298 \h </w:instrText>
        </w:r>
        <w:r>
          <w:rPr>
            <w:noProof/>
            <w:webHidden/>
            <w:sz w:val="16"/>
            <w:szCs w:val="16"/>
          </w:rPr>
        </w:r>
        <w:r>
          <w:rPr>
            <w:noProof/>
            <w:webHidden/>
            <w:sz w:val="16"/>
            <w:szCs w:val="16"/>
          </w:rPr>
          <w:fldChar w:fldCharType="separate"/>
        </w:r>
        <w:r w:rsidR="00F359F1">
          <w:rPr>
            <w:noProof/>
            <w:webHidden/>
            <w:sz w:val="16"/>
            <w:szCs w:val="16"/>
          </w:rPr>
          <w:t>17</w:t>
        </w:r>
        <w:r>
          <w:rPr>
            <w:noProof/>
            <w:webHidden/>
            <w:sz w:val="16"/>
            <w:szCs w:val="16"/>
          </w:rPr>
          <w:fldChar w:fldCharType="end"/>
        </w:r>
      </w:hyperlink>
    </w:p>
    <w:p w:rsidR="00C85477" w:rsidRDefault="00C85477">
      <w:pPr>
        <w:pStyle w:val="Obsah1"/>
        <w:tabs>
          <w:tab w:val="right" w:leader="dot" w:pos="10762"/>
        </w:tabs>
        <w:jc w:val="both"/>
        <w:rPr>
          <w:rStyle w:val="Hypertextovodkaz"/>
          <w:noProof/>
          <w:sz w:val="16"/>
          <w:szCs w:val="16"/>
        </w:rPr>
      </w:pPr>
    </w:p>
    <w:p w:rsidR="00C85477" w:rsidRDefault="008811D8">
      <w:pPr>
        <w:pStyle w:val="Obsah1"/>
        <w:tabs>
          <w:tab w:val="right" w:leader="dot" w:pos="10762"/>
        </w:tabs>
        <w:jc w:val="both"/>
        <w:rPr>
          <w:noProof/>
          <w:color w:val="auto"/>
          <w:sz w:val="16"/>
          <w:szCs w:val="16"/>
        </w:rPr>
      </w:pPr>
      <w:hyperlink w:anchor="_Toc191557299" w:history="1">
        <w:r w:rsidR="00F359F1">
          <w:rPr>
            <w:rStyle w:val="Hypertextovodkaz"/>
            <w:rFonts w:ascii="Tahoma" w:hAnsi="Tahoma" w:cs="Tahoma"/>
            <w:caps/>
            <w:noProof/>
            <w:sz w:val="16"/>
            <w:szCs w:val="16"/>
          </w:rPr>
          <w:t>20. Jaká opatření se používají pro zvládnutí selhání dodávek elektřiny, tepla, plynu vody v území, obnovu dodávek a pro prevenci? Která opatření jsou nejúčinnější pro zodolnění vůči  selhání dodávek elektřiny, tepla, plynu vody v území?</w:t>
        </w:r>
        <w:r w:rsidR="00F359F1">
          <w:rPr>
            <w:noProof/>
            <w:webHidden/>
            <w:sz w:val="16"/>
            <w:szCs w:val="16"/>
          </w:rPr>
          <w:tab/>
        </w:r>
        <w:r>
          <w:rPr>
            <w:noProof/>
            <w:webHidden/>
            <w:sz w:val="16"/>
            <w:szCs w:val="16"/>
          </w:rPr>
          <w:fldChar w:fldCharType="begin"/>
        </w:r>
        <w:r w:rsidR="00F359F1">
          <w:rPr>
            <w:noProof/>
            <w:webHidden/>
            <w:sz w:val="16"/>
            <w:szCs w:val="16"/>
          </w:rPr>
          <w:instrText xml:space="preserve"> PAGEREF _Toc191557299 \h </w:instrText>
        </w:r>
        <w:r>
          <w:rPr>
            <w:noProof/>
            <w:webHidden/>
            <w:sz w:val="16"/>
            <w:szCs w:val="16"/>
          </w:rPr>
        </w:r>
        <w:r>
          <w:rPr>
            <w:noProof/>
            <w:webHidden/>
            <w:sz w:val="16"/>
            <w:szCs w:val="16"/>
          </w:rPr>
          <w:fldChar w:fldCharType="separate"/>
        </w:r>
        <w:r w:rsidR="00F359F1">
          <w:rPr>
            <w:noProof/>
            <w:webHidden/>
            <w:sz w:val="16"/>
            <w:szCs w:val="16"/>
          </w:rPr>
          <w:t>17</w:t>
        </w:r>
        <w:r>
          <w:rPr>
            <w:noProof/>
            <w:webHidden/>
            <w:sz w:val="16"/>
            <w:szCs w:val="16"/>
          </w:rPr>
          <w:fldChar w:fldCharType="end"/>
        </w:r>
      </w:hyperlink>
    </w:p>
    <w:p w:rsidR="00C85477" w:rsidRDefault="00C85477">
      <w:pPr>
        <w:pStyle w:val="Obsah1"/>
        <w:tabs>
          <w:tab w:val="right" w:leader="dot" w:pos="10762"/>
        </w:tabs>
        <w:jc w:val="both"/>
        <w:rPr>
          <w:rStyle w:val="Hypertextovodkaz"/>
          <w:noProof/>
          <w:sz w:val="16"/>
          <w:szCs w:val="16"/>
        </w:rPr>
      </w:pPr>
    </w:p>
    <w:p w:rsidR="00C85477" w:rsidRDefault="008811D8">
      <w:pPr>
        <w:pStyle w:val="Obsah1"/>
        <w:tabs>
          <w:tab w:val="right" w:leader="dot" w:pos="10762"/>
        </w:tabs>
        <w:jc w:val="both"/>
        <w:rPr>
          <w:noProof/>
          <w:color w:val="auto"/>
          <w:sz w:val="16"/>
          <w:szCs w:val="16"/>
        </w:rPr>
      </w:pPr>
      <w:hyperlink w:anchor="_Toc191557300" w:history="1">
        <w:r w:rsidR="00F359F1">
          <w:rPr>
            <w:rStyle w:val="Hypertextovodkaz"/>
            <w:rFonts w:ascii="Tahoma" w:hAnsi="Tahoma" w:cs="Tahoma"/>
            <w:caps/>
            <w:noProof/>
            <w:sz w:val="16"/>
            <w:szCs w:val="16"/>
          </w:rPr>
          <w:t>21. Co to je systém řízení věcí veřejných a jaké jsou zásady správného řízení pro bezpečnost a udržitelný rozvoj území a lidské společnosti. Jaká je v těchto souvislostech role analýzy rizik?</w:t>
        </w:r>
        <w:r w:rsidR="00F359F1">
          <w:rPr>
            <w:noProof/>
            <w:webHidden/>
            <w:sz w:val="16"/>
            <w:szCs w:val="16"/>
          </w:rPr>
          <w:tab/>
        </w:r>
        <w:r>
          <w:rPr>
            <w:noProof/>
            <w:webHidden/>
            <w:sz w:val="16"/>
            <w:szCs w:val="16"/>
          </w:rPr>
          <w:fldChar w:fldCharType="begin"/>
        </w:r>
        <w:r w:rsidR="00F359F1">
          <w:rPr>
            <w:noProof/>
            <w:webHidden/>
            <w:sz w:val="16"/>
            <w:szCs w:val="16"/>
          </w:rPr>
          <w:instrText xml:space="preserve"> PAGEREF _Toc191557300 \h </w:instrText>
        </w:r>
        <w:r>
          <w:rPr>
            <w:noProof/>
            <w:webHidden/>
            <w:sz w:val="16"/>
            <w:szCs w:val="16"/>
          </w:rPr>
        </w:r>
        <w:r>
          <w:rPr>
            <w:noProof/>
            <w:webHidden/>
            <w:sz w:val="16"/>
            <w:szCs w:val="16"/>
          </w:rPr>
          <w:fldChar w:fldCharType="separate"/>
        </w:r>
        <w:r w:rsidR="00F359F1">
          <w:rPr>
            <w:noProof/>
            <w:webHidden/>
            <w:sz w:val="16"/>
            <w:szCs w:val="16"/>
          </w:rPr>
          <w:t>18</w:t>
        </w:r>
        <w:r>
          <w:rPr>
            <w:noProof/>
            <w:webHidden/>
            <w:sz w:val="16"/>
            <w:szCs w:val="16"/>
          </w:rPr>
          <w:fldChar w:fldCharType="end"/>
        </w:r>
      </w:hyperlink>
    </w:p>
    <w:p w:rsidR="00C85477" w:rsidRDefault="00C85477">
      <w:pPr>
        <w:pStyle w:val="Obsah1"/>
        <w:tabs>
          <w:tab w:val="right" w:leader="dot" w:pos="10762"/>
        </w:tabs>
        <w:jc w:val="both"/>
        <w:rPr>
          <w:rStyle w:val="Hypertextovodkaz"/>
          <w:noProof/>
          <w:sz w:val="16"/>
          <w:szCs w:val="16"/>
        </w:rPr>
      </w:pPr>
    </w:p>
    <w:p w:rsidR="00C85477" w:rsidRDefault="008811D8">
      <w:pPr>
        <w:pStyle w:val="Obsah1"/>
        <w:tabs>
          <w:tab w:val="right" w:leader="dot" w:pos="10762"/>
        </w:tabs>
        <w:jc w:val="both"/>
        <w:rPr>
          <w:noProof/>
          <w:color w:val="auto"/>
          <w:sz w:val="16"/>
          <w:szCs w:val="16"/>
        </w:rPr>
      </w:pPr>
      <w:hyperlink w:anchor="_Toc191557301" w:history="1">
        <w:r w:rsidR="00F359F1">
          <w:rPr>
            <w:rStyle w:val="Hypertextovodkaz"/>
            <w:rFonts w:ascii="Tahoma" w:hAnsi="Tahoma" w:cs="Tahoma"/>
            <w:caps/>
            <w:noProof/>
            <w:sz w:val="16"/>
            <w:szCs w:val="16"/>
          </w:rPr>
          <w:t>22. Jaké jsou typy hodnocení a metodické postupy k provedení správného hodnocení? Co to je delfská metoda?</w:t>
        </w:r>
        <w:r w:rsidR="00F359F1">
          <w:rPr>
            <w:noProof/>
            <w:webHidden/>
            <w:sz w:val="16"/>
            <w:szCs w:val="16"/>
          </w:rPr>
          <w:tab/>
        </w:r>
        <w:r>
          <w:rPr>
            <w:noProof/>
            <w:webHidden/>
            <w:sz w:val="16"/>
            <w:szCs w:val="16"/>
          </w:rPr>
          <w:fldChar w:fldCharType="begin"/>
        </w:r>
        <w:r w:rsidR="00F359F1">
          <w:rPr>
            <w:noProof/>
            <w:webHidden/>
            <w:sz w:val="16"/>
            <w:szCs w:val="16"/>
          </w:rPr>
          <w:instrText xml:space="preserve"> PAGEREF _Toc191557301 \h </w:instrText>
        </w:r>
        <w:r>
          <w:rPr>
            <w:noProof/>
            <w:webHidden/>
            <w:sz w:val="16"/>
            <w:szCs w:val="16"/>
          </w:rPr>
        </w:r>
        <w:r>
          <w:rPr>
            <w:noProof/>
            <w:webHidden/>
            <w:sz w:val="16"/>
            <w:szCs w:val="16"/>
          </w:rPr>
          <w:fldChar w:fldCharType="separate"/>
        </w:r>
        <w:r w:rsidR="00F359F1">
          <w:rPr>
            <w:noProof/>
            <w:webHidden/>
            <w:sz w:val="16"/>
            <w:szCs w:val="16"/>
          </w:rPr>
          <w:t>19</w:t>
        </w:r>
        <w:r>
          <w:rPr>
            <w:noProof/>
            <w:webHidden/>
            <w:sz w:val="16"/>
            <w:szCs w:val="16"/>
          </w:rPr>
          <w:fldChar w:fldCharType="end"/>
        </w:r>
      </w:hyperlink>
    </w:p>
    <w:p w:rsidR="00C85477" w:rsidRDefault="00C85477">
      <w:pPr>
        <w:pStyle w:val="Obsah1"/>
        <w:tabs>
          <w:tab w:val="right" w:leader="dot" w:pos="10762"/>
        </w:tabs>
        <w:jc w:val="both"/>
        <w:rPr>
          <w:rStyle w:val="Hypertextovodkaz"/>
          <w:noProof/>
          <w:sz w:val="16"/>
          <w:szCs w:val="16"/>
        </w:rPr>
      </w:pPr>
    </w:p>
    <w:p w:rsidR="00C85477" w:rsidRDefault="008811D8">
      <w:pPr>
        <w:pStyle w:val="Obsah1"/>
        <w:tabs>
          <w:tab w:val="right" w:leader="dot" w:pos="10762"/>
        </w:tabs>
        <w:jc w:val="both"/>
        <w:rPr>
          <w:noProof/>
          <w:color w:val="auto"/>
          <w:sz w:val="16"/>
          <w:szCs w:val="16"/>
        </w:rPr>
      </w:pPr>
      <w:hyperlink w:anchor="_Toc191557302" w:history="1">
        <w:r w:rsidR="00F359F1">
          <w:rPr>
            <w:rStyle w:val="Hypertextovodkaz"/>
            <w:rFonts w:ascii="Tahoma" w:hAnsi="Tahoma" w:cs="Tahoma"/>
            <w:caps/>
            <w:noProof/>
            <w:sz w:val="16"/>
            <w:szCs w:val="16"/>
          </w:rPr>
          <w:t>23. Co jsou hodnotové stupnice, jak a proč se vytváří? Kdo je obvykle sestavuje?</w:t>
        </w:r>
        <w:r w:rsidR="00F359F1">
          <w:rPr>
            <w:noProof/>
            <w:webHidden/>
            <w:sz w:val="16"/>
            <w:szCs w:val="16"/>
          </w:rPr>
          <w:tab/>
        </w:r>
        <w:r>
          <w:rPr>
            <w:noProof/>
            <w:webHidden/>
            <w:sz w:val="16"/>
            <w:szCs w:val="16"/>
          </w:rPr>
          <w:fldChar w:fldCharType="begin"/>
        </w:r>
        <w:r w:rsidR="00F359F1">
          <w:rPr>
            <w:noProof/>
            <w:webHidden/>
            <w:sz w:val="16"/>
            <w:szCs w:val="16"/>
          </w:rPr>
          <w:instrText xml:space="preserve"> PAGEREF _Toc191557302 \h </w:instrText>
        </w:r>
        <w:r>
          <w:rPr>
            <w:noProof/>
            <w:webHidden/>
            <w:sz w:val="16"/>
            <w:szCs w:val="16"/>
          </w:rPr>
        </w:r>
        <w:r>
          <w:rPr>
            <w:noProof/>
            <w:webHidden/>
            <w:sz w:val="16"/>
            <w:szCs w:val="16"/>
          </w:rPr>
          <w:fldChar w:fldCharType="separate"/>
        </w:r>
        <w:r w:rsidR="00F359F1">
          <w:rPr>
            <w:noProof/>
            <w:webHidden/>
            <w:sz w:val="16"/>
            <w:szCs w:val="16"/>
          </w:rPr>
          <w:t>20</w:t>
        </w:r>
        <w:r>
          <w:rPr>
            <w:noProof/>
            <w:webHidden/>
            <w:sz w:val="16"/>
            <w:szCs w:val="16"/>
          </w:rPr>
          <w:fldChar w:fldCharType="end"/>
        </w:r>
      </w:hyperlink>
    </w:p>
    <w:p w:rsidR="00C85477" w:rsidRDefault="00C85477">
      <w:pPr>
        <w:pStyle w:val="Obsah1"/>
        <w:tabs>
          <w:tab w:val="right" w:leader="dot" w:pos="10762"/>
        </w:tabs>
        <w:jc w:val="both"/>
        <w:rPr>
          <w:rStyle w:val="Hypertextovodkaz"/>
          <w:noProof/>
          <w:sz w:val="16"/>
          <w:szCs w:val="16"/>
        </w:rPr>
      </w:pPr>
    </w:p>
    <w:p w:rsidR="00C85477" w:rsidRDefault="008811D8">
      <w:pPr>
        <w:pStyle w:val="Obsah1"/>
        <w:tabs>
          <w:tab w:val="right" w:leader="dot" w:pos="10762"/>
        </w:tabs>
        <w:jc w:val="both"/>
        <w:rPr>
          <w:noProof/>
          <w:color w:val="auto"/>
          <w:sz w:val="16"/>
          <w:szCs w:val="16"/>
        </w:rPr>
      </w:pPr>
      <w:hyperlink w:anchor="_Toc191557303" w:history="1">
        <w:r w:rsidR="00F359F1">
          <w:rPr>
            <w:rStyle w:val="Hypertextovodkaz"/>
            <w:rFonts w:ascii="Tahoma" w:hAnsi="Tahoma" w:cs="Tahoma"/>
            <w:caps/>
            <w:noProof/>
            <w:sz w:val="16"/>
            <w:szCs w:val="16"/>
          </w:rPr>
          <w:t>24. Co je nutné pro správné vyhodnocení ohrožení a rizik? Má veřejná správa data a odborné znalosti ke správnému hodnocení rizik?</w:t>
        </w:r>
        <w:r w:rsidR="00F359F1">
          <w:rPr>
            <w:noProof/>
            <w:webHidden/>
            <w:sz w:val="16"/>
            <w:szCs w:val="16"/>
          </w:rPr>
          <w:tab/>
        </w:r>
        <w:r>
          <w:rPr>
            <w:noProof/>
            <w:webHidden/>
            <w:sz w:val="16"/>
            <w:szCs w:val="16"/>
          </w:rPr>
          <w:fldChar w:fldCharType="begin"/>
        </w:r>
        <w:r w:rsidR="00F359F1">
          <w:rPr>
            <w:noProof/>
            <w:webHidden/>
            <w:sz w:val="16"/>
            <w:szCs w:val="16"/>
          </w:rPr>
          <w:instrText xml:space="preserve"> PAGEREF _Toc191557303 \h </w:instrText>
        </w:r>
        <w:r>
          <w:rPr>
            <w:noProof/>
            <w:webHidden/>
            <w:sz w:val="16"/>
            <w:szCs w:val="16"/>
          </w:rPr>
        </w:r>
        <w:r>
          <w:rPr>
            <w:noProof/>
            <w:webHidden/>
            <w:sz w:val="16"/>
            <w:szCs w:val="16"/>
          </w:rPr>
          <w:fldChar w:fldCharType="separate"/>
        </w:r>
        <w:r w:rsidR="00F359F1">
          <w:rPr>
            <w:noProof/>
            <w:webHidden/>
            <w:sz w:val="16"/>
            <w:szCs w:val="16"/>
          </w:rPr>
          <w:t>20</w:t>
        </w:r>
        <w:r>
          <w:rPr>
            <w:noProof/>
            <w:webHidden/>
            <w:sz w:val="16"/>
            <w:szCs w:val="16"/>
          </w:rPr>
          <w:fldChar w:fldCharType="end"/>
        </w:r>
      </w:hyperlink>
    </w:p>
    <w:p w:rsidR="00C85477" w:rsidRDefault="008811D8">
      <w:pPr>
        <w:pStyle w:val="Obsah1"/>
        <w:tabs>
          <w:tab w:val="right" w:leader="dot" w:pos="10762"/>
        </w:tabs>
        <w:jc w:val="both"/>
        <w:rPr>
          <w:noProof/>
          <w:color w:val="auto"/>
          <w:sz w:val="16"/>
          <w:szCs w:val="16"/>
        </w:rPr>
      </w:pPr>
      <w:hyperlink w:anchor="_Toc191557304" w:history="1">
        <w:r w:rsidR="00F359F1">
          <w:rPr>
            <w:rStyle w:val="Hypertextovodkaz"/>
            <w:rFonts w:ascii="Tahoma" w:hAnsi="Tahoma" w:cs="Tahoma"/>
            <w:caps/>
            <w:noProof/>
            <w:sz w:val="16"/>
            <w:szCs w:val="16"/>
          </w:rPr>
          <w:t>25. Co upravuje směrnice pro stanovení ohrožení a rizik?</w:t>
        </w:r>
        <w:r w:rsidR="00F359F1">
          <w:rPr>
            <w:noProof/>
            <w:webHidden/>
            <w:sz w:val="16"/>
            <w:szCs w:val="16"/>
          </w:rPr>
          <w:tab/>
        </w:r>
        <w:r>
          <w:rPr>
            <w:noProof/>
            <w:webHidden/>
            <w:sz w:val="16"/>
            <w:szCs w:val="16"/>
          </w:rPr>
          <w:fldChar w:fldCharType="begin"/>
        </w:r>
        <w:r w:rsidR="00F359F1">
          <w:rPr>
            <w:noProof/>
            <w:webHidden/>
            <w:sz w:val="16"/>
            <w:szCs w:val="16"/>
          </w:rPr>
          <w:instrText xml:space="preserve"> PAGEREF _Toc191557304 \h </w:instrText>
        </w:r>
        <w:r>
          <w:rPr>
            <w:noProof/>
            <w:webHidden/>
            <w:sz w:val="16"/>
            <w:szCs w:val="16"/>
          </w:rPr>
        </w:r>
        <w:r>
          <w:rPr>
            <w:noProof/>
            <w:webHidden/>
            <w:sz w:val="16"/>
            <w:szCs w:val="16"/>
          </w:rPr>
          <w:fldChar w:fldCharType="separate"/>
        </w:r>
        <w:r w:rsidR="00F359F1">
          <w:rPr>
            <w:noProof/>
            <w:webHidden/>
            <w:sz w:val="16"/>
            <w:szCs w:val="16"/>
          </w:rPr>
          <w:t>20</w:t>
        </w:r>
        <w:r>
          <w:rPr>
            <w:noProof/>
            <w:webHidden/>
            <w:sz w:val="16"/>
            <w:szCs w:val="16"/>
          </w:rPr>
          <w:fldChar w:fldCharType="end"/>
        </w:r>
      </w:hyperlink>
    </w:p>
    <w:p w:rsidR="00C85477" w:rsidRDefault="00C85477">
      <w:pPr>
        <w:pStyle w:val="Obsah1"/>
        <w:tabs>
          <w:tab w:val="right" w:leader="dot" w:pos="10762"/>
        </w:tabs>
        <w:jc w:val="both"/>
        <w:rPr>
          <w:rStyle w:val="Hypertextovodkaz"/>
          <w:noProof/>
          <w:sz w:val="16"/>
          <w:szCs w:val="16"/>
        </w:rPr>
      </w:pPr>
    </w:p>
    <w:p w:rsidR="00C85477" w:rsidRDefault="008811D8">
      <w:pPr>
        <w:pStyle w:val="Obsah1"/>
        <w:tabs>
          <w:tab w:val="right" w:leader="dot" w:pos="10762"/>
        </w:tabs>
        <w:jc w:val="both"/>
        <w:rPr>
          <w:noProof/>
          <w:color w:val="auto"/>
          <w:sz w:val="16"/>
          <w:szCs w:val="16"/>
        </w:rPr>
      </w:pPr>
      <w:hyperlink w:anchor="_Toc191557305" w:history="1">
        <w:r w:rsidR="00F359F1">
          <w:rPr>
            <w:rStyle w:val="Hypertextovodkaz"/>
            <w:rFonts w:ascii="Tahoma" w:hAnsi="Tahoma" w:cs="Tahoma"/>
            <w:caps/>
            <w:noProof/>
            <w:sz w:val="16"/>
            <w:szCs w:val="16"/>
          </w:rPr>
          <w:t>26. Co to je rozhodovací matice a k čemu se používá? Uveďte příklad.</w:t>
        </w:r>
        <w:r w:rsidR="00F359F1">
          <w:rPr>
            <w:noProof/>
            <w:webHidden/>
            <w:sz w:val="16"/>
            <w:szCs w:val="16"/>
          </w:rPr>
          <w:tab/>
        </w:r>
        <w:r>
          <w:rPr>
            <w:noProof/>
            <w:webHidden/>
            <w:sz w:val="16"/>
            <w:szCs w:val="16"/>
          </w:rPr>
          <w:fldChar w:fldCharType="begin"/>
        </w:r>
        <w:r w:rsidR="00F359F1">
          <w:rPr>
            <w:noProof/>
            <w:webHidden/>
            <w:sz w:val="16"/>
            <w:szCs w:val="16"/>
          </w:rPr>
          <w:instrText xml:space="preserve"> PAGEREF _Toc191557305 \h </w:instrText>
        </w:r>
        <w:r>
          <w:rPr>
            <w:noProof/>
            <w:webHidden/>
            <w:sz w:val="16"/>
            <w:szCs w:val="16"/>
          </w:rPr>
        </w:r>
        <w:r>
          <w:rPr>
            <w:noProof/>
            <w:webHidden/>
            <w:sz w:val="16"/>
            <w:szCs w:val="16"/>
          </w:rPr>
          <w:fldChar w:fldCharType="separate"/>
        </w:r>
        <w:r w:rsidR="00F359F1">
          <w:rPr>
            <w:noProof/>
            <w:webHidden/>
            <w:sz w:val="16"/>
            <w:szCs w:val="16"/>
          </w:rPr>
          <w:t>21</w:t>
        </w:r>
        <w:r>
          <w:rPr>
            <w:noProof/>
            <w:webHidden/>
            <w:sz w:val="16"/>
            <w:szCs w:val="16"/>
          </w:rPr>
          <w:fldChar w:fldCharType="end"/>
        </w:r>
      </w:hyperlink>
    </w:p>
    <w:p w:rsidR="00C85477" w:rsidRDefault="00C85477">
      <w:pPr>
        <w:pStyle w:val="Obsah1"/>
        <w:tabs>
          <w:tab w:val="right" w:leader="dot" w:pos="10762"/>
        </w:tabs>
        <w:jc w:val="both"/>
        <w:rPr>
          <w:rStyle w:val="Hypertextovodkaz"/>
          <w:noProof/>
          <w:sz w:val="16"/>
          <w:szCs w:val="16"/>
        </w:rPr>
      </w:pPr>
    </w:p>
    <w:p w:rsidR="00C85477" w:rsidRDefault="008811D8">
      <w:pPr>
        <w:pStyle w:val="Obsah1"/>
        <w:tabs>
          <w:tab w:val="right" w:leader="dot" w:pos="10762"/>
        </w:tabs>
        <w:jc w:val="both"/>
        <w:rPr>
          <w:noProof/>
          <w:color w:val="auto"/>
          <w:sz w:val="16"/>
          <w:szCs w:val="16"/>
        </w:rPr>
      </w:pPr>
      <w:hyperlink w:anchor="_Toc191557306" w:history="1">
        <w:r w:rsidR="00F359F1">
          <w:rPr>
            <w:rStyle w:val="Hypertextovodkaz"/>
            <w:rFonts w:ascii="Tahoma" w:hAnsi="Tahoma" w:cs="Tahoma"/>
            <w:caps/>
            <w:noProof/>
            <w:sz w:val="16"/>
            <w:szCs w:val="16"/>
          </w:rPr>
          <w:t>27. Co to je ohrožení? Co to je stoletá povodeň? Co to je stoleté zemětřesení? Co to je projektová pohroma? Co to je nadprojektová pohroma?</w:t>
        </w:r>
        <w:r w:rsidR="00F359F1">
          <w:rPr>
            <w:noProof/>
            <w:webHidden/>
            <w:sz w:val="16"/>
            <w:szCs w:val="16"/>
          </w:rPr>
          <w:tab/>
        </w:r>
        <w:r>
          <w:rPr>
            <w:noProof/>
            <w:webHidden/>
            <w:sz w:val="16"/>
            <w:szCs w:val="16"/>
          </w:rPr>
          <w:fldChar w:fldCharType="begin"/>
        </w:r>
        <w:r w:rsidR="00F359F1">
          <w:rPr>
            <w:noProof/>
            <w:webHidden/>
            <w:sz w:val="16"/>
            <w:szCs w:val="16"/>
          </w:rPr>
          <w:instrText xml:space="preserve"> PAGEREF _Toc191557306 \h </w:instrText>
        </w:r>
        <w:r>
          <w:rPr>
            <w:noProof/>
            <w:webHidden/>
            <w:sz w:val="16"/>
            <w:szCs w:val="16"/>
          </w:rPr>
        </w:r>
        <w:r>
          <w:rPr>
            <w:noProof/>
            <w:webHidden/>
            <w:sz w:val="16"/>
            <w:szCs w:val="16"/>
          </w:rPr>
          <w:fldChar w:fldCharType="separate"/>
        </w:r>
        <w:r w:rsidR="00F359F1">
          <w:rPr>
            <w:noProof/>
            <w:webHidden/>
            <w:sz w:val="16"/>
            <w:szCs w:val="16"/>
          </w:rPr>
          <w:t>21</w:t>
        </w:r>
        <w:r>
          <w:rPr>
            <w:noProof/>
            <w:webHidden/>
            <w:sz w:val="16"/>
            <w:szCs w:val="16"/>
          </w:rPr>
          <w:fldChar w:fldCharType="end"/>
        </w:r>
      </w:hyperlink>
    </w:p>
    <w:p w:rsidR="00C85477" w:rsidRDefault="00C85477">
      <w:pPr>
        <w:pStyle w:val="Obsah1"/>
        <w:tabs>
          <w:tab w:val="right" w:leader="dot" w:pos="10762"/>
        </w:tabs>
        <w:jc w:val="both"/>
        <w:rPr>
          <w:rStyle w:val="Hypertextovodkaz"/>
          <w:noProof/>
          <w:sz w:val="16"/>
          <w:szCs w:val="16"/>
        </w:rPr>
      </w:pPr>
    </w:p>
    <w:p w:rsidR="00C85477" w:rsidRDefault="008811D8">
      <w:pPr>
        <w:pStyle w:val="Obsah1"/>
        <w:tabs>
          <w:tab w:val="right" w:leader="dot" w:pos="10762"/>
        </w:tabs>
        <w:jc w:val="both"/>
        <w:rPr>
          <w:noProof/>
          <w:color w:val="auto"/>
          <w:sz w:val="16"/>
          <w:szCs w:val="16"/>
        </w:rPr>
      </w:pPr>
      <w:hyperlink w:anchor="_Toc191557307" w:history="1">
        <w:r w:rsidR="00F359F1">
          <w:rPr>
            <w:rStyle w:val="Hypertextovodkaz"/>
            <w:rFonts w:ascii="Tahoma" w:hAnsi="Tahoma" w:cs="Tahoma"/>
            <w:caps/>
            <w:noProof/>
            <w:sz w:val="16"/>
            <w:szCs w:val="16"/>
          </w:rPr>
          <w:t>28. Co to je riziko? Jaký je vztah mezi ohrožením a rizikem? Co to je dílčí riziko? Co to je integrální riziko?</w:t>
        </w:r>
        <w:r w:rsidR="00F359F1">
          <w:rPr>
            <w:noProof/>
            <w:webHidden/>
            <w:sz w:val="16"/>
            <w:szCs w:val="16"/>
          </w:rPr>
          <w:tab/>
        </w:r>
        <w:r>
          <w:rPr>
            <w:noProof/>
            <w:webHidden/>
            <w:sz w:val="16"/>
            <w:szCs w:val="16"/>
          </w:rPr>
          <w:fldChar w:fldCharType="begin"/>
        </w:r>
        <w:r w:rsidR="00F359F1">
          <w:rPr>
            <w:noProof/>
            <w:webHidden/>
            <w:sz w:val="16"/>
            <w:szCs w:val="16"/>
          </w:rPr>
          <w:instrText xml:space="preserve"> PAGEREF _Toc191557307 \h </w:instrText>
        </w:r>
        <w:r>
          <w:rPr>
            <w:noProof/>
            <w:webHidden/>
            <w:sz w:val="16"/>
            <w:szCs w:val="16"/>
          </w:rPr>
        </w:r>
        <w:r>
          <w:rPr>
            <w:noProof/>
            <w:webHidden/>
            <w:sz w:val="16"/>
            <w:szCs w:val="16"/>
          </w:rPr>
          <w:fldChar w:fldCharType="separate"/>
        </w:r>
        <w:r w:rsidR="00F359F1">
          <w:rPr>
            <w:noProof/>
            <w:webHidden/>
            <w:sz w:val="16"/>
            <w:szCs w:val="16"/>
          </w:rPr>
          <w:t>22</w:t>
        </w:r>
        <w:r>
          <w:rPr>
            <w:noProof/>
            <w:webHidden/>
            <w:sz w:val="16"/>
            <w:szCs w:val="16"/>
          </w:rPr>
          <w:fldChar w:fldCharType="end"/>
        </w:r>
      </w:hyperlink>
    </w:p>
    <w:p w:rsidR="00C85477" w:rsidRDefault="00C85477">
      <w:pPr>
        <w:pStyle w:val="Obsah1"/>
        <w:tabs>
          <w:tab w:val="right" w:leader="dot" w:pos="10762"/>
        </w:tabs>
        <w:jc w:val="both"/>
        <w:rPr>
          <w:rStyle w:val="Hypertextovodkaz"/>
          <w:noProof/>
          <w:sz w:val="16"/>
          <w:szCs w:val="16"/>
        </w:rPr>
      </w:pPr>
    </w:p>
    <w:p w:rsidR="00C85477" w:rsidRDefault="008811D8">
      <w:pPr>
        <w:pStyle w:val="Obsah1"/>
        <w:tabs>
          <w:tab w:val="right" w:leader="dot" w:pos="10762"/>
        </w:tabs>
        <w:jc w:val="both"/>
        <w:rPr>
          <w:noProof/>
          <w:color w:val="auto"/>
          <w:sz w:val="16"/>
          <w:szCs w:val="16"/>
        </w:rPr>
      </w:pPr>
      <w:hyperlink w:anchor="_Toc191557308" w:history="1">
        <w:r w:rsidR="00F359F1">
          <w:rPr>
            <w:rStyle w:val="Hypertextovodkaz"/>
            <w:rFonts w:ascii="Tahoma" w:hAnsi="Tahoma" w:cs="Tahoma"/>
            <w:caps/>
            <w:noProof/>
            <w:sz w:val="16"/>
            <w:szCs w:val="16"/>
          </w:rPr>
          <w:t>29. Co to je integrální bezpečnost a integrální riziko? Jak se liší integrální riziko od dílčího rizika a integrální bezpečnost od dílčí bezpečnosti?</w:t>
        </w:r>
        <w:r w:rsidR="00F359F1">
          <w:rPr>
            <w:noProof/>
            <w:webHidden/>
            <w:sz w:val="16"/>
            <w:szCs w:val="16"/>
          </w:rPr>
          <w:tab/>
        </w:r>
        <w:r>
          <w:rPr>
            <w:noProof/>
            <w:webHidden/>
            <w:sz w:val="16"/>
            <w:szCs w:val="16"/>
          </w:rPr>
          <w:fldChar w:fldCharType="begin"/>
        </w:r>
        <w:r w:rsidR="00F359F1">
          <w:rPr>
            <w:noProof/>
            <w:webHidden/>
            <w:sz w:val="16"/>
            <w:szCs w:val="16"/>
          </w:rPr>
          <w:instrText xml:space="preserve"> PAGEREF _Toc191557308 \h </w:instrText>
        </w:r>
        <w:r>
          <w:rPr>
            <w:noProof/>
            <w:webHidden/>
            <w:sz w:val="16"/>
            <w:szCs w:val="16"/>
          </w:rPr>
        </w:r>
        <w:r>
          <w:rPr>
            <w:noProof/>
            <w:webHidden/>
            <w:sz w:val="16"/>
            <w:szCs w:val="16"/>
          </w:rPr>
          <w:fldChar w:fldCharType="separate"/>
        </w:r>
        <w:r w:rsidR="00F359F1">
          <w:rPr>
            <w:noProof/>
            <w:webHidden/>
            <w:sz w:val="16"/>
            <w:szCs w:val="16"/>
          </w:rPr>
          <w:t>22</w:t>
        </w:r>
        <w:r>
          <w:rPr>
            <w:noProof/>
            <w:webHidden/>
            <w:sz w:val="16"/>
            <w:szCs w:val="16"/>
          </w:rPr>
          <w:fldChar w:fldCharType="end"/>
        </w:r>
      </w:hyperlink>
    </w:p>
    <w:p w:rsidR="00C85477" w:rsidRDefault="00C85477">
      <w:pPr>
        <w:pStyle w:val="Obsah1"/>
        <w:tabs>
          <w:tab w:val="right" w:leader="dot" w:pos="10762"/>
        </w:tabs>
        <w:jc w:val="both"/>
        <w:rPr>
          <w:rStyle w:val="Hypertextovodkaz"/>
          <w:noProof/>
          <w:sz w:val="16"/>
          <w:szCs w:val="16"/>
        </w:rPr>
      </w:pPr>
    </w:p>
    <w:p w:rsidR="00C85477" w:rsidRDefault="008811D8">
      <w:pPr>
        <w:pStyle w:val="Obsah1"/>
        <w:tabs>
          <w:tab w:val="right" w:leader="dot" w:pos="10762"/>
        </w:tabs>
        <w:jc w:val="both"/>
        <w:rPr>
          <w:noProof/>
          <w:color w:val="auto"/>
          <w:sz w:val="16"/>
          <w:szCs w:val="16"/>
        </w:rPr>
      </w:pPr>
      <w:hyperlink w:anchor="_Toc191557309" w:history="1">
        <w:r w:rsidR="00F359F1">
          <w:rPr>
            <w:rStyle w:val="Hypertextovodkaz"/>
            <w:rFonts w:ascii="Tahoma" w:hAnsi="Tahoma" w:cs="Tahoma"/>
            <w:caps/>
            <w:noProof/>
            <w:sz w:val="16"/>
            <w:szCs w:val="16"/>
          </w:rPr>
          <w:t>30. Jak dělíme rizika? Uveďte příklady základních typů rizik. Která rizika sledujeme v souvislosti s bezpečností a rozvojem lidského systému?</w:t>
        </w:r>
        <w:r w:rsidR="00F359F1">
          <w:rPr>
            <w:noProof/>
            <w:webHidden/>
            <w:sz w:val="16"/>
            <w:szCs w:val="16"/>
          </w:rPr>
          <w:tab/>
        </w:r>
        <w:r>
          <w:rPr>
            <w:noProof/>
            <w:webHidden/>
            <w:sz w:val="16"/>
            <w:szCs w:val="16"/>
          </w:rPr>
          <w:fldChar w:fldCharType="begin"/>
        </w:r>
        <w:r w:rsidR="00F359F1">
          <w:rPr>
            <w:noProof/>
            <w:webHidden/>
            <w:sz w:val="16"/>
            <w:szCs w:val="16"/>
          </w:rPr>
          <w:instrText xml:space="preserve"> PAGEREF _Toc191557309 \h </w:instrText>
        </w:r>
        <w:r>
          <w:rPr>
            <w:noProof/>
            <w:webHidden/>
            <w:sz w:val="16"/>
            <w:szCs w:val="16"/>
          </w:rPr>
        </w:r>
        <w:r>
          <w:rPr>
            <w:noProof/>
            <w:webHidden/>
            <w:sz w:val="16"/>
            <w:szCs w:val="16"/>
          </w:rPr>
          <w:fldChar w:fldCharType="separate"/>
        </w:r>
        <w:r w:rsidR="00F359F1">
          <w:rPr>
            <w:noProof/>
            <w:webHidden/>
            <w:sz w:val="16"/>
            <w:szCs w:val="16"/>
          </w:rPr>
          <w:t>23</w:t>
        </w:r>
        <w:r>
          <w:rPr>
            <w:noProof/>
            <w:webHidden/>
            <w:sz w:val="16"/>
            <w:szCs w:val="16"/>
          </w:rPr>
          <w:fldChar w:fldCharType="end"/>
        </w:r>
      </w:hyperlink>
    </w:p>
    <w:p w:rsidR="00C85477" w:rsidRDefault="00C85477">
      <w:pPr>
        <w:pStyle w:val="Obsah1"/>
        <w:tabs>
          <w:tab w:val="right" w:leader="dot" w:pos="10762"/>
        </w:tabs>
        <w:jc w:val="both"/>
        <w:rPr>
          <w:rStyle w:val="Hypertextovodkaz"/>
          <w:noProof/>
          <w:sz w:val="16"/>
          <w:szCs w:val="16"/>
        </w:rPr>
      </w:pPr>
    </w:p>
    <w:p w:rsidR="00C85477" w:rsidRDefault="008811D8">
      <w:pPr>
        <w:pStyle w:val="Obsah1"/>
        <w:tabs>
          <w:tab w:val="right" w:leader="dot" w:pos="10762"/>
        </w:tabs>
        <w:jc w:val="both"/>
        <w:rPr>
          <w:noProof/>
          <w:color w:val="auto"/>
          <w:sz w:val="16"/>
          <w:szCs w:val="16"/>
        </w:rPr>
      </w:pPr>
      <w:hyperlink w:anchor="_Toc191557310" w:history="1">
        <w:r w:rsidR="00F359F1">
          <w:rPr>
            <w:rStyle w:val="Hypertextovodkaz"/>
            <w:rFonts w:ascii="Tahoma" w:hAnsi="Tahoma" w:cs="Tahoma"/>
            <w:caps/>
            <w:noProof/>
            <w:sz w:val="16"/>
            <w:szCs w:val="16"/>
          </w:rPr>
          <w:t>31. Jaký je postup pro analýzu a hodnocení rizik. Co to je procesní model pro stanovení rizik? Jsou všechny procesní modely stejné nebo závisí na způsobu použití výsledků?</w:t>
        </w:r>
        <w:r w:rsidR="00F359F1">
          <w:rPr>
            <w:noProof/>
            <w:webHidden/>
            <w:sz w:val="16"/>
            <w:szCs w:val="16"/>
          </w:rPr>
          <w:tab/>
        </w:r>
        <w:r>
          <w:rPr>
            <w:noProof/>
            <w:webHidden/>
            <w:sz w:val="16"/>
            <w:szCs w:val="16"/>
          </w:rPr>
          <w:fldChar w:fldCharType="begin"/>
        </w:r>
        <w:r w:rsidR="00F359F1">
          <w:rPr>
            <w:noProof/>
            <w:webHidden/>
            <w:sz w:val="16"/>
            <w:szCs w:val="16"/>
          </w:rPr>
          <w:instrText xml:space="preserve"> PAGEREF _Toc191557310 \h </w:instrText>
        </w:r>
        <w:r>
          <w:rPr>
            <w:noProof/>
            <w:webHidden/>
            <w:sz w:val="16"/>
            <w:szCs w:val="16"/>
          </w:rPr>
        </w:r>
        <w:r>
          <w:rPr>
            <w:noProof/>
            <w:webHidden/>
            <w:sz w:val="16"/>
            <w:szCs w:val="16"/>
          </w:rPr>
          <w:fldChar w:fldCharType="separate"/>
        </w:r>
        <w:r w:rsidR="00F359F1">
          <w:rPr>
            <w:noProof/>
            <w:webHidden/>
            <w:sz w:val="16"/>
            <w:szCs w:val="16"/>
          </w:rPr>
          <w:t>23</w:t>
        </w:r>
        <w:r>
          <w:rPr>
            <w:noProof/>
            <w:webHidden/>
            <w:sz w:val="16"/>
            <w:szCs w:val="16"/>
          </w:rPr>
          <w:fldChar w:fldCharType="end"/>
        </w:r>
      </w:hyperlink>
    </w:p>
    <w:p w:rsidR="00C85477" w:rsidRDefault="00C85477">
      <w:pPr>
        <w:pStyle w:val="Obsah1"/>
        <w:tabs>
          <w:tab w:val="right" w:leader="dot" w:pos="10762"/>
        </w:tabs>
        <w:jc w:val="both"/>
        <w:rPr>
          <w:rStyle w:val="Hypertextovodkaz"/>
          <w:noProof/>
          <w:sz w:val="16"/>
          <w:szCs w:val="16"/>
        </w:rPr>
      </w:pPr>
    </w:p>
    <w:p w:rsidR="00C85477" w:rsidRDefault="008811D8">
      <w:pPr>
        <w:pStyle w:val="Obsah1"/>
        <w:tabs>
          <w:tab w:val="right" w:leader="dot" w:pos="10762"/>
        </w:tabs>
        <w:jc w:val="both"/>
        <w:rPr>
          <w:noProof/>
          <w:color w:val="auto"/>
          <w:sz w:val="16"/>
          <w:szCs w:val="16"/>
        </w:rPr>
      </w:pPr>
      <w:hyperlink w:anchor="_Toc191557311" w:history="1">
        <w:r w:rsidR="00F359F1">
          <w:rPr>
            <w:rStyle w:val="Hypertextovodkaz"/>
            <w:rFonts w:ascii="Tahoma" w:hAnsi="Tahoma" w:cs="Tahoma"/>
            <w:caps/>
            <w:noProof/>
            <w:sz w:val="16"/>
            <w:szCs w:val="16"/>
          </w:rPr>
          <w:t>32. jaké jsou základní úkoly monitoringu pro potřeby hodnocení rizik? Jsou všechny monitoringy stejné nebo závisí na účelu, k čemu slouží jejich výstupy? Jaké monitoringy znáte?</w:t>
        </w:r>
        <w:r w:rsidR="00F359F1">
          <w:rPr>
            <w:noProof/>
            <w:webHidden/>
            <w:sz w:val="16"/>
            <w:szCs w:val="16"/>
          </w:rPr>
          <w:tab/>
        </w:r>
        <w:r>
          <w:rPr>
            <w:noProof/>
            <w:webHidden/>
            <w:sz w:val="16"/>
            <w:szCs w:val="16"/>
          </w:rPr>
          <w:fldChar w:fldCharType="begin"/>
        </w:r>
        <w:r w:rsidR="00F359F1">
          <w:rPr>
            <w:noProof/>
            <w:webHidden/>
            <w:sz w:val="16"/>
            <w:szCs w:val="16"/>
          </w:rPr>
          <w:instrText xml:space="preserve"> PAGEREF _Toc191557311 \h </w:instrText>
        </w:r>
        <w:r>
          <w:rPr>
            <w:noProof/>
            <w:webHidden/>
            <w:sz w:val="16"/>
            <w:szCs w:val="16"/>
          </w:rPr>
        </w:r>
        <w:r>
          <w:rPr>
            <w:noProof/>
            <w:webHidden/>
            <w:sz w:val="16"/>
            <w:szCs w:val="16"/>
          </w:rPr>
          <w:fldChar w:fldCharType="separate"/>
        </w:r>
        <w:r w:rsidR="00F359F1">
          <w:rPr>
            <w:noProof/>
            <w:webHidden/>
            <w:sz w:val="16"/>
            <w:szCs w:val="16"/>
          </w:rPr>
          <w:t>24</w:t>
        </w:r>
        <w:r>
          <w:rPr>
            <w:noProof/>
            <w:webHidden/>
            <w:sz w:val="16"/>
            <w:szCs w:val="16"/>
          </w:rPr>
          <w:fldChar w:fldCharType="end"/>
        </w:r>
      </w:hyperlink>
    </w:p>
    <w:p w:rsidR="00C85477" w:rsidRDefault="00C85477">
      <w:pPr>
        <w:pStyle w:val="Obsah1"/>
        <w:tabs>
          <w:tab w:val="right" w:leader="dot" w:pos="10762"/>
        </w:tabs>
        <w:jc w:val="both"/>
        <w:rPr>
          <w:rStyle w:val="Hypertextovodkaz"/>
          <w:noProof/>
          <w:sz w:val="16"/>
          <w:szCs w:val="16"/>
        </w:rPr>
      </w:pPr>
    </w:p>
    <w:p w:rsidR="00C85477" w:rsidRDefault="008811D8">
      <w:pPr>
        <w:pStyle w:val="Obsah1"/>
        <w:tabs>
          <w:tab w:val="right" w:leader="dot" w:pos="10762"/>
        </w:tabs>
        <w:jc w:val="both"/>
        <w:rPr>
          <w:noProof/>
          <w:color w:val="auto"/>
          <w:sz w:val="16"/>
          <w:szCs w:val="16"/>
        </w:rPr>
      </w:pPr>
      <w:hyperlink w:anchor="_Toc191557312" w:history="1">
        <w:r w:rsidR="00F359F1">
          <w:rPr>
            <w:rStyle w:val="Hypertextovodkaz"/>
            <w:rFonts w:ascii="Tahoma" w:hAnsi="Tahoma" w:cs="Tahoma"/>
            <w:caps/>
            <w:noProof/>
            <w:sz w:val="16"/>
            <w:szCs w:val="16"/>
          </w:rPr>
          <w:t>33. Vyjmenujte metody ke stanovení rizik a charakterizujte metodu „kontrolní seznam“ a metodu „analýza toho, co se stane když“.</w:t>
        </w:r>
        <w:r w:rsidR="00F359F1">
          <w:rPr>
            <w:noProof/>
            <w:webHidden/>
            <w:sz w:val="16"/>
            <w:szCs w:val="16"/>
          </w:rPr>
          <w:tab/>
        </w:r>
        <w:r>
          <w:rPr>
            <w:noProof/>
            <w:webHidden/>
            <w:sz w:val="16"/>
            <w:szCs w:val="16"/>
          </w:rPr>
          <w:fldChar w:fldCharType="begin"/>
        </w:r>
        <w:r w:rsidR="00F359F1">
          <w:rPr>
            <w:noProof/>
            <w:webHidden/>
            <w:sz w:val="16"/>
            <w:szCs w:val="16"/>
          </w:rPr>
          <w:instrText xml:space="preserve"> PAGEREF _Toc191557312 \h </w:instrText>
        </w:r>
        <w:r>
          <w:rPr>
            <w:noProof/>
            <w:webHidden/>
            <w:sz w:val="16"/>
            <w:szCs w:val="16"/>
          </w:rPr>
        </w:r>
        <w:r>
          <w:rPr>
            <w:noProof/>
            <w:webHidden/>
            <w:sz w:val="16"/>
            <w:szCs w:val="16"/>
          </w:rPr>
          <w:fldChar w:fldCharType="separate"/>
        </w:r>
        <w:r w:rsidR="00F359F1">
          <w:rPr>
            <w:noProof/>
            <w:webHidden/>
            <w:sz w:val="16"/>
            <w:szCs w:val="16"/>
          </w:rPr>
          <w:t>24</w:t>
        </w:r>
        <w:r>
          <w:rPr>
            <w:noProof/>
            <w:webHidden/>
            <w:sz w:val="16"/>
            <w:szCs w:val="16"/>
          </w:rPr>
          <w:fldChar w:fldCharType="end"/>
        </w:r>
      </w:hyperlink>
    </w:p>
    <w:p w:rsidR="00C85477" w:rsidRDefault="00C85477">
      <w:pPr>
        <w:pStyle w:val="Obsah1"/>
        <w:tabs>
          <w:tab w:val="right" w:leader="dot" w:pos="10762"/>
        </w:tabs>
        <w:jc w:val="both"/>
        <w:rPr>
          <w:rStyle w:val="Hypertextovodkaz"/>
          <w:noProof/>
          <w:sz w:val="16"/>
          <w:szCs w:val="16"/>
        </w:rPr>
      </w:pPr>
    </w:p>
    <w:p w:rsidR="00C85477" w:rsidRDefault="008811D8">
      <w:pPr>
        <w:pStyle w:val="Obsah1"/>
        <w:tabs>
          <w:tab w:val="right" w:leader="dot" w:pos="10762"/>
        </w:tabs>
        <w:jc w:val="both"/>
        <w:rPr>
          <w:noProof/>
          <w:color w:val="auto"/>
          <w:sz w:val="16"/>
          <w:szCs w:val="16"/>
        </w:rPr>
      </w:pPr>
      <w:hyperlink w:anchor="_Toc191557313" w:history="1">
        <w:r w:rsidR="00F359F1">
          <w:rPr>
            <w:rStyle w:val="Hypertextovodkaz"/>
            <w:rFonts w:ascii="Tahoma" w:hAnsi="Tahoma" w:cs="Tahoma"/>
            <w:caps/>
            <w:noProof/>
            <w:sz w:val="16"/>
            <w:szCs w:val="16"/>
          </w:rPr>
          <w:t>34. Jak se stanovuje přijatelnost rizika a kdo to dělá? Je přijatelnost rizika všude a vždy stejná?</w:t>
        </w:r>
        <w:r w:rsidR="00F359F1">
          <w:rPr>
            <w:noProof/>
            <w:webHidden/>
            <w:sz w:val="16"/>
            <w:szCs w:val="16"/>
          </w:rPr>
          <w:tab/>
        </w:r>
        <w:r>
          <w:rPr>
            <w:noProof/>
            <w:webHidden/>
            <w:sz w:val="16"/>
            <w:szCs w:val="16"/>
          </w:rPr>
          <w:fldChar w:fldCharType="begin"/>
        </w:r>
        <w:r w:rsidR="00F359F1">
          <w:rPr>
            <w:noProof/>
            <w:webHidden/>
            <w:sz w:val="16"/>
            <w:szCs w:val="16"/>
          </w:rPr>
          <w:instrText xml:space="preserve"> PAGEREF _Toc191557313 \h </w:instrText>
        </w:r>
        <w:r>
          <w:rPr>
            <w:noProof/>
            <w:webHidden/>
            <w:sz w:val="16"/>
            <w:szCs w:val="16"/>
          </w:rPr>
        </w:r>
        <w:r>
          <w:rPr>
            <w:noProof/>
            <w:webHidden/>
            <w:sz w:val="16"/>
            <w:szCs w:val="16"/>
          </w:rPr>
          <w:fldChar w:fldCharType="separate"/>
        </w:r>
        <w:r w:rsidR="00F359F1">
          <w:rPr>
            <w:noProof/>
            <w:webHidden/>
            <w:sz w:val="16"/>
            <w:szCs w:val="16"/>
          </w:rPr>
          <w:t>25</w:t>
        </w:r>
        <w:r>
          <w:rPr>
            <w:noProof/>
            <w:webHidden/>
            <w:sz w:val="16"/>
            <w:szCs w:val="16"/>
          </w:rPr>
          <w:fldChar w:fldCharType="end"/>
        </w:r>
      </w:hyperlink>
    </w:p>
    <w:p w:rsidR="00C85477" w:rsidRDefault="00C85477">
      <w:pPr>
        <w:pStyle w:val="Obsah1"/>
        <w:tabs>
          <w:tab w:val="right" w:leader="dot" w:pos="10762"/>
        </w:tabs>
        <w:jc w:val="both"/>
        <w:rPr>
          <w:rStyle w:val="Hypertextovodkaz"/>
          <w:noProof/>
          <w:sz w:val="16"/>
          <w:szCs w:val="16"/>
        </w:rPr>
      </w:pPr>
    </w:p>
    <w:p w:rsidR="00C85477" w:rsidRDefault="008811D8">
      <w:pPr>
        <w:pStyle w:val="Obsah1"/>
        <w:tabs>
          <w:tab w:val="right" w:leader="dot" w:pos="10762"/>
        </w:tabs>
        <w:jc w:val="both"/>
        <w:rPr>
          <w:noProof/>
          <w:color w:val="auto"/>
          <w:sz w:val="16"/>
          <w:szCs w:val="16"/>
        </w:rPr>
      </w:pPr>
      <w:hyperlink w:anchor="_Toc191557314" w:history="1">
        <w:r w:rsidR="00F359F1">
          <w:rPr>
            <w:rStyle w:val="Hypertextovodkaz"/>
            <w:rFonts w:ascii="Tahoma" w:hAnsi="Tahoma" w:cs="Tahoma"/>
            <w:caps/>
            <w:noProof/>
            <w:sz w:val="16"/>
            <w:szCs w:val="16"/>
          </w:rPr>
          <w:t>35. Jak se vyjadřuje velikost rizik pro potřeby praxe (vyjádření rizik ve ztrátách, škodách a újmách)?</w:t>
        </w:r>
        <w:r w:rsidR="00F359F1">
          <w:rPr>
            <w:noProof/>
            <w:webHidden/>
            <w:sz w:val="16"/>
            <w:szCs w:val="16"/>
          </w:rPr>
          <w:tab/>
        </w:r>
        <w:r>
          <w:rPr>
            <w:noProof/>
            <w:webHidden/>
            <w:sz w:val="16"/>
            <w:szCs w:val="16"/>
          </w:rPr>
          <w:fldChar w:fldCharType="begin"/>
        </w:r>
        <w:r w:rsidR="00F359F1">
          <w:rPr>
            <w:noProof/>
            <w:webHidden/>
            <w:sz w:val="16"/>
            <w:szCs w:val="16"/>
          </w:rPr>
          <w:instrText xml:space="preserve"> PAGEREF _Toc191557314 \h </w:instrText>
        </w:r>
        <w:r>
          <w:rPr>
            <w:noProof/>
            <w:webHidden/>
            <w:sz w:val="16"/>
            <w:szCs w:val="16"/>
          </w:rPr>
        </w:r>
        <w:r>
          <w:rPr>
            <w:noProof/>
            <w:webHidden/>
            <w:sz w:val="16"/>
            <w:szCs w:val="16"/>
          </w:rPr>
          <w:fldChar w:fldCharType="separate"/>
        </w:r>
        <w:r w:rsidR="00F359F1">
          <w:rPr>
            <w:noProof/>
            <w:webHidden/>
            <w:sz w:val="16"/>
            <w:szCs w:val="16"/>
          </w:rPr>
          <w:t>25</w:t>
        </w:r>
        <w:r>
          <w:rPr>
            <w:noProof/>
            <w:webHidden/>
            <w:sz w:val="16"/>
            <w:szCs w:val="16"/>
          </w:rPr>
          <w:fldChar w:fldCharType="end"/>
        </w:r>
      </w:hyperlink>
    </w:p>
    <w:p w:rsidR="00C85477" w:rsidRDefault="00C85477">
      <w:pPr>
        <w:pStyle w:val="Obsah1"/>
        <w:tabs>
          <w:tab w:val="right" w:leader="dot" w:pos="10762"/>
        </w:tabs>
        <w:jc w:val="both"/>
        <w:rPr>
          <w:rStyle w:val="Hypertextovodkaz"/>
          <w:noProof/>
          <w:sz w:val="16"/>
          <w:szCs w:val="16"/>
        </w:rPr>
      </w:pPr>
    </w:p>
    <w:p w:rsidR="00C85477" w:rsidRDefault="008811D8">
      <w:pPr>
        <w:pStyle w:val="Obsah1"/>
        <w:tabs>
          <w:tab w:val="right" w:leader="dot" w:pos="10762"/>
        </w:tabs>
        <w:jc w:val="both"/>
        <w:rPr>
          <w:noProof/>
          <w:color w:val="auto"/>
          <w:sz w:val="16"/>
          <w:szCs w:val="16"/>
        </w:rPr>
      </w:pPr>
      <w:hyperlink w:anchor="_Toc191557315" w:history="1">
        <w:r w:rsidR="00F359F1">
          <w:rPr>
            <w:rStyle w:val="Hypertextovodkaz"/>
            <w:rFonts w:ascii="Tahoma" w:hAnsi="Tahoma" w:cs="Tahoma"/>
            <w:caps/>
            <w:noProof/>
            <w:sz w:val="16"/>
            <w:szCs w:val="16"/>
          </w:rPr>
          <w:t>36. Jak nakládáme s riziky v praxi? Má ČR systémový postup nebo se tak děje metodou obor od oboru?</w:t>
        </w:r>
        <w:r w:rsidR="00F359F1">
          <w:rPr>
            <w:noProof/>
            <w:webHidden/>
            <w:sz w:val="16"/>
            <w:szCs w:val="16"/>
          </w:rPr>
          <w:tab/>
        </w:r>
        <w:r>
          <w:rPr>
            <w:noProof/>
            <w:webHidden/>
            <w:sz w:val="16"/>
            <w:szCs w:val="16"/>
          </w:rPr>
          <w:fldChar w:fldCharType="begin"/>
        </w:r>
        <w:r w:rsidR="00F359F1">
          <w:rPr>
            <w:noProof/>
            <w:webHidden/>
            <w:sz w:val="16"/>
            <w:szCs w:val="16"/>
          </w:rPr>
          <w:instrText xml:space="preserve"> PAGEREF _Toc191557315 \h </w:instrText>
        </w:r>
        <w:r>
          <w:rPr>
            <w:noProof/>
            <w:webHidden/>
            <w:sz w:val="16"/>
            <w:szCs w:val="16"/>
          </w:rPr>
        </w:r>
        <w:r>
          <w:rPr>
            <w:noProof/>
            <w:webHidden/>
            <w:sz w:val="16"/>
            <w:szCs w:val="16"/>
          </w:rPr>
          <w:fldChar w:fldCharType="separate"/>
        </w:r>
        <w:r w:rsidR="00F359F1">
          <w:rPr>
            <w:noProof/>
            <w:webHidden/>
            <w:sz w:val="16"/>
            <w:szCs w:val="16"/>
          </w:rPr>
          <w:t>26</w:t>
        </w:r>
        <w:r>
          <w:rPr>
            <w:noProof/>
            <w:webHidden/>
            <w:sz w:val="16"/>
            <w:szCs w:val="16"/>
          </w:rPr>
          <w:fldChar w:fldCharType="end"/>
        </w:r>
      </w:hyperlink>
    </w:p>
    <w:p w:rsidR="00C85477" w:rsidRDefault="00C85477">
      <w:pPr>
        <w:pStyle w:val="Obsah1"/>
        <w:tabs>
          <w:tab w:val="right" w:leader="dot" w:pos="10762"/>
        </w:tabs>
        <w:jc w:val="both"/>
        <w:rPr>
          <w:rStyle w:val="Hypertextovodkaz"/>
          <w:noProof/>
          <w:sz w:val="16"/>
          <w:szCs w:val="16"/>
        </w:rPr>
      </w:pPr>
    </w:p>
    <w:p w:rsidR="00C85477" w:rsidRDefault="008811D8">
      <w:pPr>
        <w:pStyle w:val="Obsah1"/>
        <w:tabs>
          <w:tab w:val="right" w:leader="dot" w:pos="10762"/>
        </w:tabs>
        <w:jc w:val="both"/>
        <w:rPr>
          <w:noProof/>
          <w:color w:val="auto"/>
          <w:sz w:val="16"/>
          <w:szCs w:val="16"/>
        </w:rPr>
      </w:pPr>
      <w:hyperlink w:anchor="_Toc191557316" w:history="1">
        <w:r w:rsidR="00F359F1">
          <w:rPr>
            <w:rStyle w:val="Hypertextovodkaz"/>
            <w:rFonts w:ascii="Tahoma" w:hAnsi="Tahoma" w:cs="Tahoma"/>
            <w:caps/>
            <w:noProof/>
            <w:sz w:val="16"/>
            <w:szCs w:val="16"/>
          </w:rPr>
          <w:t>37. Kdo řídí bezpečnost a rozvoj území a co k tomu potřebuje vědět? Co to je rozhodovací matice a kdy se používá?</w:t>
        </w:r>
        <w:r w:rsidR="00F359F1">
          <w:rPr>
            <w:noProof/>
            <w:webHidden/>
            <w:sz w:val="16"/>
            <w:szCs w:val="16"/>
          </w:rPr>
          <w:tab/>
        </w:r>
        <w:r>
          <w:rPr>
            <w:noProof/>
            <w:webHidden/>
            <w:sz w:val="16"/>
            <w:szCs w:val="16"/>
          </w:rPr>
          <w:fldChar w:fldCharType="begin"/>
        </w:r>
        <w:r w:rsidR="00F359F1">
          <w:rPr>
            <w:noProof/>
            <w:webHidden/>
            <w:sz w:val="16"/>
            <w:szCs w:val="16"/>
          </w:rPr>
          <w:instrText xml:space="preserve"> PAGEREF _Toc191557316 \h </w:instrText>
        </w:r>
        <w:r>
          <w:rPr>
            <w:noProof/>
            <w:webHidden/>
            <w:sz w:val="16"/>
            <w:szCs w:val="16"/>
          </w:rPr>
        </w:r>
        <w:r>
          <w:rPr>
            <w:noProof/>
            <w:webHidden/>
            <w:sz w:val="16"/>
            <w:szCs w:val="16"/>
          </w:rPr>
          <w:fldChar w:fldCharType="separate"/>
        </w:r>
        <w:r w:rsidR="00F359F1">
          <w:rPr>
            <w:noProof/>
            <w:webHidden/>
            <w:sz w:val="16"/>
            <w:szCs w:val="16"/>
          </w:rPr>
          <w:t>26</w:t>
        </w:r>
        <w:r>
          <w:rPr>
            <w:noProof/>
            <w:webHidden/>
            <w:sz w:val="16"/>
            <w:szCs w:val="16"/>
          </w:rPr>
          <w:fldChar w:fldCharType="end"/>
        </w:r>
      </w:hyperlink>
    </w:p>
    <w:p w:rsidR="00C85477" w:rsidRDefault="00C85477">
      <w:pPr>
        <w:pStyle w:val="Obsah1"/>
        <w:tabs>
          <w:tab w:val="right" w:leader="dot" w:pos="10762"/>
        </w:tabs>
        <w:jc w:val="both"/>
        <w:rPr>
          <w:rStyle w:val="Hypertextovodkaz"/>
          <w:noProof/>
          <w:sz w:val="16"/>
          <w:szCs w:val="16"/>
        </w:rPr>
      </w:pPr>
    </w:p>
    <w:p w:rsidR="00C85477" w:rsidRDefault="008811D8">
      <w:pPr>
        <w:pStyle w:val="Obsah1"/>
        <w:tabs>
          <w:tab w:val="right" w:leader="dot" w:pos="10762"/>
        </w:tabs>
        <w:jc w:val="both"/>
        <w:rPr>
          <w:noProof/>
          <w:color w:val="auto"/>
          <w:sz w:val="16"/>
          <w:szCs w:val="16"/>
        </w:rPr>
      </w:pPr>
      <w:hyperlink w:anchor="_Toc191557317" w:history="1">
        <w:r w:rsidR="00F359F1">
          <w:rPr>
            <w:rStyle w:val="Hypertextovodkaz"/>
            <w:rFonts w:ascii="Tahoma" w:hAnsi="Tahoma" w:cs="Tahoma"/>
            <w:caps/>
            <w:noProof/>
            <w:sz w:val="16"/>
            <w:szCs w:val="16"/>
          </w:rPr>
          <w:t>38. Popište základní kroky analýzy a hodnocení rizik. Jaké jsou cíle monitoringu v rizikovém inženýrství?</w:t>
        </w:r>
        <w:r w:rsidR="00F359F1">
          <w:rPr>
            <w:noProof/>
            <w:webHidden/>
            <w:sz w:val="16"/>
            <w:szCs w:val="16"/>
          </w:rPr>
          <w:tab/>
        </w:r>
        <w:r>
          <w:rPr>
            <w:noProof/>
            <w:webHidden/>
            <w:sz w:val="16"/>
            <w:szCs w:val="16"/>
          </w:rPr>
          <w:fldChar w:fldCharType="begin"/>
        </w:r>
        <w:r w:rsidR="00F359F1">
          <w:rPr>
            <w:noProof/>
            <w:webHidden/>
            <w:sz w:val="16"/>
            <w:szCs w:val="16"/>
          </w:rPr>
          <w:instrText xml:space="preserve"> PAGEREF _Toc191557317 \h </w:instrText>
        </w:r>
        <w:r>
          <w:rPr>
            <w:noProof/>
            <w:webHidden/>
            <w:sz w:val="16"/>
            <w:szCs w:val="16"/>
          </w:rPr>
        </w:r>
        <w:r>
          <w:rPr>
            <w:noProof/>
            <w:webHidden/>
            <w:sz w:val="16"/>
            <w:szCs w:val="16"/>
          </w:rPr>
          <w:fldChar w:fldCharType="separate"/>
        </w:r>
        <w:r w:rsidR="00F359F1">
          <w:rPr>
            <w:noProof/>
            <w:webHidden/>
            <w:sz w:val="16"/>
            <w:szCs w:val="16"/>
          </w:rPr>
          <w:t>26</w:t>
        </w:r>
        <w:r>
          <w:rPr>
            <w:noProof/>
            <w:webHidden/>
            <w:sz w:val="16"/>
            <w:szCs w:val="16"/>
          </w:rPr>
          <w:fldChar w:fldCharType="end"/>
        </w:r>
      </w:hyperlink>
    </w:p>
    <w:p w:rsidR="00C85477" w:rsidRDefault="00C85477">
      <w:pPr>
        <w:pStyle w:val="Obsah1"/>
        <w:tabs>
          <w:tab w:val="right" w:leader="dot" w:pos="10762"/>
        </w:tabs>
        <w:jc w:val="both"/>
        <w:rPr>
          <w:rStyle w:val="Hypertextovodkaz"/>
          <w:noProof/>
          <w:sz w:val="16"/>
          <w:szCs w:val="16"/>
        </w:rPr>
      </w:pPr>
    </w:p>
    <w:p w:rsidR="00C85477" w:rsidRDefault="008811D8">
      <w:pPr>
        <w:pStyle w:val="Obsah1"/>
        <w:tabs>
          <w:tab w:val="right" w:leader="dot" w:pos="10762"/>
        </w:tabs>
        <w:jc w:val="both"/>
        <w:rPr>
          <w:noProof/>
          <w:color w:val="auto"/>
          <w:sz w:val="16"/>
          <w:szCs w:val="16"/>
        </w:rPr>
      </w:pPr>
      <w:hyperlink w:anchor="_Toc191557318" w:history="1">
        <w:r w:rsidR="00F359F1">
          <w:rPr>
            <w:rStyle w:val="Hypertextovodkaz"/>
            <w:rFonts w:ascii="Tahoma" w:hAnsi="Tahoma" w:cs="Tahoma"/>
            <w:caps/>
            <w:noProof/>
            <w:sz w:val="16"/>
            <w:szCs w:val="16"/>
          </w:rPr>
          <w:t>39. Podle čeho se rozlišují metody ke stanovení rizik?  Vyjmenujte základní typy? Kdy se používá metoda „co se stane, když…“? Jaké příklady jste si procvičili při cvičeních či seminářích? Jaká poučení jste si odnesli z aplikace nástroje „co se stane když“?</w:t>
        </w:r>
        <w:r w:rsidR="00F359F1">
          <w:rPr>
            <w:noProof/>
            <w:webHidden/>
            <w:sz w:val="16"/>
            <w:szCs w:val="16"/>
          </w:rPr>
          <w:tab/>
        </w:r>
        <w:r>
          <w:rPr>
            <w:noProof/>
            <w:webHidden/>
            <w:sz w:val="16"/>
            <w:szCs w:val="16"/>
          </w:rPr>
          <w:fldChar w:fldCharType="begin"/>
        </w:r>
        <w:r w:rsidR="00F359F1">
          <w:rPr>
            <w:noProof/>
            <w:webHidden/>
            <w:sz w:val="16"/>
            <w:szCs w:val="16"/>
          </w:rPr>
          <w:instrText xml:space="preserve"> PAGEREF _Toc191557318 \h </w:instrText>
        </w:r>
        <w:r>
          <w:rPr>
            <w:noProof/>
            <w:webHidden/>
            <w:sz w:val="16"/>
            <w:szCs w:val="16"/>
          </w:rPr>
        </w:r>
        <w:r>
          <w:rPr>
            <w:noProof/>
            <w:webHidden/>
            <w:sz w:val="16"/>
            <w:szCs w:val="16"/>
          </w:rPr>
          <w:fldChar w:fldCharType="separate"/>
        </w:r>
        <w:r w:rsidR="00F359F1">
          <w:rPr>
            <w:noProof/>
            <w:webHidden/>
            <w:sz w:val="16"/>
            <w:szCs w:val="16"/>
          </w:rPr>
          <w:t>27</w:t>
        </w:r>
        <w:r>
          <w:rPr>
            <w:noProof/>
            <w:webHidden/>
            <w:sz w:val="16"/>
            <w:szCs w:val="16"/>
          </w:rPr>
          <w:fldChar w:fldCharType="end"/>
        </w:r>
      </w:hyperlink>
    </w:p>
    <w:p w:rsidR="00C85477" w:rsidRDefault="00C85477">
      <w:pPr>
        <w:pStyle w:val="Obsah1"/>
        <w:tabs>
          <w:tab w:val="right" w:leader="dot" w:pos="10762"/>
        </w:tabs>
        <w:jc w:val="both"/>
        <w:rPr>
          <w:rStyle w:val="Hypertextovodkaz"/>
          <w:noProof/>
          <w:sz w:val="16"/>
          <w:szCs w:val="16"/>
        </w:rPr>
      </w:pPr>
    </w:p>
    <w:p w:rsidR="00C85477" w:rsidRDefault="008811D8">
      <w:pPr>
        <w:pStyle w:val="Obsah1"/>
        <w:tabs>
          <w:tab w:val="right" w:leader="dot" w:pos="10762"/>
        </w:tabs>
        <w:jc w:val="both"/>
        <w:rPr>
          <w:noProof/>
          <w:color w:val="auto"/>
          <w:sz w:val="16"/>
          <w:szCs w:val="16"/>
        </w:rPr>
      </w:pPr>
      <w:hyperlink w:anchor="_Toc191557319" w:history="1">
        <w:r w:rsidR="00F359F1">
          <w:rPr>
            <w:rStyle w:val="Hypertextovodkaz"/>
            <w:rFonts w:ascii="Tahoma" w:hAnsi="Tahoma" w:cs="Tahoma"/>
            <w:caps/>
            <w:noProof/>
            <w:sz w:val="16"/>
            <w:szCs w:val="16"/>
          </w:rPr>
          <w:t>40. Co to je kontrolní seznam? Jaké jsou zásady pro jeho vytváření? Uveďte příklady, kdy veřejná správa používá kontrolní seznamy. Jsou rozdíly mezi hodnotovými systémy? Podle čeho se v praxi vybírají hodnotové systémy pro hodnocení kontrolních seznamů?</w:t>
        </w:r>
        <w:r w:rsidR="00F359F1">
          <w:rPr>
            <w:noProof/>
            <w:webHidden/>
            <w:sz w:val="16"/>
            <w:szCs w:val="16"/>
          </w:rPr>
          <w:tab/>
        </w:r>
        <w:r>
          <w:rPr>
            <w:noProof/>
            <w:webHidden/>
            <w:sz w:val="16"/>
            <w:szCs w:val="16"/>
          </w:rPr>
          <w:fldChar w:fldCharType="begin"/>
        </w:r>
        <w:r w:rsidR="00F359F1">
          <w:rPr>
            <w:noProof/>
            <w:webHidden/>
            <w:sz w:val="16"/>
            <w:szCs w:val="16"/>
          </w:rPr>
          <w:instrText xml:space="preserve"> PAGEREF _Toc191557319 \h </w:instrText>
        </w:r>
        <w:r>
          <w:rPr>
            <w:noProof/>
            <w:webHidden/>
            <w:sz w:val="16"/>
            <w:szCs w:val="16"/>
          </w:rPr>
        </w:r>
        <w:r>
          <w:rPr>
            <w:noProof/>
            <w:webHidden/>
            <w:sz w:val="16"/>
            <w:szCs w:val="16"/>
          </w:rPr>
          <w:fldChar w:fldCharType="separate"/>
        </w:r>
        <w:r w:rsidR="00F359F1">
          <w:rPr>
            <w:noProof/>
            <w:webHidden/>
            <w:sz w:val="16"/>
            <w:szCs w:val="16"/>
          </w:rPr>
          <w:t>27</w:t>
        </w:r>
        <w:r>
          <w:rPr>
            <w:noProof/>
            <w:webHidden/>
            <w:sz w:val="16"/>
            <w:szCs w:val="16"/>
          </w:rPr>
          <w:fldChar w:fldCharType="end"/>
        </w:r>
      </w:hyperlink>
    </w:p>
    <w:p w:rsidR="00C85477" w:rsidRDefault="008811D8">
      <w:pPr>
        <w:jc w:val="both"/>
        <w:outlineLvl w:val="0"/>
        <w:rPr>
          <w:rFonts w:ascii="Tahoma" w:hAnsi="Tahoma" w:cs="Tahoma"/>
          <w:color w:val="FFFFFF"/>
          <w:sz w:val="20"/>
          <w:szCs w:val="20"/>
        </w:rPr>
      </w:pPr>
      <w:r>
        <w:rPr>
          <w:rFonts w:ascii="Tahoma" w:hAnsi="Tahoma" w:cs="Tahoma"/>
          <w:color w:val="FFFFFF"/>
          <w:sz w:val="16"/>
          <w:szCs w:val="16"/>
        </w:rPr>
        <w:fldChar w:fldCharType="end"/>
      </w:r>
      <w:bookmarkStart w:id="1" w:name="_Toc191557279"/>
      <w:r w:rsidR="00F359F1">
        <w:rPr>
          <w:rFonts w:ascii="Tahoma" w:hAnsi="Tahoma" w:cs="Tahoma"/>
          <w:color w:val="FFFFFF"/>
          <w:sz w:val="20"/>
          <w:szCs w:val="20"/>
        </w:rPr>
        <w:t>OBSAH:</w:t>
      </w:r>
      <w:bookmarkEnd w:id="0"/>
      <w:bookmarkEnd w:id="1"/>
    </w:p>
    <w:p w:rsidR="00C85477" w:rsidRDefault="00C85477">
      <w:pPr>
        <w:jc w:val="both"/>
        <w:rPr>
          <w:rFonts w:ascii="Tahoma" w:hAnsi="Tahoma" w:cs="Tahoma"/>
          <w:sz w:val="20"/>
          <w:szCs w:val="20"/>
        </w:rPr>
      </w:pPr>
    </w:p>
    <w:p w:rsidR="00C85477" w:rsidRDefault="00C85477">
      <w:pPr>
        <w:rPr>
          <w:rFonts w:ascii="Tahoma" w:hAnsi="Tahoma" w:cs="Tahoma"/>
          <w:sz w:val="20"/>
          <w:szCs w:val="20"/>
        </w:rPr>
      </w:pPr>
    </w:p>
    <w:p w:rsidR="00C85477" w:rsidRDefault="00C85477">
      <w:pPr>
        <w:rPr>
          <w:rFonts w:ascii="Tahoma" w:hAnsi="Tahoma" w:cs="Tahoma"/>
          <w:sz w:val="20"/>
          <w:szCs w:val="20"/>
        </w:rPr>
      </w:pPr>
    </w:p>
    <w:p w:rsidR="00C85477" w:rsidRDefault="00F359F1">
      <w:pPr>
        <w:pStyle w:val="Nadpis1"/>
        <w:rPr>
          <w:rFonts w:ascii="Tahoma" w:hAnsi="Tahoma" w:cs="Tahoma"/>
          <w:i w:val="0"/>
          <w:caps/>
          <w:sz w:val="20"/>
          <w:szCs w:val="20"/>
        </w:rPr>
      </w:pPr>
      <w:bookmarkStart w:id="2" w:name="_Toc184736509"/>
      <w:r>
        <w:rPr>
          <w:rFonts w:ascii="Tahoma" w:hAnsi="Tahoma" w:cs="Tahoma"/>
          <w:i w:val="0"/>
          <w:caps/>
          <w:sz w:val="20"/>
          <w:szCs w:val="20"/>
        </w:rPr>
        <w:br w:type="page"/>
      </w:r>
      <w:bookmarkStart w:id="3" w:name="_Toc191557280"/>
      <w:r>
        <w:rPr>
          <w:rFonts w:ascii="Tahoma" w:hAnsi="Tahoma" w:cs="Tahoma"/>
          <w:i w:val="0"/>
          <w:caps/>
          <w:sz w:val="20"/>
          <w:szCs w:val="20"/>
        </w:rPr>
        <w:lastRenderedPageBreak/>
        <w:t>1. Jaké je základní rozdělení pohrom? Které parametry charakterizují pohromy? Proč jsou extrémní pohromy nebezpečné a co prodlužuje dobu trvání nouzových situací, které výskytem pohrom vznikly?</w:t>
      </w:r>
      <w:bookmarkEnd w:id="2"/>
      <w:bookmarkEnd w:id="3"/>
      <w:r>
        <w:rPr>
          <w:rFonts w:ascii="Tahoma" w:hAnsi="Tahoma" w:cs="Tahoma"/>
          <w:i w:val="0"/>
          <w:caps/>
          <w:sz w:val="20"/>
          <w:szCs w:val="20"/>
        </w:rPr>
        <w:t xml:space="preserve"> </w:t>
      </w:r>
    </w:p>
    <w:p w:rsidR="00C85477" w:rsidRDefault="00C85477">
      <w:pPr>
        <w:rPr>
          <w:rFonts w:ascii="Tahoma" w:hAnsi="Tahoma" w:cs="Tahoma"/>
          <w:sz w:val="20"/>
          <w:szCs w:val="20"/>
        </w:rPr>
      </w:pPr>
    </w:p>
    <w:p w:rsidR="00C85477" w:rsidRDefault="00F359F1">
      <w:pPr>
        <w:rPr>
          <w:rFonts w:ascii="Tahoma" w:hAnsi="Tahoma" w:cs="Tahoma"/>
          <w:b/>
          <w:i/>
          <w:color w:val="auto"/>
          <w:sz w:val="20"/>
          <w:szCs w:val="20"/>
        </w:rPr>
      </w:pPr>
      <w:r>
        <w:rPr>
          <w:rFonts w:ascii="Tahoma" w:hAnsi="Tahoma" w:cs="Tahoma"/>
          <w:b/>
          <w:i/>
          <w:color w:val="auto"/>
          <w:sz w:val="20"/>
          <w:szCs w:val="20"/>
        </w:rPr>
        <w:t>Rozdělení pohrom</w:t>
      </w:r>
    </w:p>
    <w:p w:rsidR="00C85477" w:rsidRDefault="00F359F1">
      <w:pPr>
        <w:rPr>
          <w:rFonts w:ascii="Tahoma" w:hAnsi="Tahoma" w:cs="Tahoma"/>
          <w:b/>
          <w:color w:val="FF0000"/>
          <w:sz w:val="20"/>
          <w:szCs w:val="20"/>
          <w:u w:val="single"/>
        </w:rPr>
      </w:pPr>
      <w:r>
        <w:rPr>
          <w:rFonts w:ascii="Tahoma" w:hAnsi="Tahoma" w:cs="Tahoma"/>
          <w:b/>
          <w:color w:val="auto"/>
          <w:sz w:val="20"/>
          <w:szCs w:val="20"/>
        </w:rPr>
        <w:t>dle typu:</w:t>
      </w:r>
    </w:p>
    <w:p w:rsidR="00C85477" w:rsidRDefault="00F359F1" w:rsidP="00F359F1">
      <w:pPr>
        <w:numPr>
          <w:ilvl w:val="0"/>
          <w:numId w:val="4"/>
        </w:numPr>
        <w:jc w:val="both"/>
        <w:rPr>
          <w:rFonts w:ascii="Tahoma" w:hAnsi="Tahoma" w:cs="Tahoma"/>
          <w:sz w:val="20"/>
          <w:szCs w:val="20"/>
        </w:rPr>
      </w:pPr>
      <w:r>
        <w:rPr>
          <w:rFonts w:ascii="Tahoma" w:hAnsi="Tahoma" w:cs="Tahoma"/>
          <w:b/>
          <w:bCs/>
          <w:i/>
          <w:iCs/>
          <w:smallCaps/>
          <w:color w:val="auto"/>
          <w:sz w:val="20"/>
          <w:szCs w:val="20"/>
          <w:u w:val="single"/>
        </w:rPr>
        <w:t>přírodní</w:t>
      </w:r>
      <w:r>
        <w:rPr>
          <w:rFonts w:ascii="Tahoma" w:hAnsi="Tahoma" w:cs="Tahoma"/>
          <w:b/>
          <w:bCs/>
          <w:iCs/>
          <w:sz w:val="20"/>
          <w:szCs w:val="20"/>
        </w:rPr>
        <w:t xml:space="preserve"> (živelní) pohromy</w:t>
      </w:r>
    </w:p>
    <w:p w:rsidR="00C85477" w:rsidRDefault="00F359F1" w:rsidP="00F359F1">
      <w:pPr>
        <w:numPr>
          <w:ilvl w:val="1"/>
          <w:numId w:val="4"/>
        </w:numPr>
        <w:jc w:val="both"/>
        <w:rPr>
          <w:rFonts w:ascii="Tahoma" w:hAnsi="Tahoma" w:cs="Tahoma"/>
          <w:sz w:val="20"/>
          <w:szCs w:val="20"/>
        </w:rPr>
      </w:pPr>
      <w:r>
        <w:rPr>
          <w:rFonts w:ascii="Tahoma" w:hAnsi="Tahoma" w:cs="Tahoma"/>
          <w:sz w:val="20"/>
          <w:szCs w:val="20"/>
        </w:rPr>
        <w:t>hydrometeorologické – voda, sucho, sesuvy, laviny</w:t>
      </w:r>
    </w:p>
    <w:p w:rsidR="00C85477" w:rsidRDefault="00F359F1" w:rsidP="00F359F1">
      <w:pPr>
        <w:numPr>
          <w:ilvl w:val="1"/>
          <w:numId w:val="4"/>
        </w:numPr>
        <w:jc w:val="both"/>
        <w:rPr>
          <w:rFonts w:ascii="Tahoma" w:hAnsi="Tahoma" w:cs="Tahoma"/>
          <w:sz w:val="20"/>
          <w:szCs w:val="20"/>
        </w:rPr>
      </w:pPr>
      <w:r>
        <w:rPr>
          <w:rFonts w:ascii="Tahoma" w:hAnsi="Tahoma" w:cs="Tahoma"/>
          <w:sz w:val="20"/>
          <w:szCs w:val="20"/>
        </w:rPr>
        <w:t>geofyzikální – zemětřesení, tsunami, erupce</w:t>
      </w:r>
    </w:p>
    <w:p w:rsidR="00C85477" w:rsidRDefault="00F359F1" w:rsidP="00F359F1">
      <w:pPr>
        <w:numPr>
          <w:ilvl w:val="1"/>
          <w:numId w:val="4"/>
        </w:numPr>
        <w:jc w:val="both"/>
        <w:rPr>
          <w:rFonts w:ascii="Tahoma" w:hAnsi="Tahoma" w:cs="Tahoma"/>
          <w:sz w:val="20"/>
          <w:szCs w:val="20"/>
        </w:rPr>
      </w:pPr>
      <w:r>
        <w:rPr>
          <w:rFonts w:ascii="Tahoma" w:hAnsi="Tahoma" w:cs="Tahoma"/>
          <w:sz w:val="20"/>
          <w:szCs w:val="20"/>
        </w:rPr>
        <w:t>biologické - epidemie</w:t>
      </w:r>
    </w:p>
    <w:p w:rsidR="00C85477" w:rsidRDefault="00F359F1" w:rsidP="00F359F1">
      <w:pPr>
        <w:numPr>
          <w:ilvl w:val="0"/>
          <w:numId w:val="4"/>
        </w:numPr>
        <w:jc w:val="both"/>
        <w:rPr>
          <w:rFonts w:ascii="Tahoma" w:hAnsi="Tahoma" w:cs="Tahoma"/>
          <w:sz w:val="20"/>
          <w:szCs w:val="20"/>
        </w:rPr>
      </w:pPr>
      <w:r>
        <w:rPr>
          <w:rFonts w:ascii="Tahoma" w:hAnsi="Tahoma" w:cs="Tahoma"/>
          <w:b/>
          <w:bCs/>
          <w:i/>
          <w:iCs/>
          <w:smallCaps/>
          <w:color w:val="auto"/>
          <w:sz w:val="20"/>
          <w:szCs w:val="20"/>
          <w:u w:val="single"/>
        </w:rPr>
        <w:t>technologické</w:t>
      </w:r>
      <w:r>
        <w:rPr>
          <w:rFonts w:ascii="Tahoma" w:hAnsi="Tahoma" w:cs="Tahoma"/>
          <w:b/>
          <w:bCs/>
          <w:iCs/>
          <w:sz w:val="20"/>
          <w:szCs w:val="20"/>
        </w:rPr>
        <w:t xml:space="preserve"> pohromy</w:t>
      </w:r>
    </w:p>
    <w:p w:rsidR="00C85477" w:rsidRDefault="00F359F1" w:rsidP="00F359F1">
      <w:pPr>
        <w:numPr>
          <w:ilvl w:val="1"/>
          <w:numId w:val="4"/>
        </w:numPr>
        <w:jc w:val="both"/>
        <w:rPr>
          <w:rFonts w:ascii="Tahoma" w:hAnsi="Tahoma" w:cs="Tahoma"/>
          <w:sz w:val="20"/>
          <w:szCs w:val="20"/>
        </w:rPr>
      </w:pPr>
      <w:r>
        <w:rPr>
          <w:rFonts w:ascii="Tahoma" w:hAnsi="Tahoma" w:cs="Tahoma"/>
          <w:sz w:val="20"/>
          <w:szCs w:val="20"/>
        </w:rPr>
        <w:t>průmyslové - chemické kaluže, kolaps infrastruktur, výbuch, požáry, úniky</w:t>
      </w:r>
    </w:p>
    <w:p w:rsidR="00C85477" w:rsidRDefault="00F359F1" w:rsidP="00F359F1">
      <w:pPr>
        <w:numPr>
          <w:ilvl w:val="1"/>
          <w:numId w:val="4"/>
        </w:numPr>
        <w:jc w:val="both"/>
        <w:rPr>
          <w:rFonts w:ascii="Tahoma" w:hAnsi="Tahoma" w:cs="Tahoma"/>
          <w:sz w:val="20"/>
          <w:szCs w:val="20"/>
        </w:rPr>
      </w:pPr>
      <w:r>
        <w:rPr>
          <w:rFonts w:ascii="Tahoma" w:hAnsi="Tahoma" w:cs="Tahoma"/>
          <w:sz w:val="20"/>
          <w:szCs w:val="20"/>
        </w:rPr>
        <w:t>dopravní - letecké, železniční, silniční vodní</w:t>
      </w:r>
    </w:p>
    <w:p w:rsidR="00C85477" w:rsidRDefault="00F359F1" w:rsidP="00F359F1">
      <w:pPr>
        <w:numPr>
          <w:ilvl w:val="1"/>
          <w:numId w:val="4"/>
        </w:numPr>
        <w:jc w:val="both"/>
        <w:rPr>
          <w:rFonts w:ascii="Tahoma" w:hAnsi="Tahoma" w:cs="Tahoma"/>
          <w:sz w:val="20"/>
          <w:szCs w:val="20"/>
        </w:rPr>
      </w:pPr>
      <w:r>
        <w:rPr>
          <w:rFonts w:ascii="Tahoma" w:hAnsi="Tahoma" w:cs="Tahoma"/>
          <w:sz w:val="20"/>
          <w:szCs w:val="20"/>
        </w:rPr>
        <w:t>různorodé - kolaps neprůmyslových objektů, exploze, požáry</w:t>
      </w:r>
    </w:p>
    <w:p w:rsidR="00C85477" w:rsidRDefault="00F359F1" w:rsidP="00F359F1">
      <w:pPr>
        <w:numPr>
          <w:ilvl w:val="0"/>
          <w:numId w:val="4"/>
        </w:numPr>
        <w:jc w:val="both"/>
        <w:rPr>
          <w:rFonts w:ascii="Tahoma" w:hAnsi="Tahoma" w:cs="Tahoma"/>
          <w:sz w:val="20"/>
          <w:szCs w:val="20"/>
        </w:rPr>
      </w:pPr>
      <w:r>
        <w:rPr>
          <w:rFonts w:ascii="Tahoma" w:hAnsi="Tahoma" w:cs="Tahoma"/>
          <w:b/>
          <w:bCs/>
          <w:i/>
          <w:iCs/>
          <w:smallCaps/>
          <w:color w:val="auto"/>
          <w:sz w:val="20"/>
          <w:szCs w:val="20"/>
          <w:u w:val="single"/>
        </w:rPr>
        <w:t>způsobené narušením rovnováhy</w:t>
      </w:r>
    </w:p>
    <w:p w:rsidR="00C85477" w:rsidRDefault="00F359F1" w:rsidP="00F359F1">
      <w:pPr>
        <w:numPr>
          <w:ilvl w:val="1"/>
          <w:numId w:val="4"/>
        </w:numPr>
        <w:jc w:val="both"/>
        <w:rPr>
          <w:rFonts w:ascii="Tahoma" w:hAnsi="Tahoma" w:cs="Tahoma"/>
          <w:sz w:val="20"/>
          <w:szCs w:val="20"/>
        </w:rPr>
      </w:pPr>
      <w:r>
        <w:rPr>
          <w:rFonts w:ascii="Tahoma" w:hAnsi="Tahoma" w:cs="Tahoma"/>
          <w:sz w:val="20"/>
          <w:szCs w:val="20"/>
        </w:rPr>
        <w:t>životního prostředí</w:t>
      </w:r>
    </w:p>
    <w:p w:rsidR="00C85477" w:rsidRDefault="00F359F1" w:rsidP="00F359F1">
      <w:pPr>
        <w:numPr>
          <w:ilvl w:val="1"/>
          <w:numId w:val="4"/>
        </w:numPr>
        <w:jc w:val="both"/>
        <w:rPr>
          <w:rFonts w:ascii="Tahoma" w:hAnsi="Tahoma" w:cs="Tahoma"/>
          <w:sz w:val="20"/>
          <w:szCs w:val="20"/>
        </w:rPr>
      </w:pPr>
      <w:r>
        <w:rPr>
          <w:rFonts w:ascii="Tahoma" w:hAnsi="Tahoma" w:cs="Tahoma"/>
          <w:sz w:val="20"/>
          <w:szCs w:val="20"/>
        </w:rPr>
        <w:t>lidské společnosti</w:t>
      </w:r>
    </w:p>
    <w:p w:rsidR="00C85477" w:rsidRDefault="00F359F1" w:rsidP="00F359F1">
      <w:pPr>
        <w:numPr>
          <w:ilvl w:val="1"/>
          <w:numId w:val="4"/>
        </w:numPr>
        <w:jc w:val="both"/>
        <w:rPr>
          <w:rFonts w:ascii="Tahoma" w:hAnsi="Tahoma" w:cs="Tahoma"/>
          <w:sz w:val="20"/>
          <w:szCs w:val="20"/>
        </w:rPr>
      </w:pPr>
      <w:r>
        <w:rPr>
          <w:rFonts w:ascii="Tahoma" w:hAnsi="Tahoma" w:cs="Tahoma"/>
          <w:sz w:val="20"/>
          <w:szCs w:val="20"/>
        </w:rPr>
        <w:t>lidské populaci</w:t>
      </w:r>
    </w:p>
    <w:p w:rsidR="00C85477" w:rsidRDefault="00F359F1" w:rsidP="00F359F1">
      <w:pPr>
        <w:numPr>
          <w:ilvl w:val="1"/>
          <w:numId w:val="4"/>
        </w:numPr>
        <w:jc w:val="both"/>
        <w:rPr>
          <w:rFonts w:ascii="Tahoma" w:hAnsi="Tahoma" w:cs="Tahoma"/>
          <w:sz w:val="20"/>
          <w:szCs w:val="20"/>
        </w:rPr>
      </w:pPr>
      <w:r>
        <w:rPr>
          <w:rFonts w:ascii="Tahoma" w:hAnsi="Tahoma" w:cs="Tahoma"/>
          <w:sz w:val="20"/>
          <w:szCs w:val="20"/>
        </w:rPr>
        <w:t>kritické infrastruktury</w:t>
      </w:r>
    </w:p>
    <w:p w:rsidR="00C85477" w:rsidRDefault="00C85477">
      <w:pPr>
        <w:jc w:val="both"/>
        <w:rPr>
          <w:rFonts w:ascii="Tahoma" w:hAnsi="Tahoma" w:cs="Tahoma"/>
          <w:color w:val="0000FF"/>
          <w:sz w:val="20"/>
          <w:szCs w:val="20"/>
        </w:rPr>
      </w:pPr>
    </w:p>
    <w:p w:rsidR="00C85477" w:rsidRDefault="00F359F1">
      <w:pPr>
        <w:rPr>
          <w:rFonts w:ascii="Tahoma" w:hAnsi="Tahoma" w:cs="Tahoma"/>
          <w:color w:val="auto"/>
          <w:sz w:val="20"/>
          <w:szCs w:val="20"/>
        </w:rPr>
      </w:pPr>
      <w:r>
        <w:rPr>
          <w:rFonts w:ascii="Tahoma" w:hAnsi="Tahoma" w:cs="Tahoma"/>
          <w:b/>
          <w:color w:val="auto"/>
          <w:sz w:val="20"/>
          <w:szCs w:val="20"/>
        </w:rPr>
        <w:t>dle procesů</w:t>
      </w:r>
      <w:r>
        <w:rPr>
          <w:rFonts w:ascii="Tahoma" w:hAnsi="Tahoma" w:cs="Tahoma"/>
          <w:color w:val="auto"/>
          <w:sz w:val="20"/>
          <w:szCs w:val="20"/>
        </w:rPr>
        <w:t>, které na Zemi probíhají</w:t>
      </w:r>
    </w:p>
    <w:p w:rsidR="00C85477" w:rsidRDefault="00F359F1" w:rsidP="00F359F1">
      <w:pPr>
        <w:numPr>
          <w:ilvl w:val="0"/>
          <w:numId w:val="4"/>
        </w:numPr>
        <w:jc w:val="both"/>
        <w:rPr>
          <w:rFonts w:ascii="Tahoma" w:hAnsi="Tahoma" w:cs="Tahoma"/>
          <w:b/>
          <w:bCs/>
          <w:iCs/>
          <w:sz w:val="20"/>
          <w:szCs w:val="20"/>
        </w:rPr>
      </w:pPr>
      <w:r>
        <w:rPr>
          <w:rFonts w:ascii="Tahoma" w:hAnsi="Tahoma" w:cs="Tahoma"/>
          <w:b/>
          <w:bCs/>
          <w:iCs/>
          <w:sz w:val="20"/>
          <w:szCs w:val="20"/>
        </w:rPr>
        <w:t>nepříznivé meteorologické</w:t>
      </w:r>
    </w:p>
    <w:p w:rsidR="00C85477" w:rsidRDefault="00F359F1" w:rsidP="00F359F1">
      <w:pPr>
        <w:numPr>
          <w:ilvl w:val="1"/>
          <w:numId w:val="4"/>
        </w:numPr>
        <w:jc w:val="both"/>
        <w:rPr>
          <w:rFonts w:ascii="Tahoma" w:hAnsi="Tahoma" w:cs="Tahoma"/>
          <w:sz w:val="20"/>
          <w:szCs w:val="20"/>
        </w:rPr>
      </w:pPr>
      <w:r>
        <w:rPr>
          <w:rFonts w:ascii="Tahoma" w:hAnsi="Tahoma" w:cs="Tahoma"/>
          <w:sz w:val="20"/>
          <w:szCs w:val="20"/>
        </w:rPr>
        <w:t>horké vlhké letní dny, vichřice, tornáda...</w:t>
      </w:r>
    </w:p>
    <w:p w:rsidR="00C85477" w:rsidRDefault="00F359F1" w:rsidP="00F359F1">
      <w:pPr>
        <w:numPr>
          <w:ilvl w:val="0"/>
          <w:numId w:val="4"/>
        </w:numPr>
        <w:jc w:val="both"/>
        <w:rPr>
          <w:rFonts w:ascii="Tahoma" w:hAnsi="Tahoma" w:cs="Tahoma"/>
          <w:b/>
          <w:bCs/>
          <w:iCs/>
          <w:sz w:val="20"/>
          <w:szCs w:val="20"/>
        </w:rPr>
      </w:pPr>
      <w:r>
        <w:rPr>
          <w:rFonts w:ascii="Tahoma" w:hAnsi="Tahoma" w:cs="Tahoma"/>
          <w:b/>
          <w:bCs/>
          <w:iCs/>
          <w:sz w:val="20"/>
          <w:szCs w:val="20"/>
        </w:rPr>
        <w:t>nestabilita podloží a jeho vývoj</w:t>
      </w:r>
    </w:p>
    <w:p w:rsidR="00C85477" w:rsidRDefault="00F359F1" w:rsidP="00F359F1">
      <w:pPr>
        <w:numPr>
          <w:ilvl w:val="1"/>
          <w:numId w:val="4"/>
        </w:numPr>
        <w:jc w:val="both"/>
        <w:rPr>
          <w:rFonts w:ascii="Tahoma" w:hAnsi="Tahoma" w:cs="Tahoma"/>
          <w:sz w:val="20"/>
          <w:szCs w:val="20"/>
        </w:rPr>
      </w:pPr>
      <w:r>
        <w:rPr>
          <w:rFonts w:ascii="Tahoma" w:hAnsi="Tahoma" w:cs="Tahoma"/>
          <w:sz w:val="20"/>
          <w:szCs w:val="20"/>
        </w:rPr>
        <w:t>zemětřesení, řícení skal, výron plynů z nitra Země</w:t>
      </w:r>
    </w:p>
    <w:p w:rsidR="00C85477" w:rsidRDefault="00C85477">
      <w:pPr>
        <w:jc w:val="both"/>
        <w:rPr>
          <w:rFonts w:ascii="Tahoma" w:hAnsi="Tahoma" w:cs="Tahoma"/>
          <w:sz w:val="20"/>
          <w:szCs w:val="20"/>
        </w:rPr>
      </w:pPr>
    </w:p>
    <w:p w:rsidR="00C85477" w:rsidRDefault="00F359F1">
      <w:pPr>
        <w:jc w:val="both"/>
        <w:rPr>
          <w:rFonts w:ascii="Tahoma" w:hAnsi="Tahoma" w:cs="Tahoma"/>
          <w:sz w:val="20"/>
          <w:szCs w:val="20"/>
        </w:rPr>
      </w:pPr>
      <w:r w:rsidRPr="002B5238">
        <w:rPr>
          <w:rFonts w:ascii="Tahoma" w:hAnsi="Tahoma" w:cs="Tahoma"/>
          <w:b/>
          <w:sz w:val="20"/>
          <w:szCs w:val="20"/>
        </w:rPr>
        <w:t>dle</w:t>
      </w:r>
      <w:r>
        <w:rPr>
          <w:rFonts w:ascii="Tahoma" w:hAnsi="Tahoma" w:cs="Tahoma"/>
          <w:sz w:val="20"/>
          <w:szCs w:val="20"/>
        </w:rPr>
        <w:t xml:space="preserve"> </w:t>
      </w:r>
      <w:r>
        <w:rPr>
          <w:rFonts w:ascii="Tahoma" w:hAnsi="Tahoma" w:cs="Tahoma"/>
          <w:b/>
          <w:sz w:val="20"/>
          <w:szCs w:val="20"/>
        </w:rPr>
        <w:t>typu újmy</w:t>
      </w:r>
      <w:r>
        <w:rPr>
          <w:rFonts w:ascii="Tahoma" w:hAnsi="Tahoma" w:cs="Tahoma"/>
          <w:sz w:val="20"/>
          <w:szCs w:val="20"/>
        </w:rPr>
        <w:t xml:space="preserve"> v obydlené oblasti</w:t>
      </w:r>
    </w:p>
    <w:p w:rsidR="00C85477" w:rsidRDefault="00C85477">
      <w:pPr>
        <w:jc w:val="both"/>
        <w:rPr>
          <w:rFonts w:ascii="Tahoma" w:hAnsi="Tahoma" w:cs="Tahoma"/>
          <w:color w:val="0000FF"/>
          <w:sz w:val="20"/>
          <w:szCs w:val="20"/>
        </w:rPr>
      </w:pPr>
    </w:p>
    <w:p w:rsidR="00C85477" w:rsidRDefault="00F359F1">
      <w:pPr>
        <w:rPr>
          <w:rFonts w:ascii="Tahoma" w:hAnsi="Tahoma" w:cs="Tahoma"/>
          <w:b/>
          <w:i/>
          <w:color w:val="auto"/>
          <w:sz w:val="20"/>
          <w:szCs w:val="20"/>
        </w:rPr>
      </w:pPr>
      <w:r>
        <w:rPr>
          <w:rFonts w:ascii="Tahoma" w:hAnsi="Tahoma" w:cs="Tahoma"/>
          <w:b/>
          <w:bCs/>
          <w:i/>
          <w:iCs/>
          <w:smallCaps/>
          <w:color w:val="auto"/>
          <w:sz w:val="20"/>
          <w:szCs w:val="20"/>
          <w:u w:val="single"/>
        </w:rPr>
        <w:t>Parametry</w:t>
      </w:r>
      <w:r>
        <w:rPr>
          <w:rFonts w:ascii="Tahoma" w:hAnsi="Tahoma" w:cs="Tahoma"/>
          <w:b/>
          <w:i/>
          <w:color w:val="auto"/>
          <w:sz w:val="20"/>
          <w:szCs w:val="20"/>
        </w:rPr>
        <w:t xml:space="preserve"> charakterizují pohromy</w:t>
      </w:r>
    </w:p>
    <w:p w:rsidR="00C85477" w:rsidRDefault="00F359F1">
      <w:pPr>
        <w:rPr>
          <w:rFonts w:ascii="Tahoma" w:hAnsi="Tahoma" w:cs="Tahoma"/>
          <w:bCs/>
          <w:color w:val="auto"/>
          <w:sz w:val="20"/>
          <w:szCs w:val="20"/>
        </w:rPr>
      </w:pPr>
      <w:r>
        <w:rPr>
          <w:rFonts w:ascii="Tahoma" w:hAnsi="Tahoma" w:cs="Tahoma"/>
          <w:bCs/>
          <w:color w:val="auto"/>
          <w:sz w:val="20"/>
          <w:szCs w:val="20"/>
        </w:rPr>
        <w:t>Údaje o četnosti výskytu, předpovídaném místě výskytu, charakteru pohrom a územního rozložení dopadů</w:t>
      </w:r>
    </w:p>
    <w:p w:rsidR="00C85477" w:rsidRDefault="00C85477">
      <w:pPr>
        <w:rPr>
          <w:rFonts w:ascii="Tahoma" w:hAnsi="Tahoma" w:cs="Tahoma"/>
          <w:b/>
          <w:bCs/>
          <w:color w:val="auto"/>
          <w:sz w:val="20"/>
          <w:szCs w:val="20"/>
          <w:u w:val="single"/>
        </w:rPr>
      </w:pPr>
    </w:p>
    <w:p w:rsidR="00C85477" w:rsidRDefault="00F359F1" w:rsidP="00F359F1">
      <w:pPr>
        <w:numPr>
          <w:ilvl w:val="0"/>
          <w:numId w:val="4"/>
        </w:numPr>
        <w:jc w:val="both"/>
        <w:rPr>
          <w:rFonts w:ascii="Tahoma" w:hAnsi="Tahoma" w:cs="Tahoma"/>
          <w:color w:val="auto"/>
          <w:sz w:val="20"/>
          <w:szCs w:val="20"/>
        </w:rPr>
      </w:pPr>
      <w:r>
        <w:rPr>
          <w:rFonts w:ascii="Tahoma" w:hAnsi="Tahoma" w:cs="Tahoma"/>
          <w:b/>
          <w:bCs/>
          <w:i/>
          <w:iCs/>
          <w:smallCaps/>
          <w:color w:val="auto"/>
          <w:sz w:val="20"/>
          <w:szCs w:val="20"/>
          <w:u w:val="single"/>
        </w:rPr>
        <w:t>mimořádná</w:t>
      </w:r>
      <w:r>
        <w:rPr>
          <w:rFonts w:ascii="Tahoma" w:hAnsi="Tahoma" w:cs="Tahoma"/>
          <w:color w:val="auto"/>
          <w:sz w:val="20"/>
          <w:szCs w:val="20"/>
          <w:u w:val="single"/>
        </w:rPr>
        <w:t xml:space="preserve"> </w:t>
      </w:r>
      <w:r>
        <w:rPr>
          <w:rFonts w:ascii="Tahoma" w:hAnsi="Tahoma" w:cs="Tahoma"/>
          <w:b/>
          <w:bCs/>
          <w:i/>
          <w:iCs/>
          <w:smallCaps/>
          <w:color w:val="auto"/>
          <w:sz w:val="20"/>
          <w:szCs w:val="20"/>
          <w:u w:val="single"/>
        </w:rPr>
        <w:t>událost</w:t>
      </w:r>
    </w:p>
    <w:p w:rsidR="00C85477" w:rsidRDefault="00F359F1" w:rsidP="00F359F1">
      <w:pPr>
        <w:numPr>
          <w:ilvl w:val="1"/>
          <w:numId w:val="4"/>
        </w:numPr>
        <w:jc w:val="both"/>
        <w:rPr>
          <w:rFonts w:ascii="Tahoma" w:hAnsi="Tahoma" w:cs="Tahoma"/>
          <w:color w:val="auto"/>
          <w:sz w:val="20"/>
          <w:szCs w:val="20"/>
        </w:rPr>
      </w:pPr>
      <w:r>
        <w:rPr>
          <w:rFonts w:ascii="Tahoma" w:hAnsi="Tahoma" w:cs="Tahoma"/>
          <w:color w:val="auto"/>
          <w:sz w:val="20"/>
          <w:szCs w:val="20"/>
        </w:rPr>
        <w:t>tj. škodlivé působení sil a jevů vyvolaných činností člověka, přírodními vlivy, a také havárie, které ohrožují život, zdraví, majetek nebo životní prostředí a vyžadují provedení záchranných a likvidačních prací,</w:t>
      </w:r>
    </w:p>
    <w:p w:rsidR="00C85477" w:rsidRDefault="00F359F1" w:rsidP="00F359F1">
      <w:pPr>
        <w:numPr>
          <w:ilvl w:val="0"/>
          <w:numId w:val="4"/>
        </w:numPr>
        <w:jc w:val="both"/>
        <w:rPr>
          <w:rFonts w:ascii="Tahoma" w:hAnsi="Tahoma" w:cs="Tahoma"/>
          <w:color w:val="auto"/>
          <w:sz w:val="20"/>
          <w:szCs w:val="20"/>
        </w:rPr>
      </w:pPr>
      <w:r>
        <w:rPr>
          <w:rFonts w:ascii="Tahoma" w:hAnsi="Tahoma" w:cs="Tahoma"/>
          <w:b/>
          <w:bCs/>
          <w:i/>
          <w:iCs/>
          <w:smallCaps/>
          <w:color w:val="auto"/>
          <w:sz w:val="20"/>
          <w:szCs w:val="20"/>
          <w:u w:val="single"/>
        </w:rPr>
        <w:t>neštěstí</w:t>
      </w:r>
    </w:p>
    <w:p w:rsidR="00C85477" w:rsidRDefault="00F359F1" w:rsidP="00F359F1">
      <w:pPr>
        <w:numPr>
          <w:ilvl w:val="1"/>
          <w:numId w:val="4"/>
        </w:numPr>
        <w:jc w:val="both"/>
        <w:rPr>
          <w:rFonts w:ascii="Tahoma" w:hAnsi="Tahoma" w:cs="Tahoma"/>
          <w:color w:val="auto"/>
          <w:sz w:val="20"/>
          <w:szCs w:val="20"/>
        </w:rPr>
      </w:pPr>
      <w:r>
        <w:rPr>
          <w:rFonts w:ascii="Tahoma" w:hAnsi="Tahoma" w:cs="Tahoma"/>
          <w:color w:val="auto"/>
          <w:sz w:val="20"/>
          <w:szCs w:val="20"/>
        </w:rPr>
        <w:t xml:space="preserve">událost, při které je několik lidských obětí (dle kritérií OSN, Světové banky aj. je-li počet obětí </w:t>
      </w:r>
      <w:smartTag w:uri="urn:schemas-microsoft-com:office:smarttags" w:element="metricconverter">
        <w:smartTagPr>
          <w:attr w:name="ProductID" w:val="5 a"/>
        </w:smartTagPr>
        <w:r>
          <w:rPr>
            <w:rFonts w:ascii="Tahoma" w:hAnsi="Tahoma" w:cs="Tahoma"/>
            <w:color w:val="auto"/>
            <w:sz w:val="20"/>
            <w:szCs w:val="20"/>
          </w:rPr>
          <w:t>5 a</w:t>
        </w:r>
      </w:smartTag>
      <w:r>
        <w:rPr>
          <w:rFonts w:ascii="Tahoma" w:hAnsi="Tahoma" w:cs="Tahoma"/>
          <w:color w:val="auto"/>
          <w:sz w:val="20"/>
          <w:szCs w:val="20"/>
        </w:rPr>
        <w:t xml:space="preserve"> více a méně než 25),</w:t>
      </w:r>
    </w:p>
    <w:p w:rsidR="00C85477" w:rsidRDefault="00F359F1" w:rsidP="00F359F1">
      <w:pPr>
        <w:numPr>
          <w:ilvl w:val="0"/>
          <w:numId w:val="4"/>
        </w:numPr>
        <w:jc w:val="both"/>
        <w:rPr>
          <w:rFonts w:ascii="Tahoma" w:hAnsi="Tahoma" w:cs="Tahoma"/>
          <w:color w:val="auto"/>
          <w:sz w:val="20"/>
          <w:szCs w:val="20"/>
        </w:rPr>
      </w:pPr>
      <w:r>
        <w:rPr>
          <w:rFonts w:ascii="Tahoma" w:hAnsi="Tahoma" w:cs="Tahoma"/>
          <w:b/>
          <w:bCs/>
          <w:i/>
          <w:iCs/>
          <w:smallCaps/>
          <w:color w:val="auto"/>
          <w:sz w:val="20"/>
          <w:szCs w:val="20"/>
          <w:u w:val="single"/>
        </w:rPr>
        <w:t>epidemie</w:t>
      </w:r>
      <w:r>
        <w:rPr>
          <w:rFonts w:ascii="Tahoma" w:hAnsi="Tahoma" w:cs="Tahoma"/>
          <w:color w:val="auto"/>
          <w:sz w:val="20"/>
          <w:szCs w:val="20"/>
        </w:rPr>
        <w:t xml:space="preserve"> a </w:t>
      </w:r>
      <w:r>
        <w:rPr>
          <w:rFonts w:ascii="Tahoma" w:hAnsi="Tahoma" w:cs="Tahoma"/>
          <w:b/>
          <w:bCs/>
          <w:i/>
          <w:iCs/>
          <w:smallCaps/>
          <w:color w:val="auto"/>
          <w:sz w:val="20"/>
          <w:szCs w:val="20"/>
          <w:u w:val="single"/>
        </w:rPr>
        <w:t>pandemie</w:t>
      </w:r>
    </w:p>
    <w:p w:rsidR="00C85477" w:rsidRDefault="00F359F1" w:rsidP="00F359F1">
      <w:pPr>
        <w:numPr>
          <w:ilvl w:val="1"/>
          <w:numId w:val="4"/>
        </w:numPr>
        <w:jc w:val="both"/>
        <w:rPr>
          <w:rFonts w:ascii="Tahoma" w:hAnsi="Tahoma" w:cs="Tahoma"/>
          <w:color w:val="auto"/>
          <w:sz w:val="20"/>
          <w:szCs w:val="20"/>
        </w:rPr>
      </w:pPr>
      <w:r>
        <w:rPr>
          <w:rFonts w:ascii="Tahoma" w:hAnsi="Tahoma" w:cs="Tahoma"/>
          <w:color w:val="auto"/>
          <w:sz w:val="20"/>
          <w:szCs w:val="20"/>
        </w:rPr>
        <w:t>počet lidí s danou nemocí převýší v území o určité rozloze určitý limit, vyžaduje speciální činnosti zdravotníků</w:t>
      </w:r>
    </w:p>
    <w:p w:rsidR="00C85477" w:rsidRDefault="00F359F1" w:rsidP="00F359F1">
      <w:pPr>
        <w:numPr>
          <w:ilvl w:val="0"/>
          <w:numId w:val="4"/>
        </w:numPr>
        <w:jc w:val="both"/>
        <w:rPr>
          <w:rFonts w:ascii="Tahoma" w:hAnsi="Tahoma" w:cs="Tahoma"/>
          <w:color w:val="auto"/>
          <w:sz w:val="20"/>
          <w:szCs w:val="20"/>
        </w:rPr>
      </w:pPr>
      <w:r>
        <w:rPr>
          <w:rFonts w:ascii="Tahoma" w:hAnsi="Tahoma" w:cs="Tahoma"/>
          <w:b/>
          <w:bCs/>
          <w:i/>
          <w:iCs/>
          <w:smallCaps/>
          <w:color w:val="auto"/>
          <w:sz w:val="20"/>
          <w:szCs w:val="20"/>
          <w:u w:val="single"/>
        </w:rPr>
        <w:t>katastrofa</w:t>
      </w:r>
    </w:p>
    <w:p w:rsidR="00C85477" w:rsidRDefault="00F359F1" w:rsidP="00F359F1">
      <w:pPr>
        <w:numPr>
          <w:ilvl w:val="1"/>
          <w:numId w:val="4"/>
        </w:numPr>
        <w:jc w:val="both"/>
        <w:rPr>
          <w:rFonts w:ascii="Tahoma" w:hAnsi="Tahoma" w:cs="Tahoma"/>
          <w:color w:val="auto"/>
          <w:sz w:val="20"/>
          <w:szCs w:val="20"/>
        </w:rPr>
      </w:pPr>
      <w:r>
        <w:rPr>
          <w:rFonts w:ascii="Tahoma" w:hAnsi="Tahoma" w:cs="Tahoma"/>
          <w:color w:val="auto"/>
          <w:sz w:val="20"/>
          <w:szCs w:val="20"/>
        </w:rPr>
        <w:t xml:space="preserve">mnoho ztrát na životech (dle kritérií OSN, Světové banky aj. je-li počet obětí </w:t>
      </w:r>
      <w:smartTag w:uri="urn:schemas-microsoft-com:office:smarttags" w:element="metricconverter">
        <w:smartTagPr>
          <w:attr w:name="ProductID" w:val="25 a"/>
        </w:smartTagPr>
        <w:r>
          <w:rPr>
            <w:rFonts w:ascii="Tahoma" w:hAnsi="Tahoma" w:cs="Tahoma"/>
            <w:color w:val="auto"/>
            <w:sz w:val="20"/>
            <w:szCs w:val="20"/>
          </w:rPr>
          <w:t>25 a</w:t>
        </w:r>
      </w:smartTag>
      <w:r>
        <w:rPr>
          <w:rFonts w:ascii="Tahoma" w:hAnsi="Tahoma" w:cs="Tahoma"/>
          <w:color w:val="auto"/>
          <w:sz w:val="20"/>
          <w:szCs w:val="20"/>
        </w:rPr>
        <w:t xml:space="preserve"> více) a / nebo velké majetkové škody a / nebo velká újma na životním prostředí</w:t>
      </w:r>
    </w:p>
    <w:p w:rsidR="00C85477" w:rsidRDefault="00F359F1" w:rsidP="00F359F1">
      <w:pPr>
        <w:numPr>
          <w:ilvl w:val="0"/>
          <w:numId w:val="4"/>
        </w:numPr>
        <w:jc w:val="both"/>
        <w:rPr>
          <w:rFonts w:ascii="Tahoma" w:hAnsi="Tahoma" w:cs="Tahoma"/>
          <w:color w:val="auto"/>
          <w:sz w:val="20"/>
          <w:szCs w:val="20"/>
        </w:rPr>
      </w:pPr>
      <w:r>
        <w:rPr>
          <w:rFonts w:ascii="Tahoma" w:hAnsi="Tahoma" w:cs="Tahoma"/>
          <w:b/>
          <w:bCs/>
          <w:i/>
          <w:iCs/>
          <w:smallCaps/>
          <w:color w:val="auto"/>
          <w:sz w:val="20"/>
          <w:szCs w:val="20"/>
          <w:u w:val="single"/>
        </w:rPr>
        <w:t>kalamita</w:t>
      </w:r>
    </w:p>
    <w:p w:rsidR="00C85477" w:rsidRDefault="00F359F1" w:rsidP="00F359F1">
      <w:pPr>
        <w:numPr>
          <w:ilvl w:val="1"/>
          <w:numId w:val="4"/>
        </w:numPr>
        <w:jc w:val="both"/>
        <w:rPr>
          <w:rFonts w:ascii="Tahoma" w:hAnsi="Tahoma" w:cs="Tahoma"/>
          <w:color w:val="auto"/>
          <w:sz w:val="20"/>
          <w:szCs w:val="20"/>
        </w:rPr>
      </w:pPr>
      <w:r>
        <w:rPr>
          <w:rFonts w:ascii="Tahoma" w:hAnsi="Tahoma" w:cs="Tahoma"/>
          <w:color w:val="auto"/>
          <w:sz w:val="20"/>
          <w:szCs w:val="20"/>
        </w:rPr>
        <w:t>jsou-li postiženy některé složky životního prostředí, např. lesy, a / nebo některé infrastruktury jako dopravní tepny,</w:t>
      </w:r>
    </w:p>
    <w:p w:rsidR="00C85477" w:rsidRDefault="00F359F1" w:rsidP="00F359F1">
      <w:pPr>
        <w:numPr>
          <w:ilvl w:val="0"/>
          <w:numId w:val="4"/>
        </w:numPr>
        <w:jc w:val="both"/>
        <w:rPr>
          <w:rFonts w:ascii="Tahoma" w:hAnsi="Tahoma" w:cs="Tahoma"/>
          <w:color w:val="auto"/>
          <w:sz w:val="20"/>
          <w:szCs w:val="20"/>
        </w:rPr>
      </w:pPr>
      <w:r>
        <w:rPr>
          <w:rFonts w:ascii="Tahoma" w:hAnsi="Tahoma" w:cs="Tahoma"/>
          <w:b/>
          <w:bCs/>
          <w:i/>
          <w:iCs/>
          <w:smallCaps/>
          <w:color w:val="auto"/>
          <w:sz w:val="20"/>
          <w:szCs w:val="20"/>
          <w:u w:val="single"/>
        </w:rPr>
        <w:t>stav</w:t>
      </w:r>
      <w:r>
        <w:rPr>
          <w:rFonts w:ascii="Tahoma" w:hAnsi="Tahoma" w:cs="Tahoma"/>
          <w:color w:val="auto"/>
          <w:sz w:val="20"/>
          <w:szCs w:val="20"/>
        </w:rPr>
        <w:t xml:space="preserve"> </w:t>
      </w:r>
      <w:r>
        <w:rPr>
          <w:rFonts w:ascii="Tahoma" w:hAnsi="Tahoma" w:cs="Tahoma"/>
          <w:b/>
          <w:bCs/>
          <w:i/>
          <w:iCs/>
          <w:smallCaps/>
          <w:color w:val="auto"/>
          <w:sz w:val="20"/>
          <w:szCs w:val="20"/>
          <w:u w:val="single"/>
        </w:rPr>
        <w:t>nouze</w:t>
      </w:r>
    </w:p>
    <w:p w:rsidR="00C85477" w:rsidRDefault="00F359F1" w:rsidP="00F359F1">
      <w:pPr>
        <w:numPr>
          <w:ilvl w:val="1"/>
          <w:numId w:val="4"/>
        </w:numPr>
        <w:jc w:val="both"/>
        <w:rPr>
          <w:rFonts w:ascii="Tahoma" w:hAnsi="Tahoma" w:cs="Tahoma"/>
          <w:color w:val="auto"/>
          <w:sz w:val="20"/>
          <w:szCs w:val="20"/>
        </w:rPr>
      </w:pPr>
      <w:r>
        <w:rPr>
          <w:rFonts w:ascii="Tahoma" w:hAnsi="Tahoma" w:cs="Tahoma"/>
          <w:color w:val="auto"/>
          <w:sz w:val="20"/>
          <w:szCs w:val="20"/>
        </w:rPr>
        <w:t>stav vyvolaný výpadkem/přerušením provozu sítí či technologií či služeb, které vyžadují činnost specializovaných technických služeb,</w:t>
      </w:r>
    </w:p>
    <w:p w:rsidR="00C85477" w:rsidRDefault="00F359F1" w:rsidP="00F359F1">
      <w:pPr>
        <w:numPr>
          <w:ilvl w:val="0"/>
          <w:numId w:val="4"/>
        </w:numPr>
        <w:jc w:val="both"/>
        <w:rPr>
          <w:rFonts w:ascii="Tahoma" w:hAnsi="Tahoma" w:cs="Tahoma"/>
          <w:color w:val="auto"/>
          <w:sz w:val="20"/>
          <w:szCs w:val="20"/>
        </w:rPr>
      </w:pPr>
      <w:r>
        <w:rPr>
          <w:rFonts w:ascii="Tahoma" w:hAnsi="Tahoma" w:cs="Tahoma"/>
          <w:b/>
          <w:bCs/>
          <w:i/>
          <w:iCs/>
          <w:smallCaps/>
          <w:color w:val="auto"/>
          <w:sz w:val="20"/>
          <w:szCs w:val="20"/>
          <w:u w:val="single"/>
        </w:rPr>
        <w:t>zadluženost</w:t>
      </w:r>
      <w:r>
        <w:rPr>
          <w:rFonts w:ascii="Tahoma" w:hAnsi="Tahoma" w:cs="Tahoma"/>
          <w:color w:val="auto"/>
          <w:sz w:val="20"/>
          <w:szCs w:val="20"/>
        </w:rPr>
        <w:t xml:space="preserve"> a </w:t>
      </w:r>
      <w:r>
        <w:rPr>
          <w:rFonts w:ascii="Tahoma" w:hAnsi="Tahoma" w:cs="Tahoma"/>
          <w:color w:val="auto"/>
          <w:sz w:val="20"/>
          <w:szCs w:val="20"/>
          <w:u w:val="single"/>
        </w:rPr>
        <w:t>podobné</w:t>
      </w:r>
      <w:r>
        <w:rPr>
          <w:rFonts w:ascii="Tahoma" w:hAnsi="Tahoma" w:cs="Tahoma"/>
          <w:color w:val="auto"/>
          <w:sz w:val="20"/>
          <w:szCs w:val="20"/>
        </w:rPr>
        <w:t xml:space="preserve"> </w:t>
      </w:r>
      <w:r>
        <w:rPr>
          <w:rFonts w:ascii="Tahoma" w:hAnsi="Tahoma" w:cs="Tahoma"/>
          <w:color w:val="auto"/>
          <w:sz w:val="20"/>
          <w:szCs w:val="20"/>
          <w:u w:val="single"/>
        </w:rPr>
        <w:t>stavy</w:t>
      </w:r>
      <w:r>
        <w:rPr>
          <w:rFonts w:ascii="Tahoma" w:hAnsi="Tahoma" w:cs="Tahoma"/>
          <w:color w:val="auto"/>
          <w:sz w:val="20"/>
          <w:szCs w:val="20"/>
        </w:rPr>
        <w:t xml:space="preserve"> podniků či států</w:t>
      </w:r>
    </w:p>
    <w:p w:rsidR="00C85477" w:rsidRDefault="00F359F1" w:rsidP="00F359F1">
      <w:pPr>
        <w:numPr>
          <w:ilvl w:val="1"/>
          <w:numId w:val="4"/>
        </w:numPr>
        <w:jc w:val="both"/>
        <w:rPr>
          <w:rFonts w:ascii="Tahoma" w:hAnsi="Tahoma" w:cs="Tahoma"/>
          <w:color w:val="auto"/>
          <w:sz w:val="20"/>
          <w:szCs w:val="20"/>
        </w:rPr>
      </w:pPr>
      <w:r>
        <w:rPr>
          <w:rFonts w:ascii="Tahoma" w:hAnsi="Tahoma" w:cs="Tahoma"/>
          <w:color w:val="auto"/>
          <w:sz w:val="20"/>
          <w:szCs w:val="20"/>
        </w:rPr>
        <w:t>ztratí schopnost mít prostředky na existenci a splácet dluhy, které vyžadují činnost speciálních finančních institucí</w:t>
      </w:r>
    </w:p>
    <w:p w:rsidR="00C85477" w:rsidRDefault="00F359F1" w:rsidP="00F359F1">
      <w:pPr>
        <w:numPr>
          <w:ilvl w:val="0"/>
          <w:numId w:val="4"/>
        </w:numPr>
        <w:jc w:val="both"/>
        <w:rPr>
          <w:rFonts w:ascii="Tahoma" w:hAnsi="Tahoma" w:cs="Tahoma"/>
          <w:color w:val="auto"/>
          <w:sz w:val="20"/>
          <w:szCs w:val="20"/>
        </w:rPr>
      </w:pPr>
      <w:r>
        <w:rPr>
          <w:rFonts w:ascii="Tahoma" w:hAnsi="Tahoma" w:cs="Tahoma"/>
          <w:b/>
          <w:bCs/>
          <w:i/>
          <w:iCs/>
          <w:smallCaps/>
          <w:color w:val="auto"/>
          <w:sz w:val="20"/>
          <w:szCs w:val="20"/>
          <w:u w:val="single"/>
        </w:rPr>
        <w:t>narušení</w:t>
      </w:r>
      <w:r>
        <w:rPr>
          <w:rFonts w:ascii="Tahoma" w:hAnsi="Tahoma" w:cs="Tahoma"/>
          <w:color w:val="auto"/>
          <w:sz w:val="20"/>
          <w:szCs w:val="20"/>
        </w:rPr>
        <w:t xml:space="preserve"> </w:t>
      </w:r>
      <w:r>
        <w:rPr>
          <w:rFonts w:ascii="Tahoma" w:hAnsi="Tahoma" w:cs="Tahoma"/>
          <w:b/>
          <w:bCs/>
          <w:i/>
          <w:iCs/>
          <w:smallCaps/>
          <w:color w:val="auto"/>
          <w:sz w:val="20"/>
          <w:szCs w:val="20"/>
          <w:u w:val="single"/>
        </w:rPr>
        <w:t>vnitřní</w:t>
      </w:r>
      <w:r>
        <w:rPr>
          <w:rFonts w:ascii="Tahoma" w:hAnsi="Tahoma" w:cs="Tahoma"/>
          <w:color w:val="auto"/>
          <w:sz w:val="20"/>
          <w:szCs w:val="20"/>
        </w:rPr>
        <w:t xml:space="preserve"> </w:t>
      </w:r>
      <w:r>
        <w:rPr>
          <w:rFonts w:ascii="Tahoma" w:hAnsi="Tahoma" w:cs="Tahoma"/>
          <w:b/>
          <w:bCs/>
          <w:i/>
          <w:iCs/>
          <w:smallCaps/>
          <w:color w:val="auto"/>
          <w:sz w:val="20"/>
          <w:szCs w:val="20"/>
          <w:u w:val="single"/>
        </w:rPr>
        <w:t>bezpečnosti</w:t>
      </w:r>
      <w:r>
        <w:rPr>
          <w:rFonts w:ascii="Tahoma" w:hAnsi="Tahoma" w:cs="Tahoma"/>
          <w:color w:val="auto"/>
          <w:sz w:val="20"/>
          <w:szCs w:val="20"/>
        </w:rPr>
        <w:t xml:space="preserve"> a veřejného pořádku</w:t>
      </w:r>
    </w:p>
    <w:p w:rsidR="00C85477" w:rsidRDefault="00F359F1" w:rsidP="00F359F1">
      <w:pPr>
        <w:numPr>
          <w:ilvl w:val="1"/>
          <w:numId w:val="4"/>
        </w:numPr>
        <w:jc w:val="both"/>
        <w:rPr>
          <w:rFonts w:ascii="Tahoma" w:hAnsi="Tahoma" w:cs="Tahoma"/>
          <w:color w:val="auto"/>
          <w:sz w:val="20"/>
          <w:szCs w:val="20"/>
        </w:rPr>
      </w:pPr>
      <w:r>
        <w:rPr>
          <w:rFonts w:ascii="Tahoma" w:hAnsi="Tahoma" w:cs="Tahoma"/>
          <w:color w:val="auto"/>
          <w:sz w:val="20"/>
          <w:szCs w:val="20"/>
        </w:rPr>
        <w:t>vyžadují činnosti policie a dalších sborů,</w:t>
      </w:r>
    </w:p>
    <w:p w:rsidR="00C85477" w:rsidRDefault="00F359F1" w:rsidP="00F359F1">
      <w:pPr>
        <w:numPr>
          <w:ilvl w:val="0"/>
          <w:numId w:val="4"/>
        </w:numPr>
        <w:jc w:val="both"/>
        <w:rPr>
          <w:rFonts w:ascii="Tahoma" w:hAnsi="Tahoma" w:cs="Tahoma"/>
          <w:color w:val="auto"/>
          <w:sz w:val="20"/>
          <w:szCs w:val="20"/>
        </w:rPr>
      </w:pPr>
      <w:r>
        <w:rPr>
          <w:rFonts w:ascii="Tahoma" w:hAnsi="Tahoma" w:cs="Tahoma"/>
          <w:b/>
          <w:bCs/>
          <w:i/>
          <w:iCs/>
          <w:smallCaps/>
          <w:color w:val="auto"/>
          <w:sz w:val="20"/>
          <w:szCs w:val="20"/>
          <w:u w:val="single"/>
        </w:rPr>
        <w:t>narušení</w:t>
      </w:r>
      <w:r>
        <w:rPr>
          <w:rFonts w:ascii="Tahoma" w:hAnsi="Tahoma" w:cs="Tahoma"/>
          <w:color w:val="auto"/>
          <w:sz w:val="20"/>
          <w:szCs w:val="20"/>
        </w:rPr>
        <w:t xml:space="preserve"> </w:t>
      </w:r>
      <w:r>
        <w:rPr>
          <w:rFonts w:ascii="Tahoma" w:hAnsi="Tahoma" w:cs="Tahoma"/>
          <w:b/>
          <w:bCs/>
          <w:i/>
          <w:iCs/>
          <w:smallCaps/>
          <w:color w:val="auto"/>
          <w:sz w:val="20"/>
          <w:szCs w:val="20"/>
          <w:u w:val="single"/>
        </w:rPr>
        <w:t>vnější</w:t>
      </w:r>
      <w:r>
        <w:rPr>
          <w:rFonts w:ascii="Tahoma" w:hAnsi="Tahoma" w:cs="Tahoma"/>
          <w:color w:val="auto"/>
          <w:sz w:val="20"/>
          <w:szCs w:val="20"/>
        </w:rPr>
        <w:t xml:space="preserve"> </w:t>
      </w:r>
      <w:r>
        <w:rPr>
          <w:rFonts w:ascii="Tahoma" w:hAnsi="Tahoma" w:cs="Tahoma"/>
          <w:b/>
          <w:bCs/>
          <w:i/>
          <w:iCs/>
          <w:smallCaps/>
          <w:color w:val="auto"/>
          <w:sz w:val="20"/>
          <w:szCs w:val="20"/>
          <w:u w:val="single"/>
        </w:rPr>
        <w:t>bezpečnosti</w:t>
      </w:r>
      <w:r>
        <w:rPr>
          <w:rFonts w:ascii="Tahoma" w:hAnsi="Tahoma" w:cs="Tahoma"/>
          <w:color w:val="auto"/>
          <w:sz w:val="20"/>
          <w:szCs w:val="20"/>
        </w:rPr>
        <w:t xml:space="preserve"> státu</w:t>
      </w:r>
    </w:p>
    <w:p w:rsidR="00C85477" w:rsidRDefault="00F359F1" w:rsidP="00F359F1">
      <w:pPr>
        <w:numPr>
          <w:ilvl w:val="1"/>
          <w:numId w:val="4"/>
        </w:numPr>
        <w:jc w:val="both"/>
        <w:rPr>
          <w:rFonts w:ascii="Tahoma" w:hAnsi="Tahoma" w:cs="Tahoma"/>
          <w:color w:val="auto"/>
          <w:sz w:val="20"/>
          <w:szCs w:val="20"/>
        </w:rPr>
      </w:pPr>
      <w:r>
        <w:rPr>
          <w:rFonts w:ascii="Tahoma" w:hAnsi="Tahoma" w:cs="Tahoma"/>
          <w:color w:val="auto"/>
          <w:sz w:val="20"/>
          <w:szCs w:val="20"/>
        </w:rPr>
        <w:t>vyžadují činnost armády</w:t>
      </w:r>
    </w:p>
    <w:p w:rsidR="00C85477" w:rsidRDefault="00C85477">
      <w:pPr>
        <w:rPr>
          <w:rFonts w:ascii="Tahoma" w:hAnsi="Tahoma" w:cs="Tahoma"/>
          <w:color w:val="0000FF"/>
          <w:sz w:val="20"/>
          <w:szCs w:val="20"/>
        </w:rPr>
      </w:pPr>
    </w:p>
    <w:p w:rsidR="00C85477" w:rsidRDefault="00F359F1" w:rsidP="00F359F1">
      <w:pPr>
        <w:numPr>
          <w:ilvl w:val="0"/>
          <w:numId w:val="4"/>
        </w:numPr>
        <w:jc w:val="both"/>
        <w:rPr>
          <w:rFonts w:ascii="Tahoma" w:hAnsi="Tahoma" w:cs="Tahoma"/>
          <w:b/>
          <w:i/>
          <w:color w:val="auto"/>
          <w:sz w:val="20"/>
          <w:szCs w:val="20"/>
        </w:rPr>
      </w:pPr>
      <w:r>
        <w:rPr>
          <w:rFonts w:ascii="Tahoma" w:hAnsi="Tahoma" w:cs="Tahoma"/>
          <w:b/>
          <w:i/>
          <w:color w:val="auto"/>
          <w:sz w:val="20"/>
          <w:szCs w:val="20"/>
        </w:rPr>
        <w:t xml:space="preserve">Proč jsou </w:t>
      </w:r>
      <w:r>
        <w:rPr>
          <w:rFonts w:ascii="Tahoma" w:hAnsi="Tahoma" w:cs="Tahoma"/>
          <w:b/>
          <w:bCs/>
          <w:i/>
          <w:iCs/>
          <w:smallCaps/>
          <w:color w:val="auto"/>
          <w:sz w:val="20"/>
          <w:szCs w:val="20"/>
          <w:u w:val="single"/>
        </w:rPr>
        <w:t>extremní</w:t>
      </w:r>
      <w:r>
        <w:rPr>
          <w:rFonts w:ascii="Tahoma" w:hAnsi="Tahoma" w:cs="Tahoma"/>
          <w:b/>
          <w:i/>
          <w:color w:val="auto"/>
          <w:sz w:val="20"/>
          <w:szCs w:val="20"/>
        </w:rPr>
        <w:t xml:space="preserve"> </w:t>
      </w:r>
      <w:r>
        <w:rPr>
          <w:rFonts w:ascii="Tahoma" w:hAnsi="Tahoma" w:cs="Tahoma"/>
          <w:b/>
          <w:bCs/>
          <w:i/>
          <w:iCs/>
          <w:smallCaps/>
          <w:color w:val="auto"/>
          <w:sz w:val="20"/>
          <w:szCs w:val="20"/>
          <w:u w:val="single"/>
        </w:rPr>
        <w:t>pohromy</w:t>
      </w:r>
      <w:r>
        <w:rPr>
          <w:rFonts w:ascii="Tahoma" w:hAnsi="Tahoma" w:cs="Tahoma"/>
          <w:b/>
          <w:i/>
          <w:color w:val="auto"/>
          <w:sz w:val="20"/>
          <w:szCs w:val="20"/>
        </w:rPr>
        <w:t xml:space="preserve"> nebezpečné</w:t>
      </w:r>
    </w:p>
    <w:p w:rsidR="00C85477" w:rsidRDefault="00F359F1" w:rsidP="00F359F1">
      <w:pPr>
        <w:numPr>
          <w:ilvl w:val="0"/>
          <w:numId w:val="5"/>
        </w:numPr>
        <w:rPr>
          <w:rFonts w:ascii="Tahoma" w:hAnsi="Tahoma" w:cs="Tahoma"/>
          <w:sz w:val="20"/>
          <w:szCs w:val="20"/>
        </w:rPr>
      </w:pPr>
      <w:r>
        <w:rPr>
          <w:rFonts w:ascii="Tahoma" w:hAnsi="Tahoma" w:cs="Tahoma"/>
          <w:sz w:val="20"/>
          <w:szCs w:val="20"/>
        </w:rPr>
        <w:t>přesahují rámec plánovaných (projektových) pohrom</w:t>
      </w:r>
    </w:p>
    <w:p w:rsidR="00C85477" w:rsidRDefault="00F359F1" w:rsidP="00F359F1">
      <w:pPr>
        <w:numPr>
          <w:ilvl w:val="0"/>
          <w:numId w:val="5"/>
        </w:numPr>
        <w:rPr>
          <w:rFonts w:ascii="Tahoma" w:hAnsi="Tahoma" w:cs="Tahoma"/>
          <w:sz w:val="20"/>
          <w:szCs w:val="20"/>
        </w:rPr>
      </w:pPr>
      <w:r>
        <w:rPr>
          <w:rFonts w:ascii="Tahoma" w:hAnsi="Tahoma" w:cs="Tahoma"/>
          <w:sz w:val="20"/>
          <w:szCs w:val="20"/>
        </w:rPr>
        <w:t>eskalace problémů - domino efekt</w:t>
      </w:r>
    </w:p>
    <w:p w:rsidR="00C85477" w:rsidRDefault="00F359F1" w:rsidP="00F359F1">
      <w:pPr>
        <w:numPr>
          <w:ilvl w:val="0"/>
          <w:numId w:val="5"/>
        </w:numPr>
        <w:rPr>
          <w:rFonts w:ascii="Tahoma" w:hAnsi="Tahoma" w:cs="Tahoma"/>
          <w:sz w:val="20"/>
          <w:szCs w:val="20"/>
        </w:rPr>
      </w:pPr>
      <w:r>
        <w:rPr>
          <w:rFonts w:ascii="Tahoma" w:hAnsi="Tahoma" w:cs="Tahoma"/>
          <w:sz w:val="20"/>
          <w:szCs w:val="20"/>
        </w:rPr>
        <w:t>následné velmi vysoké škody na CHRZ</w:t>
      </w:r>
    </w:p>
    <w:p w:rsidR="00C85477" w:rsidRDefault="00F359F1" w:rsidP="00F359F1">
      <w:pPr>
        <w:numPr>
          <w:ilvl w:val="0"/>
          <w:numId w:val="5"/>
        </w:numPr>
        <w:rPr>
          <w:rFonts w:ascii="Tahoma" w:hAnsi="Tahoma" w:cs="Tahoma"/>
          <w:sz w:val="20"/>
          <w:szCs w:val="20"/>
        </w:rPr>
      </w:pPr>
      <w:r>
        <w:rPr>
          <w:rFonts w:ascii="Tahoma" w:hAnsi="Tahoma" w:cs="Tahoma"/>
          <w:sz w:val="20"/>
          <w:szCs w:val="20"/>
        </w:rPr>
        <w:t>absence plánů</w:t>
      </w:r>
    </w:p>
    <w:p w:rsidR="00C85477" w:rsidRDefault="00C85477">
      <w:pPr>
        <w:rPr>
          <w:rFonts w:ascii="Tahoma" w:hAnsi="Tahoma" w:cs="Tahoma"/>
          <w:color w:val="auto"/>
          <w:sz w:val="20"/>
          <w:szCs w:val="20"/>
        </w:rPr>
      </w:pPr>
    </w:p>
    <w:p w:rsidR="00C85477" w:rsidRDefault="00F359F1">
      <w:pPr>
        <w:rPr>
          <w:rFonts w:ascii="Tahoma" w:hAnsi="Tahoma" w:cs="Tahoma"/>
          <w:b/>
          <w:i/>
          <w:color w:val="auto"/>
          <w:sz w:val="20"/>
          <w:szCs w:val="20"/>
        </w:rPr>
      </w:pPr>
      <w:r>
        <w:rPr>
          <w:rFonts w:ascii="Tahoma" w:hAnsi="Tahoma" w:cs="Tahoma"/>
          <w:b/>
          <w:i/>
          <w:color w:val="auto"/>
          <w:sz w:val="20"/>
          <w:szCs w:val="20"/>
        </w:rPr>
        <w:br w:type="page"/>
      </w:r>
      <w:r>
        <w:rPr>
          <w:rFonts w:ascii="Tahoma" w:hAnsi="Tahoma" w:cs="Tahoma"/>
          <w:b/>
          <w:i/>
          <w:color w:val="auto"/>
          <w:sz w:val="20"/>
          <w:szCs w:val="20"/>
        </w:rPr>
        <w:lastRenderedPageBreak/>
        <w:t>Co prodlužuje dobu trvání nouzových situací</w:t>
      </w:r>
    </w:p>
    <w:p w:rsidR="00C85477" w:rsidRDefault="00F359F1" w:rsidP="00F359F1">
      <w:pPr>
        <w:numPr>
          <w:ilvl w:val="0"/>
          <w:numId w:val="5"/>
        </w:numPr>
        <w:rPr>
          <w:rFonts w:ascii="Tahoma" w:hAnsi="Tahoma" w:cs="Tahoma"/>
          <w:sz w:val="20"/>
          <w:szCs w:val="20"/>
        </w:rPr>
      </w:pPr>
      <w:r>
        <w:rPr>
          <w:rFonts w:ascii="Tahoma" w:hAnsi="Tahoma" w:cs="Tahoma"/>
          <w:sz w:val="20"/>
          <w:szCs w:val="20"/>
        </w:rPr>
        <w:t>vznik řetězců nežádoucích jevů (dopadů) externího a interního charakteru</w:t>
      </w:r>
    </w:p>
    <w:p w:rsidR="00C85477" w:rsidRDefault="00F359F1" w:rsidP="00F359F1">
      <w:pPr>
        <w:numPr>
          <w:ilvl w:val="0"/>
          <w:numId w:val="5"/>
        </w:numPr>
        <w:rPr>
          <w:rFonts w:ascii="Tahoma" w:hAnsi="Tahoma" w:cs="Tahoma"/>
          <w:sz w:val="20"/>
          <w:szCs w:val="20"/>
        </w:rPr>
      </w:pPr>
      <w:r>
        <w:rPr>
          <w:rFonts w:ascii="Tahoma" w:hAnsi="Tahoma" w:cs="Tahoma"/>
          <w:sz w:val="20"/>
          <w:szCs w:val="20"/>
        </w:rPr>
        <w:t>působení dopadů v různé intenzitě a v různých časových intervalech</w:t>
      </w:r>
    </w:p>
    <w:p w:rsidR="00C85477" w:rsidRDefault="00F359F1" w:rsidP="00F359F1">
      <w:pPr>
        <w:numPr>
          <w:ilvl w:val="0"/>
          <w:numId w:val="5"/>
        </w:numPr>
        <w:rPr>
          <w:rFonts w:ascii="Tahoma" w:hAnsi="Tahoma" w:cs="Tahoma"/>
          <w:sz w:val="20"/>
          <w:szCs w:val="20"/>
        </w:rPr>
      </w:pPr>
      <w:r>
        <w:rPr>
          <w:rFonts w:ascii="Tahoma" w:hAnsi="Tahoma" w:cs="Tahoma"/>
          <w:sz w:val="20"/>
          <w:szCs w:val="20"/>
        </w:rPr>
        <w:t>místní zranitelnost</w:t>
      </w:r>
    </w:p>
    <w:p w:rsidR="00C85477" w:rsidRDefault="00F359F1" w:rsidP="00F359F1">
      <w:pPr>
        <w:numPr>
          <w:ilvl w:val="0"/>
          <w:numId w:val="5"/>
        </w:numPr>
        <w:rPr>
          <w:rFonts w:ascii="Tahoma" w:hAnsi="Tahoma" w:cs="Tahoma"/>
          <w:sz w:val="20"/>
          <w:szCs w:val="20"/>
        </w:rPr>
      </w:pPr>
      <w:r>
        <w:rPr>
          <w:rFonts w:ascii="Tahoma" w:hAnsi="Tahoma" w:cs="Tahoma"/>
          <w:sz w:val="20"/>
          <w:szCs w:val="20"/>
        </w:rPr>
        <w:t>lidské chyby</w:t>
      </w:r>
    </w:p>
    <w:p w:rsidR="00C85477" w:rsidRDefault="00F359F1" w:rsidP="00F359F1">
      <w:pPr>
        <w:numPr>
          <w:ilvl w:val="0"/>
          <w:numId w:val="5"/>
        </w:numPr>
        <w:rPr>
          <w:rFonts w:ascii="Tahoma" w:hAnsi="Tahoma" w:cs="Tahoma"/>
          <w:sz w:val="20"/>
          <w:szCs w:val="20"/>
        </w:rPr>
      </w:pPr>
      <w:r>
        <w:rPr>
          <w:rFonts w:ascii="Tahoma" w:hAnsi="Tahoma" w:cs="Tahoma"/>
          <w:sz w:val="20"/>
          <w:szCs w:val="20"/>
        </w:rPr>
        <w:t>nekvalifikované řízení (management) na všech úrovních</w:t>
      </w:r>
    </w:p>
    <w:p w:rsidR="00C85477" w:rsidRDefault="00C85477">
      <w:pPr>
        <w:pStyle w:val="Nadpis1"/>
        <w:jc w:val="both"/>
        <w:rPr>
          <w:rFonts w:ascii="Tahoma" w:hAnsi="Tahoma" w:cs="Tahoma"/>
          <w:i w:val="0"/>
          <w:caps/>
          <w:sz w:val="20"/>
          <w:szCs w:val="20"/>
        </w:rPr>
      </w:pPr>
      <w:bookmarkStart w:id="4" w:name="_Toc184736510"/>
      <w:bookmarkStart w:id="5" w:name="_Toc191557281"/>
    </w:p>
    <w:p w:rsidR="00C85477" w:rsidRDefault="00F359F1">
      <w:pPr>
        <w:pStyle w:val="Nadpis1"/>
        <w:jc w:val="both"/>
        <w:rPr>
          <w:rFonts w:ascii="Tahoma" w:hAnsi="Tahoma" w:cs="Tahoma"/>
          <w:i w:val="0"/>
          <w:caps/>
          <w:sz w:val="20"/>
          <w:szCs w:val="20"/>
        </w:rPr>
      </w:pPr>
      <w:r>
        <w:rPr>
          <w:rFonts w:ascii="Tahoma" w:hAnsi="Tahoma" w:cs="Tahoma"/>
          <w:i w:val="0"/>
          <w:caps/>
          <w:sz w:val="20"/>
          <w:szCs w:val="20"/>
        </w:rPr>
        <w:t>2. Co to je živelní pohroma? Má lidstvo potenciál, kterým může zabránit vzniku živelních pohrom? Může lidstvo snížit velikost některých pohrom a jestliže ano, tak kterých a jak?</w:t>
      </w:r>
      <w:bookmarkEnd w:id="4"/>
      <w:bookmarkEnd w:id="5"/>
      <w:r>
        <w:rPr>
          <w:rFonts w:ascii="Tahoma" w:hAnsi="Tahoma" w:cs="Tahoma"/>
          <w:i w:val="0"/>
          <w:caps/>
          <w:sz w:val="20"/>
          <w:szCs w:val="20"/>
        </w:rPr>
        <w:t xml:space="preserve"> </w:t>
      </w:r>
    </w:p>
    <w:p w:rsidR="00C85477" w:rsidRDefault="00C85477">
      <w:pPr>
        <w:jc w:val="both"/>
        <w:rPr>
          <w:rFonts w:ascii="Tahoma" w:hAnsi="Tahoma" w:cs="Tahoma"/>
          <w:color w:val="0000FF"/>
          <w:sz w:val="20"/>
          <w:szCs w:val="20"/>
        </w:rPr>
      </w:pPr>
    </w:p>
    <w:p w:rsidR="00C85477" w:rsidRDefault="00F359F1">
      <w:pPr>
        <w:tabs>
          <w:tab w:val="left" w:pos="1815"/>
        </w:tabs>
        <w:jc w:val="both"/>
        <w:rPr>
          <w:rFonts w:ascii="Tahoma" w:hAnsi="Tahoma" w:cs="Tahoma"/>
          <w:b/>
          <w:bCs/>
          <w:i/>
          <w:iCs/>
          <w:smallCaps/>
          <w:color w:val="auto"/>
          <w:sz w:val="20"/>
          <w:szCs w:val="20"/>
          <w:u w:val="single"/>
        </w:rPr>
      </w:pPr>
      <w:r>
        <w:rPr>
          <w:rFonts w:ascii="Tahoma" w:hAnsi="Tahoma" w:cs="Tahoma"/>
          <w:b/>
          <w:bCs/>
          <w:i/>
          <w:iCs/>
          <w:smallCaps/>
          <w:color w:val="auto"/>
          <w:sz w:val="20"/>
          <w:szCs w:val="20"/>
          <w:u w:val="single"/>
        </w:rPr>
        <w:t>živelní pohroma</w:t>
      </w:r>
    </w:p>
    <w:p w:rsidR="00C85477" w:rsidRDefault="00F359F1">
      <w:pPr>
        <w:jc w:val="both"/>
        <w:rPr>
          <w:rFonts w:ascii="Tahoma" w:hAnsi="Tahoma" w:cs="Tahoma"/>
          <w:color w:val="auto"/>
          <w:sz w:val="20"/>
          <w:szCs w:val="20"/>
        </w:rPr>
      </w:pPr>
      <w:r>
        <w:rPr>
          <w:rFonts w:ascii="Tahoma" w:hAnsi="Tahoma" w:cs="Tahoma"/>
          <w:color w:val="auto"/>
          <w:sz w:val="20"/>
          <w:szCs w:val="20"/>
        </w:rPr>
        <w:t xml:space="preserve">projev vývoje Země a jejího okolí, který má dopady na CHRZ </w:t>
      </w:r>
    </w:p>
    <w:p w:rsidR="00C85477" w:rsidRDefault="00C85477">
      <w:pPr>
        <w:jc w:val="both"/>
        <w:rPr>
          <w:rFonts w:ascii="Tahoma" w:hAnsi="Tahoma" w:cs="Tahoma"/>
          <w:color w:val="auto"/>
          <w:sz w:val="20"/>
          <w:szCs w:val="20"/>
        </w:rPr>
      </w:pPr>
    </w:p>
    <w:p w:rsidR="00C85477" w:rsidRDefault="00F359F1">
      <w:pPr>
        <w:rPr>
          <w:rFonts w:ascii="Tahoma" w:hAnsi="Tahoma" w:cs="Tahoma"/>
          <w:b/>
          <w:i/>
          <w:color w:val="auto"/>
          <w:sz w:val="20"/>
          <w:szCs w:val="20"/>
        </w:rPr>
      </w:pPr>
      <w:r>
        <w:rPr>
          <w:rFonts w:ascii="Tahoma" w:hAnsi="Tahoma" w:cs="Tahoma"/>
          <w:b/>
          <w:i/>
          <w:color w:val="auto"/>
          <w:sz w:val="20"/>
          <w:szCs w:val="20"/>
        </w:rPr>
        <w:t>Má lidstvo potenciál zabránit ? A může lidstvo snížit velikost některých pohrom ?</w:t>
      </w:r>
    </w:p>
    <w:p w:rsidR="00C85477" w:rsidRDefault="00F359F1">
      <w:pPr>
        <w:jc w:val="both"/>
        <w:rPr>
          <w:rFonts w:ascii="Tahoma" w:hAnsi="Tahoma" w:cs="Tahoma"/>
          <w:color w:val="auto"/>
          <w:sz w:val="20"/>
          <w:szCs w:val="20"/>
        </w:rPr>
      </w:pPr>
      <w:r>
        <w:rPr>
          <w:rFonts w:ascii="Tahoma" w:hAnsi="Tahoma" w:cs="Tahoma"/>
          <w:color w:val="auto"/>
          <w:sz w:val="20"/>
          <w:szCs w:val="20"/>
        </w:rPr>
        <w:t>Ohrožení nelze odstranit - jsou inherentní vlastností pohrom</w:t>
      </w:r>
    </w:p>
    <w:p w:rsidR="00C85477" w:rsidRDefault="00F359F1">
      <w:pPr>
        <w:jc w:val="both"/>
        <w:rPr>
          <w:rFonts w:ascii="Tahoma" w:hAnsi="Tahoma" w:cs="Tahoma"/>
          <w:color w:val="auto"/>
          <w:sz w:val="20"/>
          <w:szCs w:val="20"/>
        </w:rPr>
      </w:pPr>
      <w:r>
        <w:rPr>
          <w:rFonts w:ascii="Tahoma" w:hAnsi="Tahoma" w:cs="Tahoma"/>
          <w:color w:val="auto"/>
          <w:sz w:val="20"/>
          <w:szCs w:val="20"/>
        </w:rPr>
        <w:t>představují potenciál pohromy působit dopady a újmu na CHRZ</w:t>
      </w:r>
    </w:p>
    <w:p w:rsidR="00C85477" w:rsidRDefault="00F359F1">
      <w:pPr>
        <w:jc w:val="both"/>
        <w:rPr>
          <w:rFonts w:ascii="Tahoma" w:hAnsi="Tahoma" w:cs="Tahoma"/>
          <w:color w:val="auto"/>
          <w:sz w:val="20"/>
          <w:szCs w:val="20"/>
        </w:rPr>
      </w:pPr>
      <w:r>
        <w:rPr>
          <w:rFonts w:ascii="Tahoma" w:hAnsi="Tahoma" w:cs="Tahoma"/>
          <w:color w:val="auto"/>
          <w:sz w:val="20"/>
          <w:szCs w:val="20"/>
        </w:rPr>
        <w:t>vhodným řízením bezpečnosti lze snížit četnost výskytu některých pohrom (např. havárií) nebo lze zabránit jejich nežádoucím dopadům a nebo alespoň tyto dopady zmírnit.</w:t>
      </w:r>
    </w:p>
    <w:p w:rsidR="00C85477" w:rsidRDefault="00C85477">
      <w:pPr>
        <w:jc w:val="both"/>
        <w:rPr>
          <w:rFonts w:ascii="Tahoma" w:hAnsi="Tahoma" w:cs="Tahoma"/>
          <w:color w:val="auto"/>
          <w:sz w:val="20"/>
          <w:szCs w:val="20"/>
        </w:rPr>
      </w:pPr>
    </w:p>
    <w:p w:rsidR="00C85477" w:rsidRDefault="00F359F1">
      <w:pPr>
        <w:jc w:val="both"/>
        <w:rPr>
          <w:rFonts w:ascii="Tahoma" w:hAnsi="Tahoma" w:cs="Tahoma"/>
          <w:b/>
          <w:i/>
          <w:color w:val="auto"/>
          <w:sz w:val="20"/>
          <w:szCs w:val="20"/>
        </w:rPr>
      </w:pPr>
      <w:r>
        <w:rPr>
          <w:rFonts w:ascii="Tahoma" w:hAnsi="Tahoma" w:cs="Tahoma"/>
          <w:b/>
          <w:i/>
          <w:color w:val="auto"/>
          <w:sz w:val="20"/>
          <w:szCs w:val="20"/>
        </w:rPr>
        <w:t>Pohromy kterým může lidstvo zabránit či snížit jejich následky:</w:t>
      </w:r>
    </w:p>
    <w:p w:rsidR="00C85477" w:rsidRDefault="00C85477">
      <w:pPr>
        <w:jc w:val="both"/>
        <w:rPr>
          <w:rFonts w:ascii="Tahoma" w:hAnsi="Tahoma" w:cs="Tahoma"/>
          <w:color w:val="auto"/>
          <w:sz w:val="20"/>
          <w:szCs w:val="20"/>
        </w:rPr>
      </w:pPr>
    </w:p>
    <w:p w:rsidR="00C85477" w:rsidRDefault="00F359F1">
      <w:pPr>
        <w:jc w:val="both"/>
        <w:rPr>
          <w:rFonts w:ascii="Tahoma" w:hAnsi="Tahoma" w:cs="Tahoma"/>
          <w:color w:val="auto"/>
          <w:sz w:val="20"/>
          <w:szCs w:val="20"/>
        </w:rPr>
      </w:pPr>
      <w:r>
        <w:rPr>
          <w:rFonts w:ascii="Tahoma" w:hAnsi="Tahoma" w:cs="Tahoma"/>
          <w:b/>
          <w:bCs/>
          <w:iCs/>
          <w:color w:val="auto"/>
          <w:sz w:val="20"/>
          <w:szCs w:val="20"/>
        </w:rPr>
        <w:t>přírodní (živelní) pohromy</w:t>
      </w:r>
      <w:r>
        <w:rPr>
          <w:rFonts w:ascii="Tahoma" w:hAnsi="Tahoma" w:cs="Tahoma"/>
          <w:color w:val="auto"/>
          <w:sz w:val="20"/>
          <w:szCs w:val="20"/>
        </w:rPr>
        <w:t xml:space="preserve">: </w:t>
      </w:r>
    </w:p>
    <w:p w:rsidR="00C85477" w:rsidRDefault="00F359F1" w:rsidP="00F359F1">
      <w:pPr>
        <w:numPr>
          <w:ilvl w:val="0"/>
          <w:numId w:val="6"/>
        </w:numPr>
        <w:jc w:val="both"/>
        <w:rPr>
          <w:rFonts w:ascii="Tahoma" w:hAnsi="Tahoma" w:cs="Tahoma"/>
          <w:color w:val="auto"/>
          <w:sz w:val="20"/>
          <w:szCs w:val="20"/>
        </w:rPr>
      </w:pPr>
      <w:r>
        <w:rPr>
          <w:rFonts w:ascii="Tahoma" w:hAnsi="Tahoma" w:cs="Tahoma"/>
          <w:color w:val="auto"/>
          <w:sz w:val="20"/>
          <w:szCs w:val="20"/>
        </w:rPr>
        <w:t>laviny</w:t>
      </w:r>
      <w:r>
        <w:rPr>
          <w:rFonts w:ascii="Tahoma" w:hAnsi="Tahoma" w:cs="Tahoma"/>
          <w:color w:val="auto"/>
          <w:sz w:val="20"/>
          <w:szCs w:val="20"/>
        </w:rPr>
        <w:tab/>
      </w:r>
      <w:r>
        <w:rPr>
          <w:rFonts w:ascii="Tahoma" w:hAnsi="Tahoma" w:cs="Tahoma"/>
          <w:color w:val="auto"/>
          <w:sz w:val="20"/>
          <w:szCs w:val="20"/>
        </w:rPr>
        <w:tab/>
      </w:r>
      <w:r>
        <w:rPr>
          <w:rFonts w:ascii="Tahoma" w:hAnsi="Tahoma" w:cs="Tahoma"/>
          <w:color w:val="auto"/>
          <w:sz w:val="20"/>
          <w:szCs w:val="20"/>
        </w:rPr>
        <w:tab/>
      </w:r>
      <w:r>
        <w:rPr>
          <w:rFonts w:ascii="Tahoma" w:hAnsi="Tahoma" w:cs="Tahoma"/>
          <w:color w:val="auto"/>
          <w:sz w:val="20"/>
          <w:szCs w:val="20"/>
        </w:rPr>
        <w:tab/>
      </w:r>
      <w:r>
        <w:rPr>
          <w:rFonts w:ascii="Tahoma" w:hAnsi="Tahoma" w:cs="Tahoma"/>
          <w:color w:val="auto"/>
          <w:sz w:val="20"/>
          <w:szCs w:val="20"/>
        </w:rPr>
        <w:tab/>
      </w:r>
      <w:r>
        <w:rPr>
          <w:rFonts w:ascii="Tahoma" w:hAnsi="Tahoma" w:cs="Tahoma"/>
          <w:color w:val="auto"/>
          <w:sz w:val="20"/>
          <w:szCs w:val="20"/>
        </w:rPr>
        <w:tab/>
        <w:t>odstřelování lavin</w:t>
      </w:r>
    </w:p>
    <w:p w:rsidR="00C85477" w:rsidRDefault="00F359F1" w:rsidP="00F359F1">
      <w:pPr>
        <w:numPr>
          <w:ilvl w:val="0"/>
          <w:numId w:val="6"/>
        </w:numPr>
        <w:jc w:val="both"/>
        <w:rPr>
          <w:rFonts w:ascii="Tahoma" w:hAnsi="Tahoma" w:cs="Tahoma"/>
          <w:color w:val="auto"/>
          <w:sz w:val="20"/>
          <w:szCs w:val="20"/>
        </w:rPr>
      </w:pPr>
      <w:r>
        <w:rPr>
          <w:rFonts w:ascii="Tahoma" w:hAnsi="Tahoma" w:cs="Tahoma"/>
          <w:color w:val="auto"/>
          <w:sz w:val="20"/>
          <w:szCs w:val="20"/>
        </w:rPr>
        <w:t xml:space="preserve">protržení hrází </w:t>
      </w:r>
      <w:r>
        <w:rPr>
          <w:rFonts w:ascii="Tahoma" w:hAnsi="Tahoma" w:cs="Tahoma"/>
          <w:color w:val="auto"/>
          <w:sz w:val="20"/>
          <w:szCs w:val="20"/>
        </w:rPr>
        <w:tab/>
      </w:r>
      <w:r>
        <w:rPr>
          <w:rFonts w:ascii="Tahoma" w:hAnsi="Tahoma" w:cs="Tahoma"/>
          <w:color w:val="auto"/>
          <w:sz w:val="20"/>
          <w:szCs w:val="20"/>
        </w:rPr>
        <w:tab/>
      </w:r>
      <w:r>
        <w:rPr>
          <w:rFonts w:ascii="Tahoma" w:hAnsi="Tahoma" w:cs="Tahoma"/>
          <w:color w:val="auto"/>
          <w:sz w:val="20"/>
          <w:szCs w:val="20"/>
        </w:rPr>
        <w:tab/>
      </w:r>
      <w:r>
        <w:rPr>
          <w:rFonts w:ascii="Tahoma" w:hAnsi="Tahoma" w:cs="Tahoma"/>
          <w:color w:val="auto"/>
          <w:sz w:val="20"/>
          <w:szCs w:val="20"/>
        </w:rPr>
        <w:tab/>
      </w:r>
      <w:r>
        <w:rPr>
          <w:rFonts w:ascii="Tahoma" w:hAnsi="Tahoma" w:cs="Tahoma"/>
          <w:color w:val="auto"/>
          <w:sz w:val="20"/>
          <w:szCs w:val="20"/>
        </w:rPr>
        <w:tab/>
        <w:t>včasné vypouštění a kontrola hrází</w:t>
      </w:r>
    </w:p>
    <w:p w:rsidR="00C85477" w:rsidRDefault="00F359F1" w:rsidP="00F359F1">
      <w:pPr>
        <w:numPr>
          <w:ilvl w:val="0"/>
          <w:numId w:val="6"/>
        </w:numPr>
        <w:jc w:val="both"/>
        <w:rPr>
          <w:rFonts w:ascii="Tahoma" w:hAnsi="Tahoma" w:cs="Tahoma"/>
          <w:color w:val="auto"/>
          <w:sz w:val="20"/>
          <w:szCs w:val="20"/>
        </w:rPr>
      </w:pPr>
      <w:r>
        <w:rPr>
          <w:rFonts w:ascii="Tahoma" w:hAnsi="Tahoma" w:cs="Tahoma"/>
          <w:color w:val="auto"/>
          <w:sz w:val="20"/>
          <w:szCs w:val="20"/>
        </w:rPr>
        <w:t xml:space="preserve">zátopy </w:t>
      </w:r>
      <w:r>
        <w:rPr>
          <w:rFonts w:ascii="Tahoma" w:hAnsi="Tahoma" w:cs="Tahoma"/>
          <w:color w:val="auto"/>
          <w:sz w:val="20"/>
          <w:szCs w:val="20"/>
        </w:rPr>
        <w:tab/>
      </w:r>
      <w:r>
        <w:rPr>
          <w:rFonts w:ascii="Tahoma" w:hAnsi="Tahoma" w:cs="Tahoma"/>
          <w:color w:val="auto"/>
          <w:sz w:val="20"/>
          <w:szCs w:val="20"/>
        </w:rPr>
        <w:tab/>
      </w:r>
      <w:r>
        <w:rPr>
          <w:rFonts w:ascii="Tahoma" w:hAnsi="Tahoma" w:cs="Tahoma"/>
          <w:color w:val="auto"/>
          <w:sz w:val="20"/>
          <w:szCs w:val="20"/>
        </w:rPr>
        <w:tab/>
      </w:r>
      <w:r>
        <w:rPr>
          <w:rFonts w:ascii="Tahoma" w:hAnsi="Tahoma" w:cs="Tahoma"/>
          <w:color w:val="auto"/>
          <w:sz w:val="20"/>
          <w:szCs w:val="20"/>
        </w:rPr>
        <w:tab/>
      </w:r>
      <w:r>
        <w:rPr>
          <w:rFonts w:ascii="Tahoma" w:hAnsi="Tahoma" w:cs="Tahoma"/>
          <w:color w:val="auto"/>
          <w:sz w:val="20"/>
          <w:szCs w:val="20"/>
        </w:rPr>
        <w:tab/>
      </w:r>
      <w:r>
        <w:rPr>
          <w:rFonts w:ascii="Tahoma" w:hAnsi="Tahoma" w:cs="Tahoma"/>
          <w:color w:val="auto"/>
          <w:sz w:val="20"/>
          <w:szCs w:val="20"/>
        </w:rPr>
        <w:tab/>
        <w:t>podpora přirozených zátopových oblastí, stavba přehrad</w:t>
      </w:r>
    </w:p>
    <w:p w:rsidR="00C85477" w:rsidRDefault="00F359F1" w:rsidP="00F359F1">
      <w:pPr>
        <w:numPr>
          <w:ilvl w:val="0"/>
          <w:numId w:val="6"/>
        </w:numPr>
        <w:jc w:val="both"/>
        <w:rPr>
          <w:rFonts w:ascii="Tahoma" w:hAnsi="Tahoma" w:cs="Tahoma"/>
          <w:color w:val="auto"/>
          <w:sz w:val="20"/>
          <w:szCs w:val="20"/>
        </w:rPr>
      </w:pPr>
      <w:r>
        <w:rPr>
          <w:rFonts w:ascii="Tahoma" w:hAnsi="Tahoma" w:cs="Tahoma"/>
          <w:color w:val="auto"/>
          <w:sz w:val="20"/>
          <w:szCs w:val="20"/>
        </w:rPr>
        <w:t xml:space="preserve">tsunami </w:t>
      </w:r>
      <w:r>
        <w:rPr>
          <w:rFonts w:ascii="Tahoma" w:hAnsi="Tahoma" w:cs="Tahoma"/>
          <w:color w:val="auto"/>
          <w:sz w:val="20"/>
          <w:szCs w:val="20"/>
        </w:rPr>
        <w:tab/>
      </w:r>
      <w:r>
        <w:rPr>
          <w:rFonts w:ascii="Tahoma" w:hAnsi="Tahoma" w:cs="Tahoma"/>
          <w:color w:val="auto"/>
          <w:sz w:val="20"/>
          <w:szCs w:val="20"/>
        </w:rPr>
        <w:tab/>
      </w:r>
      <w:r>
        <w:rPr>
          <w:rFonts w:ascii="Tahoma" w:hAnsi="Tahoma" w:cs="Tahoma"/>
          <w:color w:val="auto"/>
          <w:sz w:val="20"/>
          <w:szCs w:val="20"/>
        </w:rPr>
        <w:tab/>
      </w:r>
      <w:r>
        <w:rPr>
          <w:rFonts w:ascii="Tahoma" w:hAnsi="Tahoma" w:cs="Tahoma"/>
          <w:color w:val="auto"/>
          <w:sz w:val="20"/>
          <w:szCs w:val="20"/>
        </w:rPr>
        <w:tab/>
      </w:r>
      <w:r>
        <w:rPr>
          <w:rFonts w:ascii="Tahoma" w:hAnsi="Tahoma" w:cs="Tahoma"/>
          <w:color w:val="auto"/>
          <w:sz w:val="20"/>
          <w:szCs w:val="20"/>
        </w:rPr>
        <w:tab/>
      </w:r>
      <w:r>
        <w:rPr>
          <w:rFonts w:ascii="Tahoma" w:hAnsi="Tahoma" w:cs="Tahoma"/>
          <w:color w:val="auto"/>
          <w:sz w:val="20"/>
          <w:szCs w:val="20"/>
        </w:rPr>
        <w:tab/>
        <w:t>varovný systém</w:t>
      </w:r>
    </w:p>
    <w:p w:rsidR="00C85477" w:rsidRDefault="00F359F1" w:rsidP="00F359F1">
      <w:pPr>
        <w:numPr>
          <w:ilvl w:val="0"/>
          <w:numId w:val="6"/>
        </w:numPr>
        <w:jc w:val="both"/>
        <w:rPr>
          <w:rFonts w:ascii="Tahoma" w:hAnsi="Tahoma" w:cs="Tahoma"/>
          <w:color w:val="auto"/>
          <w:sz w:val="20"/>
          <w:szCs w:val="20"/>
        </w:rPr>
      </w:pPr>
      <w:r>
        <w:rPr>
          <w:rFonts w:ascii="Tahoma" w:hAnsi="Tahoma" w:cs="Tahoma"/>
          <w:color w:val="auto"/>
          <w:sz w:val="20"/>
          <w:szCs w:val="20"/>
        </w:rPr>
        <w:t xml:space="preserve">sesuvy svahů </w:t>
      </w:r>
      <w:r>
        <w:rPr>
          <w:rFonts w:ascii="Tahoma" w:hAnsi="Tahoma" w:cs="Tahoma"/>
          <w:color w:val="auto"/>
          <w:sz w:val="20"/>
          <w:szCs w:val="20"/>
        </w:rPr>
        <w:tab/>
      </w:r>
      <w:r>
        <w:rPr>
          <w:rFonts w:ascii="Tahoma" w:hAnsi="Tahoma" w:cs="Tahoma"/>
          <w:color w:val="auto"/>
          <w:sz w:val="20"/>
          <w:szCs w:val="20"/>
        </w:rPr>
        <w:tab/>
      </w:r>
      <w:r>
        <w:rPr>
          <w:rFonts w:ascii="Tahoma" w:hAnsi="Tahoma" w:cs="Tahoma"/>
          <w:color w:val="auto"/>
          <w:sz w:val="20"/>
          <w:szCs w:val="20"/>
        </w:rPr>
        <w:tab/>
      </w:r>
      <w:r>
        <w:rPr>
          <w:rFonts w:ascii="Tahoma" w:hAnsi="Tahoma" w:cs="Tahoma"/>
          <w:color w:val="auto"/>
          <w:sz w:val="20"/>
          <w:szCs w:val="20"/>
        </w:rPr>
        <w:tab/>
      </w:r>
      <w:r>
        <w:rPr>
          <w:rFonts w:ascii="Tahoma" w:hAnsi="Tahoma" w:cs="Tahoma"/>
          <w:color w:val="auto"/>
          <w:sz w:val="20"/>
          <w:szCs w:val="20"/>
        </w:rPr>
        <w:tab/>
        <w:t>zabránění erozi</w:t>
      </w:r>
    </w:p>
    <w:p w:rsidR="00C85477" w:rsidRDefault="00F359F1" w:rsidP="00F359F1">
      <w:pPr>
        <w:numPr>
          <w:ilvl w:val="0"/>
          <w:numId w:val="6"/>
        </w:numPr>
        <w:jc w:val="both"/>
        <w:rPr>
          <w:rFonts w:ascii="Tahoma" w:hAnsi="Tahoma" w:cs="Tahoma"/>
          <w:color w:val="auto"/>
          <w:sz w:val="20"/>
          <w:szCs w:val="20"/>
        </w:rPr>
      </w:pPr>
      <w:r>
        <w:rPr>
          <w:rFonts w:ascii="Tahoma" w:hAnsi="Tahoma" w:cs="Tahoma"/>
          <w:color w:val="auto"/>
          <w:sz w:val="20"/>
          <w:szCs w:val="20"/>
        </w:rPr>
        <w:t xml:space="preserve">řícení skal </w:t>
      </w:r>
      <w:r>
        <w:rPr>
          <w:rFonts w:ascii="Tahoma" w:hAnsi="Tahoma" w:cs="Tahoma"/>
          <w:color w:val="auto"/>
          <w:sz w:val="20"/>
          <w:szCs w:val="20"/>
        </w:rPr>
        <w:tab/>
      </w:r>
      <w:r>
        <w:rPr>
          <w:rFonts w:ascii="Tahoma" w:hAnsi="Tahoma" w:cs="Tahoma"/>
          <w:color w:val="auto"/>
          <w:sz w:val="20"/>
          <w:szCs w:val="20"/>
        </w:rPr>
        <w:tab/>
      </w:r>
      <w:r>
        <w:rPr>
          <w:rFonts w:ascii="Tahoma" w:hAnsi="Tahoma" w:cs="Tahoma"/>
          <w:color w:val="auto"/>
          <w:sz w:val="20"/>
          <w:szCs w:val="20"/>
        </w:rPr>
        <w:tab/>
      </w:r>
      <w:r>
        <w:rPr>
          <w:rFonts w:ascii="Tahoma" w:hAnsi="Tahoma" w:cs="Tahoma"/>
          <w:color w:val="auto"/>
          <w:sz w:val="20"/>
          <w:szCs w:val="20"/>
        </w:rPr>
        <w:tab/>
      </w:r>
      <w:r>
        <w:rPr>
          <w:rFonts w:ascii="Tahoma" w:hAnsi="Tahoma" w:cs="Tahoma"/>
          <w:color w:val="auto"/>
          <w:sz w:val="20"/>
          <w:szCs w:val="20"/>
        </w:rPr>
        <w:tab/>
      </w:r>
      <w:r>
        <w:rPr>
          <w:rFonts w:ascii="Tahoma" w:hAnsi="Tahoma" w:cs="Tahoma"/>
          <w:color w:val="auto"/>
          <w:sz w:val="20"/>
          <w:szCs w:val="20"/>
        </w:rPr>
        <w:tab/>
        <w:t>kontrola rizikových skal</w:t>
      </w:r>
    </w:p>
    <w:p w:rsidR="00C85477" w:rsidRDefault="00F359F1" w:rsidP="00F359F1">
      <w:pPr>
        <w:numPr>
          <w:ilvl w:val="0"/>
          <w:numId w:val="6"/>
        </w:numPr>
        <w:jc w:val="both"/>
        <w:rPr>
          <w:rFonts w:ascii="Tahoma" w:hAnsi="Tahoma" w:cs="Tahoma"/>
          <w:color w:val="auto"/>
          <w:sz w:val="20"/>
          <w:szCs w:val="20"/>
        </w:rPr>
      </w:pPr>
      <w:r>
        <w:rPr>
          <w:rFonts w:ascii="Tahoma" w:hAnsi="Tahoma" w:cs="Tahoma"/>
          <w:color w:val="auto"/>
          <w:sz w:val="20"/>
          <w:szCs w:val="20"/>
        </w:rPr>
        <w:t>lesní požáry</w:t>
      </w:r>
      <w:r>
        <w:rPr>
          <w:rFonts w:ascii="Tahoma" w:hAnsi="Tahoma" w:cs="Tahoma"/>
          <w:color w:val="auto"/>
          <w:sz w:val="20"/>
          <w:szCs w:val="20"/>
        </w:rPr>
        <w:tab/>
      </w:r>
      <w:r>
        <w:rPr>
          <w:rFonts w:ascii="Tahoma" w:hAnsi="Tahoma" w:cs="Tahoma"/>
          <w:color w:val="auto"/>
          <w:sz w:val="20"/>
          <w:szCs w:val="20"/>
        </w:rPr>
        <w:tab/>
      </w:r>
      <w:r>
        <w:rPr>
          <w:rFonts w:ascii="Tahoma" w:hAnsi="Tahoma" w:cs="Tahoma"/>
          <w:color w:val="auto"/>
          <w:sz w:val="20"/>
          <w:szCs w:val="20"/>
        </w:rPr>
        <w:tab/>
      </w:r>
      <w:r>
        <w:rPr>
          <w:rFonts w:ascii="Tahoma" w:hAnsi="Tahoma" w:cs="Tahoma"/>
          <w:color w:val="auto"/>
          <w:sz w:val="20"/>
          <w:szCs w:val="20"/>
        </w:rPr>
        <w:tab/>
      </w:r>
      <w:r>
        <w:rPr>
          <w:rFonts w:ascii="Tahoma" w:hAnsi="Tahoma" w:cs="Tahoma"/>
          <w:color w:val="auto"/>
          <w:sz w:val="20"/>
          <w:szCs w:val="20"/>
        </w:rPr>
        <w:tab/>
      </w:r>
      <w:r>
        <w:rPr>
          <w:rFonts w:ascii="Tahoma" w:hAnsi="Tahoma" w:cs="Tahoma"/>
          <w:color w:val="auto"/>
          <w:sz w:val="20"/>
          <w:szCs w:val="20"/>
        </w:rPr>
        <w:tab/>
        <w:t>prevence a dohled</w:t>
      </w:r>
    </w:p>
    <w:p w:rsidR="00C85477" w:rsidRDefault="00F359F1">
      <w:pPr>
        <w:jc w:val="both"/>
        <w:rPr>
          <w:rFonts w:ascii="Tahoma" w:hAnsi="Tahoma" w:cs="Tahoma"/>
          <w:color w:val="auto"/>
          <w:sz w:val="20"/>
          <w:szCs w:val="20"/>
        </w:rPr>
      </w:pPr>
      <w:r>
        <w:rPr>
          <w:rFonts w:ascii="Tahoma" w:hAnsi="Tahoma" w:cs="Tahoma"/>
          <w:color w:val="auto"/>
          <w:sz w:val="20"/>
          <w:szCs w:val="20"/>
        </w:rPr>
        <w:t xml:space="preserve"> </w:t>
      </w:r>
    </w:p>
    <w:p w:rsidR="00C85477" w:rsidRDefault="00F359F1">
      <w:pPr>
        <w:jc w:val="both"/>
        <w:rPr>
          <w:rFonts w:ascii="Tahoma" w:hAnsi="Tahoma" w:cs="Tahoma"/>
          <w:color w:val="auto"/>
          <w:sz w:val="20"/>
          <w:szCs w:val="20"/>
        </w:rPr>
      </w:pPr>
      <w:r>
        <w:rPr>
          <w:rFonts w:ascii="Tahoma" w:hAnsi="Tahoma" w:cs="Tahoma"/>
          <w:b/>
          <w:bCs/>
          <w:iCs/>
          <w:color w:val="auto"/>
          <w:sz w:val="20"/>
          <w:szCs w:val="20"/>
        </w:rPr>
        <w:t>technologické pohromy</w:t>
      </w:r>
      <w:r>
        <w:rPr>
          <w:rFonts w:ascii="Tahoma" w:hAnsi="Tahoma" w:cs="Tahoma"/>
          <w:color w:val="auto"/>
          <w:sz w:val="20"/>
          <w:szCs w:val="20"/>
        </w:rPr>
        <w:t>:</w:t>
      </w:r>
    </w:p>
    <w:p w:rsidR="00C85477" w:rsidRDefault="00F359F1" w:rsidP="00F359F1">
      <w:pPr>
        <w:numPr>
          <w:ilvl w:val="0"/>
          <w:numId w:val="7"/>
        </w:numPr>
        <w:jc w:val="both"/>
        <w:rPr>
          <w:rFonts w:ascii="Tahoma" w:hAnsi="Tahoma" w:cs="Tahoma"/>
          <w:color w:val="auto"/>
          <w:sz w:val="20"/>
          <w:szCs w:val="20"/>
        </w:rPr>
      </w:pPr>
      <w:r>
        <w:rPr>
          <w:rFonts w:ascii="Tahoma" w:hAnsi="Tahoma" w:cs="Tahoma"/>
          <w:color w:val="auto"/>
          <w:sz w:val="20"/>
          <w:szCs w:val="20"/>
        </w:rPr>
        <w:t>nehody v chemickém a dalším průmyslu</w:t>
      </w:r>
      <w:r>
        <w:rPr>
          <w:rFonts w:ascii="Tahoma" w:hAnsi="Tahoma" w:cs="Tahoma"/>
          <w:color w:val="auto"/>
          <w:sz w:val="20"/>
          <w:szCs w:val="20"/>
        </w:rPr>
        <w:tab/>
      </w:r>
      <w:r>
        <w:rPr>
          <w:rFonts w:ascii="Tahoma" w:hAnsi="Tahoma" w:cs="Tahoma"/>
          <w:color w:val="auto"/>
          <w:sz w:val="20"/>
          <w:szCs w:val="20"/>
        </w:rPr>
        <w:tab/>
      </w:r>
      <w:r>
        <w:rPr>
          <w:rFonts w:ascii="Tahoma" w:hAnsi="Tahoma" w:cs="Tahoma"/>
          <w:color w:val="auto"/>
          <w:sz w:val="20"/>
          <w:szCs w:val="20"/>
        </w:rPr>
        <w:tab/>
      </w:r>
      <w:r>
        <w:rPr>
          <w:rFonts w:ascii="Tahoma" w:hAnsi="Tahoma" w:cs="Tahoma"/>
          <w:color w:val="auto"/>
          <w:sz w:val="20"/>
          <w:szCs w:val="20"/>
        </w:rPr>
        <w:tab/>
        <w:t>kontrola</w:t>
      </w:r>
    </w:p>
    <w:p w:rsidR="00C85477" w:rsidRDefault="00F359F1" w:rsidP="00F359F1">
      <w:pPr>
        <w:numPr>
          <w:ilvl w:val="0"/>
          <w:numId w:val="7"/>
        </w:numPr>
        <w:jc w:val="both"/>
        <w:rPr>
          <w:rFonts w:ascii="Tahoma" w:hAnsi="Tahoma" w:cs="Tahoma"/>
          <w:color w:val="auto"/>
          <w:sz w:val="20"/>
          <w:szCs w:val="20"/>
        </w:rPr>
      </w:pPr>
      <w:r>
        <w:rPr>
          <w:rFonts w:ascii="Tahoma" w:hAnsi="Tahoma" w:cs="Tahoma"/>
          <w:color w:val="auto"/>
          <w:sz w:val="20"/>
          <w:szCs w:val="20"/>
        </w:rPr>
        <w:t>indukovaná zemětřesení</w:t>
      </w:r>
      <w:r>
        <w:rPr>
          <w:rFonts w:ascii="Tahoma" w:hAnsi="Tahoma" w:cs="Tahoma"/>
          <w:color w:val="auto"/>
          <w:sz w:val="20"/>
          <w:szCs w:val="20"/>
        </w:rPr>
        <w:tab/>
      </w:r>
      <w:r>
        <w:rPr>
          <w:rFonts w:ascii="Tahoma" w:hAnsi="Tahoma" w:cs="Tahoma"/>
          <w:color w:val="auto"/>
          <w:sz w:val="20"/>
          <w:szCs w:val="20"/>
        </w:rPr>
        <w:tab/>
      </w:r>
      <w:r>
        <w:rPr>
          <w:rFonts w:ascii="Tahoma" w:hAnsi="Tahoma" w:cs="Tahoma"/>
          <w:color w:val="auto"/>
          <w:sz w:val="20"/>
          <w:szCs w:val="20"/>
        </w:rPr>
        <w:tab/>
      </w:r>
      <w:r>
        <w:rPr>
          <w:rFonts w:ascii="Tahoma" w:hAnsi="Tahoma" w:cs="Tahoma"/>
          <w:color w:val="auto"/>
          <w:sz w:val="20"/>
          <w:szCs w:val="20"/>
        </w:rPr>
        <w:tab/>
      </w:r>
      <w:r>
        <w:rPr>
          <w:rFonts w:ascii="Tahoma" w:hAnsi="Tahoma" w:cs="Tahoma"/>
          <w:color w:val="auto"/>
          <w:sz w:val="20"/>
          <w:szCs w:val="20"/>
        </w:rPr>
        <w:tab/>
      </w:r>
      <w:r>
        <w:rPr>
          <w:rFonts w:ascii="Tahoma" w:hAnsi="Tahoma" w:cs="Tahoma"/>
          <w:color w:val="auto"/>
          <w:sz w:val="20"/>
          <w:szCs w:val="20"/>
        </w:rPr>
        <w:tab/>
        <w:t xml:space="preserve">injektáží tekutin, čerpáním tekutin, umělými </w:t>
      </w:r>
      <w:r>
        <w:rPr>
          <w:rFonts w:ascii="Tahoma" w:hAnsi="Tahoma" w:cs="Tahoma"/>
          <w:color w:val="auto"/>
          <w:sz w:val="20"/>
          <w:szCs w:val="20"/>
        </w:rPr>
        <w:tab/>
      </w:r>
      <w:r>
        <w:rPr>
          <w:rFonts w:ascii="Tahoma" w:hAnsi="Tahoma" w:cs="Tahoma"/>
          <w:color w:val="auto"/>
          <w:sz w:val="20"/>
          <w:szCs w:val="20"/>
        </w:rPr>
        <w:tab/>
      </w:r>
      <w:r>
        <w:rPr>
          <w:rFonts w:ascii="Tahoma" w:hAnsi="Tahoma" w:cs="Tahoma"/>
          <w:color w:val="auto"/>
          <w:sz w:val="20"/>
          <w:szCs w:val="20"/>
        </w:rPr>
        <w:tab/>
      </w:r>
      <w:r>
        <w:rPr>
          <w:rFonts w:ascii="Tahoma" w:hAnsi="Tahoma" w:cs="Tahoma"/>
          <w:color w:val="auto"/>
          <w:sz w:val="20"/>
          <w:szCs w:val="20"/>
        </w:rPr>
        <w:tab/>
      </w:r>
      <w:r>
        <w:rPr>
          <w:rFonts w:ascii="Tahoma" w:hAnsi="Tahoma" w:cs="Tahoma"/>
          <w:color w:val="auto"/>
          <w:sz w:val="20"/>
          <w:szCs w:val="20"/>
        </w:rPr>
        <w:tab/>
      </w:r>
      <w:r>
        <w:rPr>
          <w:rFonts w:ascii="Tahoma" w:hAnsi="Tahoma" w:cs="Tahoma"/>
          <w:color w:val="auto"/>
          <w:sz w:val="20"/>
          <w:szCs w:val="20"/>
        </w:rPr>
        <w:tab/>
      </w:r>
      <w:r>
        <w:rPr>
          <w:rFonts w:ascii="Tahoma" w:hAnsi="Tahoma" w:cs="Tahoma"/>
          <w:color w:val="auto"/>
          <w:sz w:val="20"/>
          <w:szCs w:val="20"/>
        </w:rPr>
        <w:tab/>
      </w:r>
      <w:r>
        <w:rPr>
          <w:rFonts w:ascii="Tahoma" w:hAnsi="Tahoma" w:cs="Tahoma"/>
          <w:color w:val="auto"/>
          <w:sz w:val="20"/>
          <w:szCs w:val="20"/>
        </w:rPr>
        <w:tab/>
      </w:r>
      <w:r>
        <w:rPr>
          <w:rFonts w:ascii="Tahoma" w:hAnsi="Tahoma" w:cs="Tahoma"/>
          <w:color w:val="auto"/>
          <w:sz w:val="20"/>
          <w:szCs w:val="20"/>
        </w:rPr>
        <w:tab/>
      </w:r>
      <w:r>
        <w:rPr>
          <w:rFonts w:ascii="Tahoma" w:hAnsi="Tahoma" w:cs="Tahoma"/>
          <w:color w:val="auto"/>
          <w:sz w:val="20"/>
          <w:szCs w:val="20"/>
        </w:rPr>
        <w:tab/>
        <w:t>explozemi</w:t>
      </w:r>
    </w:p>
    <w:p w:rsidR="00C85477" w:rsidRDefault="00F359F1" w:rsidP="00F359F1">
      <w:pPr>
        <w:numPr>
          <w:ilvl w:val="0"/>
          <w:numId w:val="7"/>
        </w:numPr>
        <w:jc w:val="both"/>
        <w:rPr>
          <w:rFonts w:ascii="Tahoma" w:hAnsi="Tahoma" w:cs="Tahoma"/>
          <w:color w:val="auto"/>
          <w:sz w:val="20"/>
          <w:szCs w:val="20"/>
        </w:rPr>
      </w:pPr>
      <w:r>
        <w:rPr>
          <w:rFonts w:ascii="Tahoma" w:hAnsi="Tahoma" w:cs="Tahoma"/>
          <w:color w:val="auto"/>
          <w:sz w:val="20"/>
          <w:szCs w:val="20"/>
        </w:rPr>
        <w:t xml:space="preserve">havárie při dopravě a skladování chemických materiálů </w:t>
      </w:r>
      <w:r>
        <w:rPr>
          <w:rFonts w:ascii="Tahoma" w:hAnsi="Tahoma" w:cs="Tahoma"/>
          <w:color w:val="auto"/>
          <w:sz w:val="20"/>
          <w:szCs w:val="20"/>
        </w:rPr>
        <w:tab/>
      </w:r>
      <w:r>
        <w:rPr>
          <w:rFonts w:ascii="Tahoma" w:hAnsi="Tahoma" w:cs="Tahoma"/>
          <w:color w:val="auto"/>
          <w:sz w:val="20"/>
          <w:szCs w:val="20"/>
        </w:rPr>
        <w:tab/>
        <w:t>důraz na plnění všech předpisů</w:t>
      </w:r>
    </w:p>
    <w:p w:rsidR="00C85477" w:rsidRDefault="00F359F1" w:rsidP="00F359F1">
      <w:pPr>
        <w:numPr>
          <w:ilvl w:val="0"/>
          <w:numId w:val="7"/>
        </w:numPr>
        <w:jc w:val="both"/>
        <w:rPr>
          <w:rFonts w:ascii="Tahoma" w:hAnsi="Tahoma" w:cs="Tahoma"/>
          <w:color w:val="auto"/>
          <w:sz w:val="20"/>
          <w:szCs w:val="20"/>
        </w:rPr>
      </w:pPr>
      <w:r>
        <w:rPr>
          <w:rFonts w:ascii="Tahoma" w:hAnsi="Tahoma" w:cs="Tahoma"/>
          <w:color w:val="auto"/>
          <w:sz w:val="20"/>
          <w:szCs w:val="20"/>
        </w:rPr>
        <w:t xml:space="preserve">dopravní nehody </w:t>
      </w:r>
      <w:r>
        <w:rPr>
          <w:rFonts w:ascii="Tahoma" w:hAnsi="Tahoma" w:cs="Tahoma"/>
          <w:color w:val="auto"/>
          <w:sz w:val="20"/>
          <w:szCs w:val="20"/>
        </w:rPr>
        <w:tab/>
      </w:r>
      <w:r>
        <w:rPr>
          <w:rFonts w:ascii="Tahoma" w:hAnsi="Tahoma" w:cs="Tahoma"/>
          <w:color w:val="auto"/>
          <w:sz w:val="20"/>
          <w:szCs w:val="20"/>
        </w:rPr>
        <w:tab/>
      </w:r>
      <w:r>
        <w:rPr>
          <w:rFonts w:ascii="Tahoma" w:hAnsi="Tahoma" w:cs="Tahoma"/>
          <w:color w:val="auto"/>
          <w:sz w:val="20"/>
          <w:szCs w:val="20"/>
        </w:rPr>
        <w:tab/>
      </w:r>
      <w:r>
        <w:rPr>
          <w:rFonts w:ascii="Tahoma" w:hAnsi="Tahoma" w:cs="Tahoma"/>
          <w:color w:val="auto"/>
          <w:sz w:val="20"/>
          <w:szCs w:val="20"/>
        </w:rPr>
        <w:tab/>
      </w:r>
      <w:r>
        <w:rPr>
          <w:rFonts w:ascii="Tahoma" w:hAnsi="Tahoma" w:cs="Tahoma"/>
          <w:color w:val="auto"/>
          <w:sz w:val="20"/>
          <w:szCs w:val="20"/>
        </w:rPr>
        <w:tab/>
      </w:r>
      <w:r>
        <w:rPr>
          <w:rFonts w:ascii="Tahoma" w:hAnsi="Tahoma" w:cs="Tahoma"/>
          <w:color w:val="auto"/>
          <w:sz w:val="20"/>
          <w:szCs w:val="20"/>
        </w:rPr>
        <w:tab/>
      </w:r>
      <w:r>
        <w:rPr>
          <w:rFonts w:ascii="Tahoma" w:hAnsi="Tahoma" w:cs="Tahoma"/>
          <w:color w:val="auto"/>
          <w:sz w:val="20"/>
          <w:szCs w:val="20"/>
        </w:rPr>
        <w:tab/>
        <w:t>důraz na plnění všech předpisů</w:t>
      </w:r>
    </w:p>
    <w:p w:rsidR="00C85477" w:rsidRDefault="00F359F1" w:rsidP="00F359F1">
      <w:pPr>
        <w:numPr>
          <w:ilvl w:val="0"/>
          <w:numId w:val="7"/>
        </w:numPr>
        <w:jc w:val="both"/>
        <w:rPr>
          <w:rFonts w:ascii="Tahoma" w:hAnsi="Tahoma" w:cs="Tahoma"/>
          <w:color w:val="auto"/>
          <w:sz w:val="20"/>
          <w:szCs w:val="20"/>
        </w:rPr>
      </w:pPr>
      <w:r>
        <w:rPr>
          <w:rFonts w:ascii="Tahoma" w:hAnsi="Tahoma" w:cs="Tahoma"/>
          <w:color w:val="auto"/>
          <w:sz w:val="20"/>
          <w:szCs w:val="20"/>
        </w:rPr>
        <w:t xml:space="preserve">radiační havárie </w:t>
      </w:r>
      <w:r>
        <w:rPr>
          <w:rFonts w:ascii="Tahoma" w:hAnsi="Tahoma" w:cs="Tahoma"/>
          <w:color w:val="auto"/>
          <w:sz w:val="20"/>
          <w:szCs w:val="20"/>
        </w:rPr>
        <w:tab/>
      </w:r>
      <w:r>
        <w:rPr>
          <w:rFonts w:ascii="Tahoma" w:hAnsi="Tahoma" w:cs="Tahoma"/>
          <w:color w:val="auto"/>
          <w:sz w:val="20"/>
          <w:szCs w:val="20"/>
        </w:rPr>
        <w:tab/>
      </w:r>
      <w:r>
        <w:rPr>
          <w:rFonts w:ascii="Tahoma" w:hAnsi="Tahoma" w:cs="Tahoma"/>
          <w:color w:val="auto"/>
          <w:sz w:val="20"/>
          <w:szCs w:val="20"/>
        </w:rPr>
        <w:tab/>
      </w:r>
      <w:r>
        <w:rPr>
          <w:rFonts w:ascii="Tahoma" w:hAnsi="Tahoma" w:cs="Tahoma"/>
          <w:color w:val="auto"/>
          <w:sz w:val="20"/>
          <w:szCs w:val="20"/>
        </w:rPr>
        <w:tab/>
      </w:r>
      <w:r>
        <w:rPr>
          <w:rFonts w:ascii="Tahoma" w:hAnsi="Tahoma" w:cs="Tahoma"/>
          <w:color w:val="auto"/>
          <w:sz w:val="20"/>
          <w:szCs w:val="20"/>
        </w:rPr>
        <w:tab/>
      </w:r>
      <w:r>
        <w:rPr>
          <w:rFonts w:ascii="Tahoma" w:hAnsi="Tahoma" w:cs="Tahoma"/>
          <w:color w:val="auto"/>
          <w:sz w:val="20"/>
          <w:szCs w:val="20"/>
        </w:rPr>
        <w:tab/>
      </w:r>
      <w:r>
        <w:rPr>
          <w:rFonts w:ascii="Tahoma" w:hAnsi="Tahoma" w:cs="Tahoma"/>
          <w:color w:val="auto"/>
          <w:sz w:val="20"/>
          <w:szCs w:val="20"/>
        </w:rPr>
        <w:tab/>
        <w:t>důraz na plnění všech předpisů</w:t>
      </w:r>
    </w:p>
    <w:p w:rsidR="00C85477" w:rsidRDefault="00F359F1" w:rsidP="00F359F1">
      <w:pPr>
        <w:numPr>
          <w:ilvl w:val="0"/>
          <w:numId w:val="7"/>
        </w:numPr>
        <w:jc w:val="both"/>
        <w:rPr>
          <w:rFonts w:ascii="Tahoma" w:hAnsi="Tahoma" w:cs="Tahoma"/>
          <w:color w:val="auto"/>
          <w:sz w:val="20"/>
          <w:szCs w:val="20"/>
        </w:rPr>
      </w:pPr>
      <w:r>
        <w:rPr>
          <w:rFonts w:ascii="Tahoma" w:hAnsi="Tahoma" w:cs="Tahoma"/>
          <w:color w:val="auto"/>
          <w:sz w:val="20"/>
          <w:szCs w:val="20"/>
        </w:rPr>
        <w:t>velká znečištění životního prostředí</w:t>
      </w:r>
      <w:r>
        <w:rPr>
          <w:rFonts w:ascii="Tahoma" w:hAnsi="Tahoma" w:cs="Tahoma"/>
          <w:color w:val="auto"/>
          <w:sz w:val="20"/>
          <w:szCs w:val="20"/>
        </w:rPr>
        <w:tab/>
      </w:r>
      <w:r>
        <w:rPr>
          <w:rFonts w:ascii="Tahoma" w:hAnsi="Tahoma" w:cs="Tahoma"/>
          <w:color w:val="auto"/>
          <w:sz w:val="20"/>
          <w:szCs w:val="20"/>
        </w:rPr>
        <w:tab/>
      </w:r>
      <w:r>
        <w:rPr>
          <w:rFonts w:ascii="Tahoma" w:hAnsi="Tahoma" w:cs="Tahoma"/>
          <w:color w:val="auto"/>
          <w:sz w:val="20"/>
          <w:szCs w:val="20"/>
        </w:rPr>
        <w:tab/>
      </w:r>
      <w:r>
        <w:rPr>
          <w:rFonts w:ascii="Tahoma" w:hAnsi="Tahoma" w:cs="Tahoma"/>
          <w:color w:val="auto"/>
          <w:sz w:val="20"/>
          <w:szCs w:val="20"/>
        </w:rPr>
        <w:tab/>
      </w:r>
      <w:r>
        <w:rPr>
          <w:rFonts w:ascii="Tahoma" w:hAnsi="Tahoma" w:cs="Tahoma"/>
          <w:color w:val="auto"/>
          <w:sz w:val="20"/>
          <w:szCs w:val="20"/>
        </w:rPr>
        <w:tab/>
        <w:t>důraz na plnění všech předpisů</w:t>
      </w:r>
    </w:p>
    <w:p w:rsidR="00C85477" w:rsidRDefault="00C85477">
      <w:pPr>
        <w:jc w:val="both"/>
        <w:rPr>
          <w:rFonts w:ascii="Tahoma" w:hAnsi="Tahoma" w:cs="Tahoma"/>
          <w:color w:val="0000FF"/>
          <w:sz w:val="20"/>
          <w:szCs w:val="20"/>
        </w:rPr>
      </w:pPr>
    </w:p>
    <w:p w:rsidR="00C85477" w:rsidRDefault="00F359F1">
      <w:pPr>
        <w:pStyle w:val="Nadpis1"/>
        <w:jc w:val="both"/>
        <w:rPr>
          <w:rFonts w:ascii="Tahoma" w:hAnsi="Tahoma" w:cs="Tahoma"/>
          <w:i w:val="0"/>
          <w:caps/>
          <w:sz w:val="20"/>
          <w:szCs w:val="20"/>
        </w:rPr>
      </w:pPr>
      <w:bookmarkStart w:id="6" w:name="_Toc184736511"/>
      <w:bookmarkStart w:id="7" w:name="_Toc191557282"/>
      <w:r>
        <w:rPr>
          <w:rFonts w:ascii="Tahoma" w:hAnsi="Tahoma" w:cs="Tahoma"/>
          <w:i w:val="0"/>
          <w:caps/>
          <w:sz w:val="20"/>
          <w:szCs w:val="20"/>
        </w:rPr>
        <w:t>3. Charakterizujte sucho, horké suché letní dny a horké vlhké letní dny a uveďte, zda mohou mít  nepřijatelné dopady v ČR. Uveďte příklady a vyjmenujte orgány, které řídí bezpečnost v předmětné oblasti. Očekává se na základě dosavadních údajů potřeba vyhlásit krizovou situaci?</w:t>
      </w:r>
      <w:bookmarkEnd w:id="6"/>
      <w:bookmarkEnd w:id="7"/>
    </w:p>
    <w:p w:rsidR="00C85477" w:rsidRDefault="00C85477">
      <w:pPr>
        <w:jc w:val="both"/>
        <w:rPr>
          <w:rFonts w:ascii="Tahoma" w:hAnsi="Tahoma" w:cs="Tahoma"/>
          <w:color w:val="auto"/>
          <w:sz w:val="20"/>
          <w:szCs w:val="20"/>
        </w:rPr>
      </w:pPr>
    </w:p>
    <w:p w:rsidR="00C85477" w:rsidRDefault="00F359F1">
      <w:pPr>
        <w:jc w:val="both"/>
        <w:rPr>
          <w:rFonts w:ascii="Tahoma" w:hAnsi="Tahoma" w:cs="Tahoma"/>
          <w:color w:val="auto"/>
          <w:sz w:val="20"/>
          <w:szCs w:val="20"/>
        </w:rPr>
      </w:pPr>
      <w:r>
        <w:rPr>
          <w:rFonts w:ascii="Tahoma" w:hAnsi="Tahoma" w:cs="Tahoma"/>
          <w:b/>
          <w:bCs/>
          <w:i/>
          <w:iCs/>
          <w:smallCaps/>
          <w:color w:val="auto"/>
          <w:sz w:val="20"/>
          <w:szCs w:val="20"/>
          <w:u w:val="single"/>
        </w:rPr>
        <w:t>Sucho</w:t>
      </w:r>
      <w:r>
        <w:rPr>
          <w:rFonts w:ascii="Tahoma" w:hAnsi="Tahoma" w:cs="Tahoma"/>
          <w:b/>
          <w:bCs/>
          <w:color w:val="auto"/>
          <w:sz w:val="20"/>
          <w:szCs w:val="20"/>
        </w:rPr>
        <w:t xml:space="preserve"> </w:t>
      </w:r>
      <w:r>
        <w:rPr>
          <w:rFonts w:ascii="Tahoma" w:hAnsi="Tahoma" w:cs="Tahoma"/>
          <w:color w:val="auto"/>
          <w:sz w:val="20"/>
          <w:szCs w:val="20"/>
        </w:rPr>
        <w:t>je stav životního prostředí vyvolaný dlouhodobým teplým počasím bez srážek</w:t>
      </w:r>
    </w:p>
    <w:p w:rsidR="00C85477" w:rsidRDefault="00C85477">
      <w:pPr>
        <w:jc w:val="both"/>
        <w:rPr>
          <w:rFonts w:ascii="Tahoma" w:hAnsi="Tahoma" w:cs="Tahoma"/>
          <w:color w:val="auto"/>
          <w:sz w:val="20"/>
          <w:szCs w:val="20"/>
        </w:rPr>
      </w:pPr>
    </w:p>
    <w:p w:rsidR="00C85477" w:rsidRDefault="00F359F1">
      <w:pPr>
        <w:jc w:val="both"/>
        <w:rPr>
          <w:rFonts w:ascii="Tahoma" w:hAnsi="Tahoma" w:cs="Tahoma"/>
          <w:bCs/>
          <w:iCs/>
          <w:color w:val="auto"/>
          <w:sz w:val="20"/>
          <w:szCs w:val="20"/>
        </w:rPr>
      </w:pPr>
      <w:r>
        <w:rPr>
          <w:rFonts w:ascii="Tahoma" w:hAnsi="Tahoma" w:cs="Tahoma"/>
          <w:b/>
          <w:bCs/>
          <w:i/>
          <w:iCs/>
          <w:smallCaps/>
          <w:color w:val="auto"/>
          <w:sz w:val="20"/>
          <w:szCs w:val="20"/>
          <w:u w:val="single"/>
        </w:rPr>
        <w:t>Horký suchý letní den</w:t>
      </w:r>
      <w:r>
        <w:rPr>
          <w:rFonts w:ascii="Tahoma" w:hAnsi="Tahoma" w:cs="Tahoma"/>
          <w:bCs/>
          <w:iCs/>
          <w:color w:val="auto"/>
          <w:sz w:val="20"/>
          <w:szCs w:val="20"/>
        </w:rPr>
        <w:t xml:space="preserve"> </w:t>
      </w:r>
      <w:r>
        <w:rPr>
          <w:rFonts w:ascii="Tahoma" w:hAnsi="Tahoma" w:cs="Tahoma"/>
          <w:color w:val="auto"/>
          <w:sz w:val="20"/>
          <w:szCs w:val="20"/>
        </w:rPr>
        <w:t>je letní den bez větru s abnormálně vysokou teplotou a abnormálně vysoce suchým ovzduším</w:t>
      </w:r>
    </w:p>
    <w:p w:rsidR="00C85477" w:rsidRDefault="00C85477">
      <w:pPr>
        <w:jc w:val="both"/>
        <w:rPr>
          <w:rFonts w:ascii="Tahoma" w:hAnsi="Tahoma" w:cs="Tahoma"/>
          <w:b/>
          <w:bCs/>
          <w:i/>
          <w:iCs/>
          <w:smallCaps/>
          <w:color w:val="auto"/>
          <w:sz w:val="20"/>
          <w:szCs w:val="20"/>
          <w:u w:val="single"/>
        </w:rPr>
      </w:pPr>
    </w:p>
    <w:p w:rsidR="00C85477" w:rsidRDefault="00F359F1">
      <w:pPr>
        <w:jc w:val="both"/>
        <w:rPr>
          <w:rFonts w:ascii="Tahoma" w:hAnsi="Tahoma" w:cs="Tahoma"/>
          <w:bCs/>
          <w:iCs/>
          <w:color w:val="auto"/>
          <w:sz w:val="20"/>
          <w:szCs w:val="20"/>
        </w:rPr>
      </w:pPr>
      <w:r>
        <w:rPr>
          <w:rFonts w:ascii="Tahoma" w:hAnsi="Tahoma" w:cs="Tahoma"/>
          <w:b/>
          <w:bCs/>
          <w:i/>
          <w:iCs/>
          <w:smallCaps/>
          <w:color w:val="auto"/>
          <w:sz w:val="20"/>
          <w:szCs w:val="20"/>
          <w:u w:val="single"/>
        </w:rPr>
        <w:t>Horký vlhký letní den</w:t>
      </w:r>
      <w:r>
        <w:rPr>
          <w:rFonts w:ascii="Tahoma" w:hAnsi="Tahoma" w:cs="Tahoma"/>
          <w:bCs/>
          <w:iCs/>
          <w:color w:val="auto"/>
          <w:sz w:val="20"/>
          <w:szCs w:val="20"/>
        </w:rPr>
        <w:t xml:space="preserve"> je letní den bez větru s abnormálně vysokou teplotou a vlhkostí ovzduší</w:t>
      </w:r>
    </w:p>
    <w:p w:rsidR="00C85477" w:rsidRDefault="00F359F1">
      <w:pPr>
        <w:jc w:val="both"/>
        <w:rPr>
          <w:rFonts w:ascii="Tahoma" w:hAnsi="Tahoma" w:cs="Tahoma"/>
          <w:bCs/>
          <w:iCs/>
          <w:color w:val="auto"/>
          <w:sz w:val="20"/>
          <w:szCs w:val="20"/>
        </w:rPr>
      </w:pPr>
      <w:r>
        <w:rPr>
          <w:rFonts w:ascii="Tahoma" w:hAnsi="Tahoma" w:cs="Tahoma"/>
          <w:bCs/>
          <w:iCs/>
          <w:color w:val="auto"/>
          <w:sz w:val="20"/>
          <w:szCs w:val="20"/>
        </w:rPr>
        <w:tab/>
      </w:r>
    </w:p>
    <w:p w:rsidR="00C85477" w:rsidRDefault="00F359F1">
      <w:pPr>
        <w:jc w:val="both"/>
        <w:rPr>
          <w:rFonts w:ascii="Tahoma" w:hAnsi="Tahoma" w:cs="Tahoma"/>
          <w:color w:val="auto"/>
          <w:sz w:val="20"/>
          <w:szCs w:val="20"/>
        </w:rPr>
      </w:pPr>
      <w:r>
        <w:rPr>
          <w:rFonts w:ascii="Tahoma" w:hAnsi="Tahoma" w:cs="Tahoma"/>
          <w:b/>
          <w:color w:val="auto"/>
          <w:sz w:val="20"/>
          <w:szCs w:val="20"/>
        </w:rPr>
        <w:t>Dopady</w:t>
      </w:r>
      <w:r>
        <w:rPr>
          <w:rFonts w:ascii="Tahoma" w:hAnsi="Tahoma" w:cs="Tahoma"/>
          <w:color w:val="auto"/>
          <w:sz w:val="20"/>
          <w:szCs w:val="20"/>
        </w:rPr>
        <w:t xml:space="preserve"> obtížných veder a sucha:</w:t>
      </w:r>
      <w:r>
        <w:rPr>
          <w:rFonts w:ascii="Tahoma" w:hAnsi="Tahoma" w:cs="Tahoma"/>
          <w:color w:val="auto"/>
          <w:sz w:val="20"/>
          <w:szCs w:val="20"/>
        </w:rPr>
        <w:tab/>
      </w:r>
    </w:p>
    <w:p w:rsidR="00C85477" w:rsidRDefault="00F359F1" w:rsidP="00F359F1">
      <w:pPr>
        <w:numPr>
          <w:ilvl w:val="0"/>
          <w:numId w:val="8"/>
        </w:numPr>
        <w:jc w:val="both"/>
        <w:rPr>
          <w:rFonts w:ascii="Tahoma" w:hAnsi="Tahoma" w:cs="Tahoma"/>
          <w:color w:val="auto"/>
          <w:sz w:val="20"/>
          <w:szCs w:val="20"/>
        </w:rPr>
      </w:pPr>
      <w:r>
        <w:rPr>
          <w:rFonts w:ascii="Tahoma" w:hAnsi="Tahoma" w:cs="Tahoma"/>
          <w:color w:val="auto"/>
          <w:sz w:val="20"/>
          <w:szCs w:val="20"/>
        </w:rPr>
        <w:t>zvýšený odparu vody z nádrží – její nedostatek, zátěžové biologické procesy</w:t>
      </w:r>
    </w:p>
    <w:p w:rsidR="00C85477" w:rsidRDefault="00F359F1" w:rsidP="00F359F1">
      <w:pPr>
        <w:numPr>
          <w:ilvl w:val="0"/>
          <w:numId w:val="8"/>
        </w:numPr>
        <w:jc w:val="both"/>
        <w:rPr>
          <w:rFonts w:ascii="Tahoma" w:hAnsi="Tahoma" w:cs="Tahoma"/>
          <w:color w:val="auto"/>
          <w:sz w:val="20"/>
          <w:szCs w:val="20"/>
        </w:rPr>
      </w:pPr>
      <w:r>
        <w:rPr>
          <w:rFonts w:ascii="Tahoma" w:hAnsi="Tahoma" w:cs="Tahoma"/>
          <w:color w:val="auto"/>
          <w:sz w:val="20"/>
          <w:szCs w:val="20"/>
        </w:rPr>
        <w:t>hnilobné procesy, růst vodních řas, přemnožení mikroorganismů</w:t>
      </w:r>
    </w:p>
    <w:p w:rsidR="00C85477" w:rsidRDefault="00F359F1" w:rsidP="00F359F1">
      <w:pPr>
        <w:numPr>
          <w:ilvl w:val="0"/>
          <w:numId w:val="8"/>
        </w:numPr>
        <w:jc w:val="both"/>
        <w:rPr>
          <w:rFonts w:ascii="Tahoma" w:hAnsi="Tahoma" w:cs="Tahoma"/>
          <w:color w:val="auto"/>
          <w:sz w:val="20"/>
          <w:szCs w:val="20"/>
        </w:rPr>
      </w:pPr>
      <w:r>
        <w:rPr>
          <w:rFonts w:ascii="Tahoma" w:hAnsi="Tahoma" w:cs="Tahoma"/>
          <w:color w:val="auto"/>
          <w:sz w:val="20"/>
          <w:szCs w:val="20"/>
        </w:rPr>
        <w:t>zhoršená kvalita vody</w:t>
      </w:r>
    </w:p>
    <w:p w:rsidR="00C85477" w:rsidRDefault="00F359F1" w:rsidP="00F359F1">
      <w:pPr>
        <w:numPr>
          <w:ilvl w:val="0"/>
          <w:numId w:val="8"/>
        </w:numPr>
        <w:jc w:val="both"/>
        <w:rPr>
          <w:rFonts w:ascii="Tahoma" w:hAnsi="Tahoma" w:cs="Tahoma"/>
          <w:color w:val="auto"/>
          <w:sz w:val="20"/>
          <w:szCs w:val="20"/>
        </w:rPr>
      </w:pPr>
      <w:r>
        <w:rPr>
          <w:rFonts w:ascii="Tahoma" w:hAnsi="Tahoma" w:cs="Tahoma"/>
          <w:color w:val="auto"/>
          <w:sz w:val="20"/>
          <w:szCs w:val="20"/>
        </w:rPr>
        <w:t>snížená trvanlivost potravin a ostatního biologického materiálu</w:t>
      </w:r>
    </w:p>
    <w:p w:rsidR="00C85477" w:rsidRDefault="00F359F1" w:rsidP="00F359F1">
      <w:pPr>
        <w:numPr>
          <w:ilvl w:val="0"/>
          <w:numId w:val="8"/>
        </w:numPr>
        <w:jc w:val="both"/>
        <w:rPr>
          <w:rFonts w:ascii="Tahoma" w:hAnsi="Tahoma" w:cs="Tahoma"/>
          <w:color w:val="auto"/>
          <w:sz w:val="20"/>
          <w:szCs w:val="20"/>
        </w:rPr>
      </w:pPr>
      <w:r>
        <w:rPr>
          <w:rFonts w:ascii="Tahoma" w:hAnsi="Tahoma" w:cs="Tahoma"/>
          <w:color w:val="auto"/>
          <w:sz w:val="20"/>
          <w:szCs w:val="20"/>
        </w:rPr>
        <w:t>nárůst potíží rizikových skupin</w:t>
      </w:r>
    </w:p>
    <w:p w:rsidR="00C85477" w:rsidRDefault="00F359F1" w:rsidP="00F359F1">
      <w:pPr>
        <w:numPr>
          <w:ilvl w:val="0"/>
          <w:numId w:val="8"/>
        </w:numPr>
        <w:jc w:val="both"/>
        <w:rPr>
          <w:rFonts w:ascii="Tahoma" w:hAnsi="Tahoma" w:cs="Tahoma"/>
          <w:color w:val="auto"/>
          <w:sz w:val="20"/>
          <w:szCs w:val="20"/>
        </w:rPr>
      </w:pPr>
      <w:r>
        <w:rPr>
          <w:rFonts w:ascii="Tahoma" w:hAnsi="Tahoma" w:cs="Tahoma"/>
          <w:color w:val="auto"/>
          <w:sz w:val="20"/>
          <w:szCs w:val="20"/>
        </w:rPr>
        <w:t>zvýšený výskyt požárů z vedra</w:t>
      </w:r>
    </w:p>
    <w:p w:rsidR="00C85477" w:rsidRDefault="00C85477">
      <w:pPr>
        <w:jc w:val="both"/>
        <w:rPr>
          <w:rFonts w:ascii="Tahoma" w:hAnsi="Tahoma" w:cs="Tahoma"/>
          <w:color w:val="auto"/>
          <w:sz w:val="20"/>
          <w:szCs w:val="20"/>
        </w:rPr>
      </w:pPr>
    </w:p>
    <w:p w:rsidR="00C85477" w:rsidRDefault="00F359F1">
      <w:pPr>
        <w:jc w:val="both"/>
        <w:rPr>
          <w:rFonts w:ascii="Tahoma" w:hAnsi="Tahoma" w:cs="Tahoma"/>
          <w:b/>
          <w:i/>
          <w:color w:val="auto"/>
          <w:sz w:val="20"/>
          <w:szCs w:val="20"/>
        </w:rPr>
      </w:pPr>
      <w:r>
        <w:rPr>
          <w:rFonts w:ascii="Tahoma" w:hAnsi="Tahoma" w:cs="Tahoma"/>
          <w:b/>
          <w:i/>
          <w:color w:val="auto"/>
          <w:sz w:val="20"/>
          <w:szCs w:val="20"/>
        </w:rPr>
        <w:t>Orgány, které řídí bezpečnost v této oblasti</w:t>
      </w:r>
    </w:p>
    <w:p w:rsidR="00C85477" w:rsidRDefault="00F359F1" w:rsidP="00F359F1">
      <w:pPr>
        <w:numPr>
          <w:ilvl w:val="0"/>
          <w:numId w:val="9"/>
        </w:numPr>
        <w:jc w:val="both"/>
        <w:rPr>
          <w:rFonts w:ascii="Tahoma" w:hAnsi="Tahoma" w:cs="Tahoma"/>
          <w:sz w:val="20"/>
          <w:szCs w:val="20"/>
        </w:rPr>
      </w:pPr>
      <w:r>
        <w:rPr>
          <w:rFonts w:ascii="Tahoma" w:hAnsi="Tahoma" w:cs="Tahoma"/>
          <w:sz w:val="20"/>
          <w:szCs w:val="20"/>
        </w:rPr>
        <w:t>meteorologická služba</w:t>
      </w:r>
    </w:p>
    <w:p w:rsidR="00C85477" w:rsidRDefault="00F359F1" w:rsidP="00F359F1">
      <w:pPr>
        <w:numPr>
          <w:ilvl w:val="0"/>
          <w:numId w:val="9"/>
        </w:numPr>
        <w:jc w:val="both"/>
        <w:rPr>
          <w:rFonts w:ascii="Tahoma" w:hAnsi="Tahoma" w:cs="Tahoma"/>
          <w:sz w:val="20"/>
          <w:szCs w:val="20"/>
        </w:rPr>
      </w:pPr>
      <w:r>
        <w:rPr>
          <w:rFonts w:ascii="Tahoma" w:hAnsi="Tahoma" w:cs="Tahoma"/>
          <w:sz w:val="20"/>
          <w:szCs w:val="20"/>
        </w:rPr>
        <w:t>orgány VS - úřady musí zajistit dodávky pitné vody, kropit, ochlazovat město</w:t>
      </w:r>
    </w:p>
    <w:p w:rsidR="00C85477" w:rsidRDefault="00F359F1" w:rsidP="00F359F1">
      <w:pPr>
        <w:numPr>
          <w:ilvl w:val="0"/>
          <w:numId w:val="9"/>
        </w:numPr>
        <w:jc w:val="both"/>
        <w:rPr>
          <w:rFonts w:ascii="Tahoma" w:hAnsi="Tahoma" w:cs="Tahoma"/>
          <w:sz w:val="20"/>
          <w:szCs w:val="20"/>
        </w:rPr>
      </w:pPr>
      <w:r>
        <w:rPr>
          <w:rFonts w:ascii="Tahoma" w:hAnsi="Tahoma" w:cs="Tahoma"/>
          <w:sz w:val="20"/>
          <w:szCs w:val="20"/>
        </w:rPr>
        <w:t>orgány ochrany zdraví a nemocnice - zvýšený přísun osob u ohrožených skupin</w:t>
      </w:r>
    </w:p>
    <w:p w:rsidR="00C85477" w:rsidRDefault="00F359F1" w:rsidP="00F359F1">
      <w:pPr>
        <w:numPr>
          <w:ilvl w:val="0"/>
          <w:numId w:val="9"/>
        </w:numPr>
        <w:jc w:val="both"/>
        <w:rPr>
          <w:rFonts w:ascii="Tahoma" w:hAnsi="Tahoma" w:cs="Tahoma"/>
          <w:sz w:val="20"/>
          <w:szCs w:val="20"/>
        </w:rPr>
      </w:pPr>
      <w:r>
        <w:rPr>
          <w:rFonts w:ascii="Tahoma" w:hAnsi="Tahoma" w:cs="Tahoma"/>
          <w:sz w:val="20"/>
          <w:szCs w:val="20"/>
        </w:rPr>
        <w:t>vodoprávní úřady, JPO</w:t>
      </w:r>
    </w:p>
    <w:p w:rsidR="00C85477" w:rsidRDefault="00F359F1">
      <w:pPr>
        <w:jc w:val="both"/>
        <w:rPr>
          <w:rFonts w:ascii="Tahoma" w:hAnsi="Tahoma" w:cs="Tahoma"/>
          <w:b/>
          <w:i/>
          <w:color w:val="auto"/>
          <w:sz w:val="20"/>
          <w:szCs w:val="20"/>
        </w:rPr>
      </w:pPr>
      <w:r>
        <w:rPr>
          <w:rFonts w:ascii="Tahoma" w:hAnsi="Tahoma" w:cs="Tahoma"/>
          <w:b/>
          <w:i/>
          <w:color w:val="auto"/>
          <w:sz w:val="20"/>
          <w:szCs w:val="20"/>
        </w:rPr>
        <w:lastRenderedPageBreak/>
        <w:t>Očekává se na základě dosavadních údajů potřeba vyhlásit krizovou situaci?</w:t>
      </w:r>
    </w:p>
    <w:p w:rsidR="00C85477" w:rsidRDefault="00F359F1">
      <w:pPr>
        <w:jc w:val="both"/>
        <w:rPr>
          <w:rFonts w:ascii="Tahoma" w:hAnsi="Tahoma" w:cs="Tahoma"/>
          <w:sz w:val="20"/>
          <w:szCs w:val="20"/>
        </w:rPr>
      </w:pPr>
      <w:r>
        <w:rPr>
          <w:rFonts w:ascii="Tahoma" w:hAnsi="Tahoma" w:cs="Tahoma"/>
          <w:sz w:val="20"/>
          <w:szCs w:val="20"/>
        </w:rPr>
        <w:t>vody je relativní dostatek a stálost</w:t>
      </w:r>
    </w:p>
    <w:p w:rsidR="00C85477" w:rsidRDefault="00F359F1">
      <w:pPr>
        <w:jc w:val="both"/>
        <w:rPr>
          <w:rFonts w:ascii="Tahoma" w:hAnsi="Tahoma" w:cs="Tahoma"/>
          <w:sz w:val="20"/>
          <w:szCs w:val="20"/>
        </w:rPr>
      </w:pPr>
      <w:r>
        <w:rPr>
          <w:rFonts w:ascii="Tahoma" w:hAnsi="Tahoma" w:cs="Tahoma"/>
          <w:sz w:val="20"/>
          <w:szCs w:val="20"/>
        </w:rPr>
        <w:t>při realizaci specifických scénářů pohrom, které patří do skupiny kritických pohrom</w:t>
      </w:r>
    </w:p>
    <w:p w:rsidR="00C85477" w:rsidRDefault="00F359F1">
      <w:pPr>
        <w:jc w:val="both"/>
        <w:rPr>
          <w:rFonts w:ascii="Tahoma" w:hAnsi="Tahoma" w:cs="Tahoma"/>
          <w:sz w:val="20"/>
          <w:szCs w:val="20"/>
        </w:rPr>
      </w:pPr>
      <w:r>
        <w:rPr>
          <w:rFonts w:ascii="Tahoma" w:hAnsi="Tahoma" w:cs="Tahoma"/>
          <w:sz w:val="20"/>
          <w:szCs w:val="20"/>
        </w:rPr>
        <w:t>Vzhledem k vývoji změny klimatu je nutné sledovat vývoj v této oblasti</w:t>
      </w:r>
    </w:p>
    <w:p w:rsidR="00C85477" w:rsidRDefault="00C85477">
      <w:pPr>
        <w:jc w:val="both"/>
        <w:rPr>
          <w:rFonts w:ascii="Tahoma" w:hAnsi="Tahoma" w:cs="Tahoma"/>
          <w:b/>
          <w:color w:val="0000FF"/>
          <w:sz w:val="20"/>
          <w:szCs w:val="20"/>
        </w:rPr>
      </w:pPr>
    </w:p>
    <w:p w:rsidR="00C85477" w:rsidRDefault="00F359F1">
      <w:pPr>
        <w:pStyle w:val="Nadpis1"/>
        <w:jc w:val="both"/>
        <w:rPr>
          <w:rFonts w:ascii="Tahoma" w:hAnsi="Tahoma" w:cs="Tahoma"/>
          <w:i w:val="0"/>
          <w:caps/>
          <w:sz w:val="20"/>
          <w:szCs w:val="20"/>
        </w:rPr>
      </w:pPr>
      <w:bookmarkStart w:id="8" w:name="_Toc184736512"/>
      <w:bookmarkStart w:id="9" w:name="_Toc191557283"/>
      <w:r>
        <w:rPr>
          <w:rFonts w:ascii="Tahoma" w:hAnsi="Tahoma" w:cs="Tahoma"/>
          <w:i w:val="0"/>
          <w:caps/>
          <w:sz w:val="20"/>
          <w:szCs w:val="20"/>
        </w:rPr>
        <w:t>4. Co to je povodeň? Co to je zvláštní povodeň? Kdy začíná povodeň? Jaké má dopady povodeň na chráněné zájmy? Kdo řídí odezvu na povodeň? Jaká je role HZS ČR při odezvě na povodeň?  Může povodeň vyvolat situaci, kdy je potřeba vyhlásit krizovou situaci?  Co to je povodňový plán? Jaké druhy povodňových plánů znáte a kdo je zpracovává? Podle jakého zákona a jakého plánu se provádí odezva na znečištění vodního toku?</w:t>
      </w:r>
      <w:bookmarkEnd w:id="8"/>
      <w:bookmarkEnd w:id="9"/>
    </w:p>
    <w:p w:rsidR="00C85477" w:rsidRDefault="00C85477">
      <w:pPr>
        <w:jc w:val="both"/>
        <w:rPr>
          <w:rFonts w:ascii="Tahoma" w:hAnsi="Tahoma" w:cs="Tahoma"/>
          <w:b/>
          <w:bCs/>
          <w:iCs/>
          <w:caps/>
          <w:color w:val="auto"/>
          <w:sz w:val="20"/>
          <w:szCs w:val="20"/>
          <w:u w:val="single"/>
        </w:rPr>
      </w:pPr>
    </w:p>
    <w:p w:rsidR="00C85477" w:rsidRDefault="00F359F1">
      <w:pPr>
        <w:jc w:val="both"/>
        <w:rPr>
          <w:rFonts w:ascii="Tahoma" w:hAnsi="Tahoma" w:cs="Tahoma"/>
          <w:sz w:val="16"/>
          <w:szCs w:val="16"/>
        </w:rPr>
      </w:pPr>
      <w:r>
        <w:rPr>
          <w:rFonts w:ascii="Tahoma" w:hAnsi="Tahoma" w:cs="Tahoma"/>
          <w:b/>
          <w:bCs/>
          <w:i/>
          <w:iCs/>
          <w:smallCaps/>
          <w:color w:val="auto"/>
          <w:sz w:val="20"/>
          <w:szCs w:val="20"/>
          <w:u w:val="single"/>
        </w:rPr>
        <w:t>Povodeň</w:t>
      </w:r>
      <w:r>
        <w:rPr>
          <w:rFonts w:ascii="Tahoma" w:hAnsi="Tahoma" w:cs="Tahoma"/>
          <w:b/>
          <w:bCs/>
          <w:color w:val="auto"/>
          <w:sz w:val="20"/>
          <w:szCs w:val="20"/>
        </w:rPr>
        <w:t xml:space="preserve">  = </w:t>
      </w:r>
      <w:r>
        <w:rPr>
          <w:rFonts w:ascii="Tahoma" w:hAnsi="Tahoma" w:cs="Tahoma"/>
          <w:sz w:val="20"/>
          <w:szCs w:val="20"/>
        </w:rPr>
        <w:t>přechodné výrazné zvýšení hladiny vodních toků nebo jiných povrchových vod, při kterém voda již zaplavuje území mimo koryto vodního toku a může způsobit škody (</w:t>
      </w:r>
      <w:r>
        <w:rPr>
          <w:rFonts w:ascii="Tahoma" w:hAnsi="Tahoma" w:cs="Tahoma"/>
          <w:sz w:val="16"/>
          <w:szCs w:val="16"/>
        </w:rPr>
        <w:t>§64 254/2001)</w:t>
      </w:r>
    </w:p>
    <w:p w:rsidR="00C85477" w:rsidRDefault="00C85477">
      <w:pPr>
        <w:jc w:val="both"/>
        <w:rPr>
          <w:rFonts w:ascii="Tahoma" w:hAnsi="Tahoma" w:cs="Tahoma"/>
          <w:color w:val="auto"/>
          <w:sz w:val="20"/>
          <w:szCs w:val="20"/>
        </w:rPr>
      </w:pPr>
    </w:p>
    <w:p w:rsidR="00C85477" w:rsidRDefault="00F359F1" w:rsidP="00F359F1">
      <w:pPr>
        <w:numPr>
          <w:ilvl w:val="0"/>
          <w:numId w:val="4"/>
        </w:numPr>
        <w:jc w:val="both"/>
        <w:rPr>
          <w:rFonts w:ascii="Tahoma" w:hAnsi="Tahoma" w:cs="Tahoma"/>
          <w:color w:val="auto"/>
          <w:sz w:val="20"/>
          <w:szCs w:val="20"/>
        </w:rPr>
      </w:pPr>
      <w:r>
        <w:rPr>
          <w:rFonts w:ascii="Tahoma" w:hAnsi="Tahoma" w:cs="Tahoma"/>
          <w:b/>
          <w:bCs/>
          <w:i/>
          <w:iCs/>
          <w:smallCaps/>
          <w:color w:val="auto"/>
          <w:sz w:val="20"/>
          <w:szCs w:val="20"/>
          <w:u w:val="single"/>
        </w:rPr>
        <w:t>Zvláštní</w:t>
      </w:r>
      <w:r>
        <w:rPr>
          <w:rFonts w:ascii="Tahoma" w:hAnsi="Tahoma" w:cs="Tahoma"/>
          <w:b/>
          <w:color w:val="auto"/>
          <w:sz w:val="20"/>
          <w:szCs w:val="20"/>
        </w:rPr>
        <w:t xml:space="preserve"> </w:t>
      </w:r>
      <w:r>
        <w:rPr>
          <w:rFonts w:ascii="Tahoma" w:hAnsi="Tahoma" w:cs="Tahoma"/>
          <w:b/>
          <w:bCs/>
          <w:i/>
          <w:iCs/>
          <w:smallCaps/>
          <w:color w:val="auto"/>
          <w:sz w:val="20"/>
          <w:szCs w:val="20"/>
          <w:u w:val="single"/>
        </w:rPr>
        <w:t>povodeň</w:t>
      </w:r>
      <w:r>
        <w:rPr>
          <w:rFonts w:ascii="Tahoma" w:hAnsi="Tahoma" w:cs="Tahoma"/>
          <w:color w:val="auto"/>
          <w:sz w:val="20"/>
          <w:szCs w:val="20"/>
        </w:rPr>
        <w:t xml:space="preserve"> - povodeň způsobená jinými, umělými, vlivy </w:t>
      </w:r>
    </w:p>
    <w:p w:rsidR="00C85477" w:rsidRDefault="00F359F1" w:rsidP="00F359F1">
      <w:pPr>
        <w:numPr>
          <w:ilvl w:val="0"/>
          <w:numId w:val="10"/>
        </w:numPr>
        <w:jc w:val="both"/>
        <w:rPr>
          <w:rFonts w:ascii="Tahoma" w:hAnsi="Tahoma" w:cs="Tahoma"/>
          <w:color w:val="auto"/>
          <w:sz w:val="20"/>
          <w:szCs w:val="20"/>
        </w:rPr>
      </w:pPr>
      <w:r>
        <w:rPr>
          <w:rFonts w:ascii="Tahoma" w:hAnsi="Tahoma" w:cs="Tahoma"/>
          <w:color w:val="auto"/>
          <w:sz w:val="20"/>
          <w:szCs w:val="20"/>
        </w:rPr>
        <w:t>např. poruchou vodního díla, která může vést až k jeho havárii (protržení) nebo nouzovým řešením kritické situace na vodním díle</w:t>
      </w:r>
    </w:p>
    <w:p w:rsidR="00C85477" w:rsidRDefault="00F359F1" w:rsidP="00F359F1">
      <w:pPr>
        <w:numPr>
          <w:ilvl w:val="0"/>
          <w:numId w:val="10"/>
        </w:numPr>
        <w:jc w:val="both"/>
        <w:rPr>
          <w:rFonts w:ascii="Tahoma" w:hAnsi="Tahoma" w:cs="Tahoma"/>
          <w:color w:val="auto"/>
          <w:sz w:val="20"/>
          <w:szCs w:val="20"/>
        </w:rPr>
      </w:pPr>
      <w:r>
        <w:rPr>
          <w:rFonts w:ascii="Tahoma" w:hAnsi="Tahoma" w:cs="Tahoma"/>
          <w:color w:val="auto"/>
          <w:sz w:val="20"/>
          <w:szCs w:val="20"/>
        </w:rPr>
        <w:t>svým rozsahem, destrukčními účinky a rychlostí průběhu vyžaduje okamžitá bezodkladná opatření (varování a evakuace obyvatel, zvířat a cenného majetku)</w:t>
      </w:r>
    </w:p>
    <w:p w:rsidR="00C85477" w:rsidRDefault="00C85477">
      <w:pPr>
        <w:jc w:val="both"/>
        <w:rPr>
          <w:rFonts w:ascii="Tahoma" w:hAnsi="Tahoma" w:cs="Tahoma"/>
          <w:color w:val="auto"/>
          <w:sz w:val="20"/>
          <w:szCs w:val="20"/>
        </w:rPr>
      </w:pPr>
    </w:p>
    <w:p w:rsidR="00C85477" w:rsidRDefault="00F359F1">
      <w:pPr>
        <w:jc w:val="both"/>
        <w:rPr>
          <w:rFonts w:ascii="Tahoma" w:hAnsi="Tahoma" w:cs="Tahoma"/>
          <w:b/>
          <w:i/>
          <w:color w:val="auto"/>
          <w:sz w:val="20"/>
          <w:szCs w:val="20"/>
        </w:rPr>
      </w:pPr>
      <w:r>
        <w:rPr>
          <w:rFonts w:ascii="Tahoma" w:hAnsi="Tahoma" w:cs="Tahoma"/>
          <w:b/>
          <w:i/>
          <w:color w:val="auto"/>
          <w:sz w:val="20"/>
          <w:szCs w:val="20"/>
        </w:rPr>
        <w:t>Kdy začíná povodeň</w:t>
      </w:r>
    </w:p>
    <w:p w:rsidR="00C85477" w:rsidRDefault="00F359F1" w:rsidP="00F359F1">
      <w:pPr>
        <w:numPr>
          <w:ilvl w:val="0"/>
          <w:numId w:val="11"/>
        </w:numPr>
        <w:jc w:val="both"/>
        <w:rPr>
          <w:rFonts w:ascii="Tahoma" w:hAnsi="Tahoma" w:cs="Tahoma"/>
          <w:color w:val="auto"/>
          <w:sz w:val="20"/>
          <w:szCs w:val="20"/>
        </w:rPr>
      </w:pPr>
      <w:r>
        <w:rPr>
          <w:rFonts w:ascii="Tahoma" w:hAnsi="Tahoma" w:cs="Tahoma"/>
          <w:color w:val="auto"/>
          <w:sz w:val="20"/>
          <w:szCs w:val="20"/>
        </w:rPr>
        <w:t>pro VS začíná 1. stupněm povodňové aktivity</w:t>
      </w:r>
    </w:p>
    <w:p w:rsidR="00C85477" w:rsidRDefault="00F359F1" w:rsidP="00F359F1">
      <w:pPr>
        <w:numPr>
          <w:ilvl w:val="0"/>
          <w:numId w:val="11"/>
        </w:numPr>
        <w:jc w:val="both"/>
        <w:rPr>
          <w:rFonts w:ascii="Tahoma" w:hAnsi="Tahoma" w:cs="Tahoma"/>
          <w:color w:val="auto"/>
          <w:sz w:val="20"/>
          <w:szCs w:val="20"/>
        </w:rPr>
      </w:pPr>
      <w:r>
        <w:rPr>
          <w:rFonts w:ascii="Tahoma" w:hAnsi="Tahoma" w:cs="Tahoma"/>
          <w:color w:val="auto"/>
          <w:sz w:val="20"/>
          <w:szCs w:val="20"/>
        </w:rPr>
        <w:t>začíná vyhlášením 2. nebo 3. stupně povodňové aktivity</w:t>
      </w:r>
    </w:p>
    <w:p w:rsidR="00C85477" w:rsidRDefault="00F359F1" w:rsidP="00F359F1">
      <w:pPr>
        <w:numPr>
          <w:ilvl w:val="0"/>
          <w:numId w:val="11"/>
        </w:numPr>
        <w:jc w:val="both"/>
        <w:rPr>
          <w:rFonts w:ascii="Tahoma" w:hAnsi="Tahoma" w:cs="Tahoma"/>
          <w:color w:val="auto"/>
          <w:sz w:val="20"/>
          <w:szCs w:val="20"/>
        </w:rPr>
      </w:pPr>
      <w:r>
        <w:rPr>
          <w:rFonts w:ascii="Tahoma" w:hAnsi="Tahoma" w:cs="Tahoma"/>
          <w:color w:val="auto"/>
          <w:sz w:val="20"/>
          <w:szCs w:val="20"/>
        </w:rPr>
        <w:t>nebyl vyhlášen 2. nebo 3. stupeň povodňové aktivity, ale stav nebo průtok vody v příslušném profilu nebo srážka dosáhla  směrodatné úrovně pro některý z těchto stupňů povodňové aktivity podle povodňového plánu příslušného územního  celku</w:t>
      </w:r>
    </w:p>
    <w:p w:rsidR="00C85477" w:rsidRDefault="00C85477">
      <w:pPr>
        <w:jc w:val="both"/>
        <w:rPr>
          <w:rFonts w:ascii="Tahoma" w:hAnsi="Tahoma" w:cs="Tahoma"/>
          <w:color w:val="auto"/>
          <w:sz w:val="20"/>
          <w:szCs w:val="20"/>
        </w:rPr>
      </w:pPr>
    </w:p>
    <w:p w:rsidR="00C85477" w:rsidRDefault="00F359F1">
      <w:pPr>
        <w:jc w:val="both"/>
        <w:rPr>
          <w:rFonts w:ascii="Tahoma" w:hAnsi="Tahoma" w:cs="Tahoma"/>
          <w:b/>
          <w:i/>
          <w:color w:val="auto"/>
          <w:sz w:val="20"/>
          <w:szCs w:val="20"/>
        </w:rPr>
      </w:pPr>
      <w:r>
        <w:rPr>
          <w:rFonts w:ascii="Tahoma" w:hAnsi="Tahoma" w:cs="Tahoma"/>
          <w:b/>
          <w:i/>
          <w:color w:val="auto"/>
          <w:sz w:val="20"/>
          <w:szCs w:val="20"/>
        </w:rPr>
        <w:t>Dopady povodně na CHRZ</w:t>
      </w:r>
    </w:p>
    <w:p w:rsidR="00C85477" w:rsidRDefault="00F359F1" w:rsidP="00F359F1">
      <w:pPr>
        <w:numPr>
          <w:ilvl w:val="0"/>
          <w:numId w:val="11"/>
        </w:numPr>
        <w:jc w:val="both"/>
        <w:rPr>
          <w:rFonts w:ascii="Tahoma" w:hAnsi="Tahoma" w:cs="Tahoma"/>
          <w:color w:val="auto"/>
          <w:sz w:val="20"/>
          <w:szCs w:val="20"/>
        </w:rPr>
      </w:pPr>
      <w:r>
        <w:rPr>
          <w:rFonts w:ascii="Tahoma" w:hAnsi="Tahoma" w:cs="Tahoma"/>
          <w:color w:val="auto"/>
          <w:sz w:val="20"/>
          <w:szCs w:val="20"/>
        </w:rPr>
        <w:t xml:space="preserve">dochází ke ztrátě životů, poškození lidského zdraví, ke zničení obydlí, zemědělské úrody, průmyslových podniků, vegetace, k úhynu hospodářských zvířat, ke znehodnocování zdrojů pitné vody, skladů potravin, surovin, materiálů atd. </w:t>
      </w:r>
    </w:p>
    <w:p w:rsidR="00C85477" w:rsidRDefault="00F359F1" w:rsidP="00F359F1">
      <w:pPr>
        <w:numPr>
          <w:ilvl w:val="0"/>
          <w:numId w:val="11"/>
        </w:numPr>
        <w:jc w:val="both"/>
        <w:rPr>
          <w:rFonts w:ascii="Tahoma" w:hAnsi="Tahoma" w:cs="Tahoma"/>
          <w:color w:val="auto"/>
          <w:sz w:val="20"/>
          <w:szCs w:val="20"/>
        </w:rPr>
      </w:pPr>
      <w:r>
        <w:rPr>
          <w:rFonts w:ascii="Tahoma" w:hAnsi="Tahoma" w:cs="Tahoma"/>
          <w:color w:val="auto"/>
          <w:sz w:val="20"/>
          <w:szCs w:val="20"/>
        </w:rPr>
        <w:t>vznikají infekce, epidemie, hladomor, rozrušení infrastruktury území, komunikačního a energetického systému</w:t>
      </w:r>
    </w:p>
    <w:p w:rsidR="00C85477" w:rsidRDefault="00C85477">
      <w:pPr>
        <w:ind w:left="360"/>
        <w:jc w:val="both"/>
        <w:rPr>
          <w:rFonts w:ascii="Tahoma" w:hAnsi="Tahoma" w:cs="Tahoma"/>
          <w:color w:val="auto"/>
          <w:sz w:val="20"/>
          <w:szCs w:val="20"/>
        </w:rPr>
      </w:pPr>
    </w:p>
    <w:p w:rsidR="00C85477" w:rsidRDefault="00F359F1">
      <w:pPr>
        <w:jc w:val="both"/>
        <w:rPr>
          <w:rFonts w:ascii="Tahoma" w:hAnsi="Tahoma" w:cs="Tahoma"/>
          <w:b/>
          <w:i/>
          <w:color w:val="auto"/>
          <w:sz w:val="20"/>
          <w:szCs w:val="20"/>
        </w:rPr>
      </w:pPr>
      <w:r>
        <w:rPr>
          <w:rFonts w:ascii="Tahoma" w:hAnsi="Tahoma" w:cs="Tahoma"/>
          <w:b/>
          <w:i/>
          <w:color w:val="auto"/>
          <w:sz w:val="20"/>
          <w:szCs w:val="20"/>
        </w:rPr>
        <w:t>Kdo řídí odezvu na povodeň</w:t>
      </w:r>
    </w:p>
    <w:p w:rsidR="00C85477" w:rsidRDefault="00F359F1" w:rsidP="00F359F1">
      <w:pPr>
        <w:numPr>
          <w:ilvl w:val="0"/>
          <w:numId w:val="12"/>
        </w:numPr>
        <w:rPr>
          <w:rFonts w:ascii="Tahoma" w:hAnsi="Tahoma" w:cs="Tahoma"/>
          <w:color w:val="auto"/>
          <w:sz w:val="20"/>
          <w:szCs w:val="20"/>
        </w:rPr>
      </w:pPr>
      <w:r>
        <w:rPr>
          <w:rFonts w:ascii="Tahoma" w:hAnsi="Tahoma" w:cs="Tahoma"/>
          <w:color w:val="auto"/>
          <w:sz w:val="20"/>
          <w:szCs w:val="20"/>
        </w:rPr>
        <w:t xml:space="preserve">zajišťuje </w:t>
      </w:r>
      <w:r>
        <w:rPr>
          <w:rFonts w:ascii="Tahoma" w:hAnsi="Tahoma" w:cs="Tahoma"/>
          <w:color w:val="auto"/>
          <w:sz w:val="20"/>
          <w:szCs w:val="20"/>
          <w:u w:val="single"/>
        </w:rPr>
        <w:t>Vodoprávní úřad</w:t>
      </w:r>
      <w:r>
        <w:rPr>
          <w:rFonts w:ascii="Tahoma" w:hAnsi="Tahoma" w:cs="Tahoma"/>
          <w:color w:val="auto"/>
          <w:sz w:val="20"/>
          <w:szCs w:val="20"/>
        </w:rPr>
        <w:t xml:space="preserve"> - povodňové orgány - 254/2001 (vodní zákon)</w:t>
      </w:r>
    </w:p>
    <w:p w:rsidR="00C85477" w:rsidRDefault="00F359F1" w:rsidP="00F359F1">
      <w:pPr>
        <w:numPr>
          <w:ilvl w:val="1"/>
          <w:numId w:val="12"/>
        </w:numPr>
        <w:rPr>
          <w:rFonts w:ascii="Tahoma" w:hAnsi="Tahoma" w:cs="Tahoma"/>
          <w:color w:val="auto"/>
          <w:sz w:val="20"/>
          <w:szCs w:val="20"/>
        </w:rPr>
      </w:pPr>
      <w:r>
        <w:rPr>
          <w:rFonts w:ascii="Tahoma" w:hAnsi="Tahoma" w:cs="Tahoma"/>
          <w:color w:val="auto"/>
          <w:sz w:val="20"/>
          <w:szCs w:val="20"/>
        </w:rPr>
        <w:t>obecní úřad, újezdní úřad na úrovni vojenských újezdů, OÚ ORP, KÚ, ministerstvo jako ústřední vodoprávní úřad (MZe ve spolupráci s MŽP)</w:t>
      </w:r>
    </w:p>
    <w:p w:rsidR="00C85477" w:rsidRDefault="00F359F1" w:rsidP="00F359F1">
      <w:pPr>
        <w:numPr>
          <w:ilvl w:val="0"/>
          <w:numId w:val="12"/>
        </w:numPr>
        <w:rPr>
          <w:rFonts w:ascii="Tahoma" w:hAnsi="Tahoma" w:cs="Tahoma"/>
          <w:color w:val="auto"/>
          <w:sz w:val="20"/>
          <w:szCs w:val="20"/>
        </w:rPr>
      </w:pPr>
      <w:r>
        <w:rPr>
          <w:rFonts w:ascii="Tahoma" w:hAnsi="Tahoma" w:cs="Tahoma"/>
          <w:color w:val="auto"/>
          <w:sz w:val="20"/>
          <w:szCs w:val="20"/>
          <w:u w:val="single"/>
        </w:rPr>
        <w:t>orgány</w:t>
      </w:r>
      <w:r>
        <w:rPr>
          <w:rFonts w:ascii="Tahoma" w:hAnsi="Tahoma" w:cs="Tahoma"/>
          <w:color w:val="auto"/>
          <w:sz w:val="20"/>
          <w:szCs w:val="20"/>
        </w:rPr>
        <w:t xml:space="preserve"> </w:t>
      </w:r>
      <w:r>
        <w:rPr>
          <w:rFonts w:ascii="Tahoma" w:hAnsi="Tahoma" w:cs="Tahoma"/>
          <w:color w:val="auto"/>
          <w:sz w:val="20"/>
          <w:szCs w:val="20"/>
          <w:u w:val="single"/>
        </w:rPr>
        <w:t>obcí</w:t>
      </w:r>
      <w:r>
        <w:rPr>
          <w:rFonts w:ascii="Tahoma" w:hAnsi="Tahoma" w:cs="Tahoma"/>
          <w:color w:val="auto"/>
          <w:sz w:val="20"/>
          <w:szCs w:val="20"/>
        </w:rPr>
        <w:t xml:space="preserve">, </w:t>
      </w:r>
      <w:r>
        <w:rPr>
          <w:rFonts w:ascii="Tahoma" w:hAnsi="Tahoma" w:cs="Tahoma"/>
          <w:color w:val="auto"/>
          <w:sz w:val="20"/>
          <w:szCs w:val="20"/>
          <w:u w:val="single"/>
        </w:rPr>
        <w:t>krajů</w:t>
      </w:r>
      <w:r>
        <w:rPr>
          <w:rFonts w:ascii="Tahoma" w:hAnsi="Tahoma" w:cs="Tahoma"/>
          <w:color w:val="auto"/>
          <w:sz w:val="20"/>
          <w:szCs w:val="20"/>
        </w:rPr>
        <w:t xml:space="preserve">, </w:t>
      </w:r>
      <w:r>
        <w:rPr>
          <w:rFonts w:ascii="Tahoma" w:hAnsi="Tahoma" w:cs="Tahoma"/>
          <w:color w:val="auto"/>
          <w:sz w:val="20"/>
          <w:szCs w:val="20"/>
          <w:u w:val="single"/>
        </w:rPr>
        <w:t>MŽP</w:t>
      </w:r>
      <w:r>
        <w:rPr>
          <w:rFonts w:ascii="Tahoma" w:hAnsi="Tahoma" w:cs="Tahoma"/>
          <w:color w:val="auto"/>
          <w:sz w:val="20"/>
          <w:szCs w:val="20"/>
        </w:rPr>
        <w:t xml:space="preserve"> – mimo povodeň</w:t>
      </w:r>
    </w:p>
    <w:p w:rsidR="00C85477" w:rsidRDefault="00F359F1" w:rsidP="00F359F1">
      <w:pPr>
        <w:numPr>
          <w:ilvl w:val="0"/>
          <w:numId w:val="12"/>
        </w:numPr>
        <w:rPr>
          <w:rFonts w:ascii="Tahoma" w:hAnsi="Tahoma" w:cs="Tahoma"/>
          <w:color w:val="auto"/>
          <w:sz w:val="20"/>
          <w:szCs w:val="20"/>
        </w:rPr>
      </w:pPr>
      <w:r>
        <w:rPr>
          <w:rFonts w:ascii="Tahoma" w:hAnsi="Tahoma" w:cs="Tahoma"/>
          <w:color w:val="auto"/>
          <w:sz w:val="20"/>
          <w:szCs w:val="20"/>
          <w:u w:val="single"/>
        </w:rPr>
        <w:t>povodňové</w:t>
      </w:r>
      <w:r>
        <w:rPr>
          <w:rFonts w:ascii="Tahoma" w:hAnsi="Tahoma" w:cs="Tahoma"/>
          <w:color w:val="auto"/>
          <w:sz w:val="20"/>
          <w:szCs w:val="20"/>
        </w:rPr>
        <w:t xml:space="preserve"> </w:t>
      </w:r>
      <w:r>
        <w:rPr>
          <w:rFonts w:ascii="Tahoma" w:hAnsi="Tahoma" w:cs="Tahoma"/>
          <w:color w:val="auto"/>
          <w:sz w:val="20"/>
          <w:szCs w:val="20"/>
          <w:u w:val="single"/>
        </w:rPr>
        <w:t>komise</w:t>
      </w:r>
      <w:r>
        <w:rPr>
          <w:rFonts w:ascii="Tahoma" w:hAnsi="Tahoma" w:cs="Tahoma"/>
          <w:color w:val="auto"/>
          <w:sz w:val="20"/>
          <w:szCs w:val="20"/>
        </w:rPr>
        <w:t xml:space="preserve"> (starosta) a </w:t>
      </w:r>
      <w:r>
        <w:rPr>
          <w:rFonts w:ascii="Tahoma" w:hAnsi="Tahoma" w:cs="Tahoma"/>
          <w:color w:val="auto"/>
          <w:sz w:val="20"/>
          <w:szCs w:val="20"/>
          <w:u w:val="single"/>
        </w:rPr>
        <w:t>ústřední</w:t>
      </w:r>
      <w:r>
        <w:rPr>
          <w:rFonts w:ascii="Tahoma" w:hAnsi="Tahoma" w:cs="Tahoma"/>
          <w:color w:val="auto"/>
          <w:sz w:val="20"/>
          <w:szCs w:val="20"/>
        </w:rPr>
        <w:t xml:space="preserve"> </w:t>
      </w:r>
      <w:r>
        <w:rPr>
          <w:rFonts w:ascii="Tahoma" w:hAnsi="Tahoma" w:cs="Tahoma"/>
          <w:color w:val="auto"/>
          <w:sz w:val="20"/>
          <w:szCs w:val="20"/>
          <w:u w:val="single"/>
        </w:rPr>
        <w:t>povodňová</w:t>
      </w:r>
      <w:r>
        <w:rPr>
          <w:rFonts w:ascii="Tahoma" w:hAnsi="Tahoma" w:cs="Tahoma"/>
          <w:color w:val="auto"/>
          <w:sz w:val="20"/>
          <w:szCs w:val="20"/>
        </w:rPr>
        <w:t xml:space="preserve"> </w:t>
      </w:r>
      <w:r>
        <w:rPr>
          <w:rFonts w:ascii="Tahoma" w:hAnsi="Tahoma" w:cs="Tahoma"/>
          <w:color w:val="auto"/>
          <w:sz w:val="20"/>
          <w:szCs w:val="20"/>
          <w:u w:val="single"/>
        </w:rPr>
        <w:t>komise</w:t>
      </w:r>
    </w:p>
    <w:p w:rsidR="00C85477" w:rsidRDefault="00F359F1" w:rsidP="00F359F1">
      <w:pPr>
        <w:numPr>
          <w:ilvl w:val="0"/>
          <w:numId w:val="12"/>
        </w:numPr>
        <w:rPr>
          <w:rFonts w:ascii="Tahoma" w:hAnsi="Tahoma" w:cs="Tahoma"/>
          <w:color w:val="auto"/>
          <w:sz w:val="20"/>
          <w:szCs w:val="20"/>
        </w:rPr>
      </w:pPr>
      <w:r>
        <w:rPr>
          <w:rFonts w:ascii="Tahoma" w:hAnsi="Tahoma" w:cs="Tahoma"/>
          <w:color w:val="auto"/>
          <w:sz w:val="20"/>
          <w:szCs w:val="20"/>
        </w:rPr>
        <w:t xml:space="preserve">pokud je vyhlášen krizový stav dle 240/2000 pak </w:t>
      </w:r>
      <w:r>
        <w:rPr>
          <w:rFonts w:ascii="Tahoma" w:hAnsi="Tahoma" w:cs="Tahoma"/>
          <w:color w:val="auto"/>
          <w:sz w:val="20"/>
          <w:szCs w:val="20"/>
          <w:u w:val="single"/>
        </w:rPr>
        <w:t>Krizový štáb</w:t>
      </w:r>
      <w:r>
        <w:rPr>
          <w:rFonts w:ascii="Tahoma" w:hAnsi="Tahoma" w:cs="Tahoma"/>
          <w:color w:val="auto"/>
          <w:sz w:val="20"/>
          <w:szCs w:val="20"/>
        </w:rPr>
        <w:t xml:space="preserve"> (členy se stanou i povodňové komise)</w:t>
      </w:r>
    </w:p>
    <w:p w:rsidR="00C85477" w:rsidRDefault="00C85477">
      <w:pPr>
        <w:jc w:val="both"/>
        <w:rPr>
          <w:rFonts w:ascii="Tahoma" w:hAnsi="Tahoma" w:cs="Tahoma"/>
          <w:color w:val="auto"/>
          <w:sz w:val="20"/>
          <w:szCs w:val="20"/>
        </w:rPr>
      </w:pPr>
    </w:p>
    <w:p w:rsidR="00C85477" w:rsidRDefault="00F359F1">
      <w:pPr>
        <w:jc w:val="both"/>
        <w:rPr>
          <w:rFonts w:ascii="Tahoma" w:hAnsi="Tahoma" w:cs="Tahoma"/>
          <w:b/>
          <w:i/>
          <w:color w:val="auto"/>
          <w:sz w:val="20"/>
          <w:szCs w:val="20"/>
        </w:rPr>
      </w:pPr>
      <w:r>
        <w:rPr>
          <w:rFonts w:ascii="Tahoma" w:hAnsi="Tahoma" w:cs="Tahoma"/>
          <w:b/>
          <w:i/>
          <w:color w:val="auto"/>
          <w:sz w:val="20"/>
          <w:szCs w:val="20"/>
        </w:rPr>
        <w:t>Role HZS při odezvě na povodeň</w:t>
      </w:r>
    </w:p>
    <w:p w:rsidR="00C85477" w:rsidRDefault="00F359F1" w:rsidP="00F359F1">
      <w:pPr>
        <w:numPr>
          <w:ilvl w:val="0"/>
          <w:numId w:val="12"/>
        </w:numPr>
        <w:jc w:val="both"/>
        <w:rPr>
          <w:rFonts w:ascii="Tahoma" w:hAnsi="Tahoma" w:cs="Tahoma"/>
          <w:color w:val="auto"/>
          <w:sz w:val="20"/>
          <w:szCs w:val="20"/>
        </w:rPr>
      </w:pPr>
      <w:r>
        <w:rPr>
          <w:rFonts w:ascii="Tahoma" w:hAnsi="Tahoma" w:cs="Tahoma"/>
          <w:color w:val="auto"/>
          <w:sz w:val="20"/>
          <w:szCs w:val="20"/>
        </w:rPr>
        <w:t>koordinuje záchranné a likvidační práce</w:t>
      </w:r>
    </w:p>
    <w:p w:rsidR="00C85477" w:rsidRDefault="00F359F1" w:rsidP="00F359F1">
      <w:pPr>
        <w:numPr>
          <w:ilvl w:val="0"/>
          <w:numId w:val="12"/>
        </w:numPr>
        <w:jc w:val="both"/>
        <w:rPr>
          <w:rFonts w:ascii="Tahoma" w:hAnsi="Tahoma" w:cs="Tahoma"/>
          <w:color w:val="auto"/>
          <w:sz w:val="20"/>
          <w:szCs w:val="20"/>
        </w:rPr>
      </w:pPr>
      <w:r>
        <w:rPr>
          <w:rFonts w:ascii="Tahoma" w:hAnsi="Tahoma" w:cs="Tahoma"/>
          <w:color w:val="auto"/>
          <w:sz w:val="20"/>
          <w:szCs w:val="20"/>
        </w:rPr>
        <w:t>ústředně řídí záchranné povodňové práce, pokud je provádí HZS ČR</w:t>
      </w:r>
    </w:p>
    <w:p w:rsidR="00C85477" w:rsidRDefault="00F359F1" w:rsidP="00F359F1">
      <w:pPr>
        <w:numPr>
          <w:ilvl w:val="0"/>
          <w:numId w:val="12"/>
        </w:numPr>
        <w:jc w:val="both"/>
        <w:rPr>
          <w:rFonts w:ascii="Tahoma" w:hAnsi="Tahoma" w:cs="Tahoma"/>
          <w:color w:val="auto"/>
          <w:sz w:val="20"/>
          <w:szCs w:val="20"/>
        </w:rPr>
      </w:pPr>
      <w:r>
        <w:rPr>
          <w:rFonts w:ascii="Tahoma" w:hAnsi="Tahoma" w:cs="Tahoma"/>
          <w:color w:val="auto"/>
          <w:sz w:val="20"/>
          <w:szCs w:val="20"/>
        </w:rPr>
        <w:t>rozhoduje o nasazení a soustředění jednotek požární ochrany a věcných prostředků HZS z více krajů</w:t>
      </w:r>
    </w:p>
    <w:p w:rsidR="00C85477" w:rsidRDefault="00F359F1" w:rsidP="00F359F1">
      <w:pPr>
        <w:numPr>
          <w:ilvl w:val="0"/>
          <w:numId w:val="12"/>
        </w:numPr>
        <w:jc w:val="both"/>
        <w:rPr>
          <w:rFonts w:ascii="Tahoma" w:hAnsi="Tahoma" w:cs="Tahoma"/>
          <w:color w:val="auto"/>
          <w:sz w:val="20"/>
          <w:szCs w:val="20"/>
        </w:rPr>
      </w:pPr>
      <w:r>
        <w:rPr>
          <w:rFonts w:ascii="Tahoma" w:hAnsi="Tahoma" w:cs="Tahoma"/>
          <w:color w:val="auto"/>
          <w:sz w:val="20"/>
          <w:szCs w:val="20"/>
        </w:rPr>
        <w:t>při aktivizaci Ústřední povodňové komise zajišťuje spojení mezi útvary policie, operačními středisky a útvary HZS zasažených krajů a Ústřední povodňovou komisí</w:t>
      </w:r>
    </w:p>
    <w:p w:rsidR="00C85477" w:rsidRDefault="00C85477">
      <w:pPr>
        <w:jc w:val="both"/>
        <w:rPr>
          <w:rFonts w:ascii="Tahoma" w:hAnsi="Tahoma" w:cs="Tahoma"/>
          <w:b/>
          <w:i/>
          <w:color w:val="auto"/>
          <w:sz w:val="20"/>
          <w:szCs w:val="20"/>
        </w:rPr>
      </w:pPr>
    </w:p>
    <w:p w:rsidR="00C85477" w:rsidRDefault="00F359F1">
      <w:pPr>
        <w:jc w:val="both"/>
        <w:rPr>
          <w:rFonts w:ascii="Tahoma" w:hAnsi="Tahoma" w:cs="Tahoma"/>
          <w:b/>
          <w:color w:val="auto"/>
          <w:sz w:val="20"/>
          <w:szCs w:val="20"/>
        </w:rPr>
      </w:pPr>
      <w:r>
        <w:rPr>
          <w:rFonts w:ascii="Tahoma" w:hAnsi="Tahoma" w:cs="Tahoma"/>
          <w:b/>
          <w:i/>
          <w:color w:val="auto"/>
          <w:sz w:val="20"/>
          <w:szCs w:val="20"/>
        </w:rPr>
        <w:t xml:space="preserve">Může povodeň vyvolat vyhlášení krizové situace </w:t>
      </w:r>
      <w:r>
        <w:rPr>
          <w:rFonts w:ascii="Tahoma" w:hAnsi="Tahoma" w:cs="Tahoma"/>
          <w:b/>
          <w:color w:val="auto"/>
          <w:sz w:val="20"/>
          <w:szCs w:val="20"/>
        </w:rPr>
        <w:t>–</w:t>
      </w:r>
    </w:p>
    <w:p w:rsidR="00C85477" w:rsidRDefault="00F359F1" w:rsidP="00F359F1">
      <w:pPr>
        <w:numPr>
          <w:ilvl w:val="0"/>
          <w:numId w:val="12"/>
        </w:numPr>
        <w:jc w:val="both"/>
        <w:rPr>
          <w:rFonts w:ascii="Tahoma" w:hAnsi="Tahoma" w:cs="Tahoma"/>
          <w:color w:val="auto"/>
          <w:sz w:val="20"/>
          <w:szCs w:val="20"/>
        </w:rPr>
      </w:pPr>
      <w:r>
        <w:rPr>
          <w:rFonts w:ascii="Tahoma" w:hAnsi="Tahoma" w:cs="Tahoma"/>
          <w:color w:val="auto"/>
          <w:sz w:val="20"/>
          <w:szCs w:val="20"/>
        </w:rPr>
        <w:t>povodně r2004 - vyhlášen na velkém území Nouzový stav</w:t>
      </w:r>
    </w:p>
    <w:p w:rsidR="00C85477" w:rsidRDefault="00C85477">
      <w:pPr>
        <w:jc w:val="both"/>
        <w:rPr>
          <w:rFonts w:ascii="Tahoma" w:hAnsi="Tahoma" w:cs="Tahoma"/>
          <w:color w:val="auto"/>
          <w:sz w:val="20"/>
          <w:szCs w:val="20"/>
        </w:rPr>
      </w:pPr>
    </w:p>
    <w:p w:rsidR="00C85477" w:rsidRDefault="00F359F1">
      <w:pPr>
        <w:jc w:val="both"/>
        <w:rPr>
          <w:rFonts w:ascii="Tahoma" w:hAnsi="Tahoma" w:cs="Tahoma"/>
          <w:b/>
          <w:color w:val="auto"/>
          <w:sz w:val="20"/>
          <w:szCs w:val="20"/>
        </w:rPr>
      </w:pPr>
      <w:r>
        <w:rPr>
          <w:rFonts w:ascii="Tahoma" w:hAnsi="Tahoma" w:cs="Tahoma"/>
          <w:b/>
          <w:i/>
          <w:color w:val="auto"/>
          <w:sz w:val="20"/>
          <w:szCs w:val="20"/>
        </w:rPr>
        <w:t>Povodňový plán</w:t>
      </w:r>
    </w:p>
    <w:p w:rsidR="00C85477" w:rsidRDefault="00F359F1" w:rsidP="00F359F1">
      <w:pPr>
        <w:numPr>
          <w:ilvl w:val="0"/>
          <w:numId w:val="12"/>
        </w:numPr>
        <w:autoSpaceDE w:val="0"/>
        <w:autoSpaceDN w:val="0"/>
        <w:adjustRightInd w:val="0"/>
        <w:rPr>
          <w:rFonts w:ascii="Tahoma" w:hAnsi="Tahoma" w:cs="Tahoma"/>
          <w:color w:val="auto"/>
          <w:sz w:val="20"/>
          <w:szCs w:val="20"/>
        </w:rPr>
      </w:pPr>
      <w:r>
        <w:rPr>
          <w:rFonts w:ascii="Tahoma" w:hAnsi="Tahoma" w:cs="Tahoma"/>
          <w:color w:val="auto"/>
          <w:sz w:val="20"/>
          <w:szCs w:val="20"/>
        </w:rPr>
        <w:t>obsahuje způsob zajištění včasných a spolehlivých informací o vývoji povodně</w:t>
      </w:r>
    </w:p>
    <w:p w:rsidR="00C85477" w:rsidRDefault="00F359F1" w:rsidP="00F359F1">
      <w:pPr>
        <w:numPr>
          <w:ilvl w:val="0"/>
          <w:numId w:val="12"/>
        </w:numPr>
        <w:autoSpaceDE w:val="0"/>
        <w:autoSpaceDN w:val="0"/>
        <w:adjustRightInd w:val="0"/>
        <w:rPr>
          <w:rFonts w:ascii="Tahoma" w:hAnsi="Tahoma" w:cs="Tahoma"/>
          <w:color w:val="auto"/>
          <w:sz w:val="20"/>
          <w:szCs w:val="20"/>
        </w:rPr>
      </w:pPr>
      <w:r>
        <w:rPr>
          <w:rFonts w:ascii="Tahoma" w:hAnsi="Tahoma" w:cs="Tahoma"/>
          <w:color w:val="auto"/>
          <w:sz w:val="20"/>
          <w:szCs w:val="20"/>
        </w:rPr>
        <w:t>možnost ovlivnění odtokového režimu</w:t>
      </w:r>
    </w:p>
    <w:p w:rsidR="00C85477" w:rsidRDefault="00F359F1" w:rsidP="00F359F1">
      <w:pPr>
        <w:numPr>
          <w:ilvl w:val="0"/>
          <w:numId w:val="12"/>
        </w:numPr>
        <w:autoSpaceDE w:val="0"/>
        <w:autoSpaceDN w:val="0"/>
        <w:adjustRightInd w:val="0"/>
        <w:rPr>
          <w:rFonts w:ascii="Tahoma" w:hAnsi="Tahoma" w:cs="Tahoma"/>
          <w:color w:val="auto"/>
          <w:sz w:val="20"/>
          <w:szCs w:val="20"/>
        </w:rPr>
      </w:pPr>
      <w:r>
        <w:rPr>
          <w:rFonts w:ascii="Tahoma" w:hAnsi="Tahoma" w:cs="Tahoma"/>
          <w:color w:val="auto"/>
          <w:sz w:val="20"/>
          <w:szCs w:val="20"/>
        </w:rPr>
        <w:t>organizace a přípravy zabezpečovacích prací</w:t>
      </w:r>
    </w:p>
    <w:p w:rsidR="00C85477" w:rsidRDefault="00F359F1" w:rsidP="00F359F1">
      <w:pPr>
        <w:numPr>
          <w:ilvl w:val="0"/>
          <w:numId w:val="12"/>
        </w:numPr>
        <w:autoSpaceDE w:val="0"/>
        <w:autoSpaceDN w:val="0"/>
        <w:adjustRightInd w:val="0"/>
        <w:rPr>
          <w:rFonts w:ascii="Tahoma" w:hAnsi="Tahoma" w:cs="Tahoma"/>
          <w:color w:val="auto"/>
          <w:sz w:val="20"/>
          <w:szCs w:val="20"/>
        </w:rPr>
      </w:pPr>
      <w:r>
        <w:rPr>
          <w:rFonts w:ascii="Tahoma" w:hAnsi="Tahoma" w:cs="Tahoma"/>
          <w:color w:val="auto"/>
          <w:sz w:val="20"/>
          <w:szCs w:val="20"/>
        </w:rPr>
        <w:t>způsob aktivace povodňových orgánů, zabezpečení hlásné a hlídkové služby a ochrany objektů,</w:t>
      </w:r>
    </w:p>
    <w:p w:rsidR="00C85477" w:rsidRDefault="00F359F1" w:rsidP="00F359F1">
      <w:pPr>
        <w:numPr>
          <w:ilvl w:val="0"/>
          <w:numId w:val="12"/>
        </w:numPr>
        <w:autoSpaceDE w:val="0"/>
        <w:autoSpaceDN w:val="0"/>
        <w:adjustRightInd w:val="0"/>
        <w:rPr>
          <w:rFonts w:ascii="Tahoma" w:hAnsi="Tahoma" w:cs="Tahoma"/>
          <w:color w:val="auto"/>
          <w:sz w:val="20"/>
          <w:szCs w:val="20"/>
        </w:rPr>
      </w:pPr>
      <w:r>
        <w:rPr>
          <w:rFonts w:ascii="Tahoma" w:hAnsi="Tahoma" w:cs="Tahoma"/>
          <w:color w:val="auto"/>
          <w:sz w:val="20"/>
          <w:szCs w:val="20"/>
        </w:rPr>
        <w:t>přípravy a organizace záchranných prací a zajištění povodní narušených funkcí v objektech a v území</w:t>
      </w:r>
    </w:p>
    <w:p w:rsidR="00C85477" w:rsidRDefault="00F359F1" w:rsidP="00F359F1">
      <w:pPr>
        <w:numPr>
          <w:ilvl w:val="0"/>
          <w:numId w:val="12"/>
        </w:numPr>
        <w:autoSpaceDE w:val="0"/>
        <w:autoSpaceDN w:val="0"/>
        <w:adjustRightInd w:val="0"/>
        <w:rPr>
          <w:rFonts w:ascii="Tahoma" w:hAnsi="Tahoma" w:cs="Tahoma"/>
          <w:color w:val="auto"/>
          <w:sz w:val="20"/>
          <w:szCs w:val="20"/>
        </w:rPr>
      </w:pPr>
      <w:r>
        <w:rPr>
          <w:rFonts w:ascii="Tahoma" w:hAnsi="Tahoma" w:cs="Tahoma"/>
          <w:color w:val="auto"/>
          <w:sz w:val="20"/>
          <w:szCs w:val="20"/>
        </w:rPr>
        <w:t>stanovené směrodatné limity povodňové aktivity</w:t>
      </w:r>
    </w:p>
    <w:p w:rsidR="00C85477" w:rsidRDefault="00F359F1" w:rsidP="00F359F1">
      <w:pPr>
        <w:numPr>
          <w:ilvl w:val="0"/>
          <w:numId w:val="12"/>
        </w:numPr>
        <w:autoSpaceDE w:val="0"/>
        <w:autoSpaceDN w:val="0"/>
        <w:adjustRightInd w:val="0"/>
        <w:rPr>
          <w:rFonts w:ascii="Tahoma" w:hAnsi="Tahoma" w:cs="Tahoma"/>
          <w:color w:val="auto"/>
          <w:sz w:val="20"/>
          <w:szCs w:val="20"/>
        </w:rPr>
      </w:pPr>
      <w:r>
        <w:rPr>
          <w:rFonts w:ascii="Tahoma" w:hAnsi="Tahoma" w:cs="Tahoma"/>
          <w:color w:val="auto"/>
          <w:sz w:val="20"/>
          <w:szCs w:val="20"/>
        </w:rPr>
        <w:t>Dělí se na věcnou, organizační a grafickou část</w:t>
      </w:r>
    </w:p>
    <w:p w:rsidR="00C85477" w:rsidRDefault="00C85477">
      <w:pPr>
        <w:jc w:val="both"/>
        <w:rPr>
          <w:rFonts w:ascii="Tahoma" w:hAnsi="Tahoma" w:cs="Tahoma"/>
          <w:color w:val="auto"/>
          <w:sz w:val="20"/>
          <w:szCs w:val="20"/>
        </w:rPr>
      </w:pPr>
    </w:p>
    <w:p w:rsidR="00C85477" w:rsidRDefault="00F359F1">
      <w:pPr>
        <w:jc w:val="both"/>
        <w:rPr>
          <w:rFonts w:ascii="Tahoma" w:hAnsi="Tahoma" w:cs="Tahoma"/>
          <w:b/>
          <w:i/>
          <w:color w:val="auto"/>
          <w:sz w:val="20"/>
          <w:szCs w:val="20"/>
        </w:rPr>
      </w:pPr>
      <w:r>
        <w:rPr>
          <w:rFonts w:ascii="Tahoma" w:hAnsi="Tahoma" w:cs="Tahoma"/>
          <w:b/>
          <w:i/>
          <w:color w:val="auto"/>
          <w:sz w:val="20"/>
          <w:szCs w:val="20"/>
        </w:rPr>
        <w:br w:type="page"/>
      </w:r>
      <w:r>
        <w:rPr>
          <w:rFonts w:ascii="Tahoma" w:hAnsi="Tahoma" w:cs="Tahoma"/>
          <w:b/>
          <w:i/>
          <w:color w:val="auto"/>
          <w:sz w:val="20"/>
          <w:szCs w:val="20"/>
        </w:rPr>
        <w:lastRenderedPageBreak/>
        <w:t>Druhy povodňových plánů a kdo zpracovává</w:t>
      </w:r>
    </w:p>
    <w:p w:rsidR="00C85477" w:rsidRDefault="00F359F1" w:rsidP="00F359F1">
      <w:pPr>
        <w:numPr>
          <w:ilvl w:val="0"/>
          <w:numId w:val="12"/>
        </w:numPr>
        <w:autoSpaceDE w:val="0"/>
        <w:autoSpaceDN w:val="0"/>
        <w:adjustRightInd w:val="0"/>
        <w:rPr>
          <w:rFonts w:ascii="Tahoma" w:hAnsi="Tahoma" w:cs="Tahoma"/>
          <w:color w:val="auto"/>
          <w:sz w:val="20"/>
          <w:szCs w:val="20"/>
        </w:rPr>
      </w:pPr>
      <w:r>
        <w:rPr>
          <w:rFonts w:ascii="Tahoma" w:hAnsi="Tahoma" w:cs="Tahoma"/>
          <w:color w:val="auto"/>
          <w:sz w:val="20"/>
          <w:szCs w:val="20"/>
        </w:rPr>
        <w:t>povodňové  plány obcí</w:t>
      </w:r>
    </w:p>
    <w:p w:rsidR="00C85477" w:rsidRDefault="00F359F1" w:rsidP="00F359F1">
      <w:pPr>
        <w:numPr>
          <w:ilvl w:val="1"/>
          <w:numId w:val="12"/>
        </w:numPr>
        <w:autoSpaceDE w:val="0"/>
        <w:autoSpaceDN w:val="0"/>
        <w:adjustRightInd w:val="0"/>
        <w:rPr>
          <w:rFonts w:ascii="Tahoma" w:hAnsi="Tahoma" w:cs="Tahoma"/>
          <w:color w:val="auto"/>
          <w:sz w:val="20"/>
          <w:szCs w:val="20"/>
        </w:rPr>
      </w:pPr>
      <w:r>
        <w:rPr>
          <w:rFonts w:ascii="Tahoma" w:hAnsi="Tahoma" w:cs="Tahoma"/>
          <w:color w:val="auto"/>
          <w:sz w:val="20"/>
          <w:szCs w:val="20"/>
        </w:rPr>
        <w:t>orgány obcí, v jejichž územních obvodech může dojít k povodni</w:t>
      </w:r>
    </w:p>
    <w:p w:rsidR="00C85477" w:rsidRDefault="00F359F1" w:rsidP="00F359F1">
      <w:pPr>
        <w:numPr>
          <w:ilvl w:val="0"/>
          <w:numId w:val="12"/>
        </w:numPr>
        <w:autoSpaceDE w:val="0"/>
        <w:autoSpaceDN w:val="0"/>
        <w:adjustRightInd w:val="0"/>
        <w:rPr>
          <w:rFonts w:ascii="Tahoma" w:hAnsi="Tahoma" w:cs="Tahoma"/>
          <w:color w:val="auto"/>
          <w:sz w:val="20"/>
          <w:szCs w:val="20"/>
        </w:rPr>
      </w:pPr>
      <w:r>
        <w:rPr>
          <w:rFonts w:ascii="Tahoma" w:hAnsi="Tahoma" w:cs="Tahoma"/>
          <w:color w:val="auto"/>
          <w:sz w:val="20"/>
          <w:szCs w:val="20"/>
        </w:rPr>
        <w:t>povodňové plány správních obvodů obcí s rozšířenou působností</w:t>
      </w:r>
    </w:p>
    <w:p w:rsidR="00C85477" w:rsidRDefault="00F359F1" w:rsidP="00F359F1">
      <w:pPr>
        <w:numPr>
          <w:ilvl w:val="1"/>
          <w:numId w:val="12"/>
        </w:numPr>
        <w:autoSpaceDE w:val="0"/>
        <w:autoSpaceDN w:val="0"/>
        <w:adjustRightInd w:val="0"/>
        <w:rPr>
          <w:rFonts w:ascii="Tahoma" w:hAnsi="Tahoma" w:cs="Tahoma"/>
          <w:color w:val="auto"/>
          <w:sz w:val="20"/>
          <w:szCs w:val="20"/>
        </w:rPr>
      </w:pPr>
      <w:r>
        <w:rPr>
          <w:rFonts w:ascii="Tahoma" w:hAnsi="Tahoma" w:cs="Tahoma"/>
          <w:color w:val="auto"/>
          <w:sz w:val="20"/>
          <w:szCs w:val="20"/>
        </w:rPr>
        <w:t>zpracovávají obce s rozšířenou působností</w:t>
      </w:r>
    </w:p>
    <w:p w:rsidR="00C85477" w:rsidRDefault="00F359F1" w:rsidP="00F359F1">
      <w:pPr>
        <w:numPr>
          <w:ilvl w:val="0"/>
          <w:numId w:val="12"/>
        </w:numPr>
        <w:autoSpaceDE w:val="0"/>
        <w:autoSpaceDN w:val="0"/>
        <w:adjustRightInd w:val="0"/>
        <w:rPr>
          <w:rFonts w:ascii="Tahoma" w:hAnsi="Tahoma" w:cs="Tahoma"/>
          <w:color w:val="auto"/>
          <w:sz w:val="20"/>
          <w:szCs w:val="20"/>
        </w:rPr>
      </w:pPr>
      <w:r>
        <w:rPr>
          <w:rFonts w:ascii="Tahoma" w:hAnsi="Tahoma" w:cs="Tahoma"/>
          <w:color w:val="auto"/>
          <w:sz w:val="20"/>
          <w:szCs w:val="20"/>
        </w:rPr>
        <w:t>povodňové plány správních obvodů krajů</w:t>
      </w:r>
    </w:p>
    <w:p w:rsidR="00C85477" w:rsidRDefault="00F359F1" w:rsidP="00F359F1">
      <w:pPr>
        <w:numPr>
          <w:ilvl w:val="1"/>
          <w:numId w:val="12"/>
        </w:numPr>
        <w:autoSpaceDE w:val="0"/>
        <w:autoSpaceDN w:val="0"/>
        <w:adjustRightInd w:val="0"/>
        <w:rPr>
          <w:rFonts w:ascii="Tahoma" w:hAnsi="Tahoma" w:cs="Tahoma"/>
          <w:color w:val="auto"/>
          <w:sz w:val="20"/>
          <w:szCs w:val="20"/>
        </w:rPr>
      </w:pPr>
      <w:r>
        <w:rPr>
          <w:rFonts w:ascii="Tahoma" w:hAnsi="Tahoma" w:cs="Tahoma"/>
          <w:color w:val="auto"/>
          <w:sz w:val="20"/>
          <w:szCs w:val="20"/>
        </w:rPr>
        <w:t>zpracovávají příslušné orgány krajů v přenesené působnosti ve spolupráci se správci povodí</w:t>
      </w:r>
    </w:p>
    <w:p w:rsidR="00C85477" w:rsidRDefault="00F359F1" w:rsidP="00F359F1">
      <w:pPr>
        <w:numPr>
          <w:ilvl w:val="0"/>
          <w:numId w:val="12"/>
        </w:numPr>
        <w:autoSpaceDE w:val="0"/>
        <w:autoSpaceDN w:val="0"/>
        <w:adjustRightInd w:val="0"/>
        <w:rPr>
          <w:rFonts w:ascii="Tahoma" w:hAnsi="Tahoma" w:cs="Tahoma"/>
          <w:color w:val="auto"/>
          <w:sz w:val="20"/>
          <w:szCs w:val="20"/>
        </w:rPr>
      </w:pPr>
      <w:r>
        <w:rPr>
          <w:rFonts w:ascii="Tahoma" w:hAnsi="Tahoma" w:cs="Tahoma"/>
          <w:color w:val="auto"/>
          <w:sz w:val="20"/>
          <w:szCs w:val="20"/>
        </w:rPr>
        <w:t>povodňový  plán  České  republiky</w:t>
      </w:r>
    </w:p>
    <w:p w:rsidR="00C85477" w:rsidRDefault="00F359F1" w:rsidP="00F359F1">
      <w:pPr>
        <w:numPr>
          <w:ilvl w:val="1"/>
          <w:numId w:val="12"/>
        </w:numPr>
        <w:autoSpaceDE w:val="0"/>
        <w:autoSpaceDN w:val="0"/>
        <w:adjustRightInd w:val="0"/>
        <w:rPr>
          <w:rFonts w:ascii="Tahoma" w:hAnsi="Tahoma" w:cs="Tahoma"/>
          <w:color w:val="auto"/>
          <w:sz w:val="20"/>
          <w:szCs w:val="20"/>
        </w:rPr>
      </w:pPr>
      <w:r>
        <w:rPr>
          <w:rFonts w:ascii="Tahoma" w:hAnsi="Tahoma" w:cs="Tahoma"/>
          <w:color w:val="auto"/>
          <w:sz w:val="20"/>
          <w:szCs w:val="20"/>
        </w:rPr>
        <w:t>zpracovává  Ministerstvo životního prostředí</w:t>
      </w:r>
    </w:p>
    <w:p w:rsidR="00C85477" w:rsidRDefault="00C85477">
      <w:pPr>
        <w:jc w:val="both"/>
        <w:rPr>
          <w:rFonts w:ascii="Tahoma" w:hAnsi="Tahoma" w:cs="Tahoma"/>
          <w:b/>
          <w:i/>
          <w:color w:val="auto"/>
          <w:sz w:val="20"/>
          <w:szCs w:val="20"/>
        </w:rPr>
      </w:pPr>
    </w:p>
    <w:p w:rsidR="00C85477" w:rsidRDefault="00F359F1">
      <w:pPr>
        <w:jc w:val="both"/>
        <w:rPr>
          <w:rFonts w:ascii="Tahoma" w:hAnsi="Tahoma" w:cs="Tahoma"/>
          <w:b/>
          <w:i/>
          <w:color w:val="auto"/>
          <w:sz w:val="20"/>
          <w:szCs w:val="20"/>
        </w:rPr>
      </w:pPr>
      <w:r>
        <w:rPr>
          <w:rFonts w:ascii="Tahoma" w:hAnsi="Tahoma" w:cs="Tahoma"/>
          <w:b/>
          <w:i/>
          <w:color w:val="auto"/>
          <w:sz w:val="20"/>
          <w:szCs w:val="20"/>
        </w:rPr>
        <w:t>Podle jakého zákona a jakého plánu se provádí odezva na znečištění vodního toku</w:t>
      </w:r>
    </w:p>
    <w:p w:rsidR="00C85477" w:rsidRDefault="00F359F1">
      <w:pPr>
        <w:jc w:val="both"/>
        <w:rPr>
          <w:rFonts w:ascii="Tahoma" w:hAnsi="Tahoma" w:cs="Tahoma"/>
          <w:color w:val="auto"/>
          <w:sz w:val="20"/>
          <w:szCs w:val="20"/>
        </w:rPr>
      </w:pPr>
      <w:r>
        <w:rPr>
          <w:rFonts w:ascii="Tahoma" w:hAnsi="Tahoma" w:cs="Tahoma"/>
          <w:color w:val="auto"/>
          <w:sz w:val="20"/>
          <w:szCs w:val="20"/>
        </w:rPr>
        <w:t>254/2001, o vodách</w:t>
      </w:r>
    </w:p>
    <w:p w:rsidR="00C85477" w:rsidRDefault="00C85477">
      <w:pPr>
        <w:jc w:val="both"/>
        <w:rPr>
          <w:rFonts w:ascii="Tahoma" w:hAnsi="Tahoma" w:cs="Tahoma"/>
          <w:color w:val="0000FF"/>
          <w:sz w:val="20"/>
          <w:szCs w:val="20"/>
        </w:rPr>
      </w:pPr>
    </w:p>
    <w:p w:rsidR="00C85477" w:rsidRDefault="00F359F1">
      <w:pPr>
        <w:pStyle w:val="Nadpis1"/>
        <w:jc w:val="both"/>
        <w:rPr>
          <w:rFonts w:ascii="Tahoma" w:hAnsi="Tahoma" w:cs="Tahoma"/>
          <w:i w:val="0"/>
          <w:caps/>
          <w:sz w:val="20"/>
          <w:szCs w:val="20"/>
        </w:rPr>
      </w:pPr>
      <w:bookmarkStart w:id="10" w:name="_Toc184736513"/>
      <w:bookmarkStart w:id="11" w:name="_Toc191557284"/>
      <w:r>
        <w:rPr>
          <w:rFonts w:ascii="Tahoma" w:hAnsi="Tahoma" w:cs="Tahoma"/>
          <w:i w:val="0"/>
          <w:caps/>
          <w:sz w:val="20"/>
          <w:szCs w:val="20"/>
        </w:rPr>
        <w:t>5. Uveďte typy živelních a jiných pohrom a vyjmenujte pohromy, které mohou nastat v České republice? Je výskyt pohrom mimořádný nebo běžný projev procesů v lidském systému?</w:t>
      </w:r>
      <w:bookmarkEnd w:id="10"/>
      <w:bookmarkEnd w:id="11"/>
      <w:r>
        <w:rPr>
          <w:rFonts w:ascii="Tahoma" w:hAnsi="Tahoma" w:cs="Tahoma"/>
          <w:i w:val="0"/>
          <w:caps/>
          <w:sz w:val="20"/>
          <w:szCs w:val="20"/>
        </w:rPr>
        <w:t xml:space="preserve"> </w:t>
      </w:r>
    </w:p>
    <w:p w:rsidR="00C85477" w:rsidRDefault="00C85477">
      <w:pPr>
        <w:tabs>
          <w:tab w:val="num" w:pos="0"/>
        </w:tabs>
        <w:jc w:val="both"/>
        <w:rPr>
          <w:rFonts w:ascii="Tahoma" w:hAnsi="Tahoma" w:cs="Tahoma"/>
          <w:b/>
          <w:bCs/>
          <w:iCs/>
          <w:caps/>
          <w:color w:val="auto"/>
          <w:sz w:val="20"/>
          <w:szCs w:val="20"/>
          <w:u w:val="single"/>
        </w:rPr>
      </w:pPr>
    </w:p>
    <w:p w:rsidR="00C85477" w:rsidRDefault="00F359F1">
      <w:pPr>
        <w:jc w:val="both"/>
        <w:rPr>
          <w:rFonts w:ascii="Tahoma" w:hAnsi="Tahoma" w:cs="Tahoma"/>
          <w:color w:val="auto"/>
          <w:sz w:val="20"/>
          <w:szCs w:val="20"/>
        </w:rPr>
      </w:pPr>
      <w:r>
        <w:rPr>
          <w:rFonts w:ascii="Tahoma" w:hAnsi="Tahoma" w:cs="Tahoma"/>
          <w:color w:val="auto"/>
          <w:sz w:val="20"/>
          <w:szCs w:val="20"/>
        </w:rPr>
        <w:t>viz ot. 1 a 2</w:t>
      </w:r>
    </w:p>
    <w:p w:rsidR="00C85477" w:rsidRDefault="00F359F1">
      <w:pPr>
        <w:jc w:val="both"/>
        <w:rPr>
          <w:rFonts w:ascii="Tahoma" w:hAnsi="Tahoma" w:cs="Tahoma"/>
          <w:color w:val="auto"/>
          <w:sz w:val="20"/>
          <w:szCs w:val="20"/>
        </w:rPr>
      </w:pPr>
      <w:r>
        <w:rPr>
          <w:rFonts w:ascii="Tahoma" w:hAnsi="Tahoma" w:cs="Tahoma"/>
          <w:color w:val="auto"/>
          <w:sz w:val="20"/>
          <w:szCs w:val="20"/>
        </w:rPr>
        <w:t>Pohromy jsou inherentní součástí lidského systému.</w:t>
      </w:r>
    </w:p>
    <w:p w:rsidR="00C85477" w:rsidRDefault="00F359F1">
      <w:pPr>
        <w:jc w:val="both"/>
        <w:rPr>
          <w:rFonts w:ascii="Tahoma" w:hAnsi="Tahoma" w:cs="Tahoma"/>
          <w:color w:val="auto"/>
          <w:sz w:val="20"/>
          <w:szCs w:val="20"/>
        </w:rPr>
      </w:pPr>
      <w:r>
        <w:rPr>
          <w:rFonts w:ascii="Tahoma" w:hAnsi="Tahoma" w:cs="Tahoma"/>
          <w:color w:val="auto"/>
          <w:sz w:val="20"/>
          <w:szCs w:val="20"/>
        </w:rPr>
        <w:t>Výskyt pohrom - je jev běžný, ve stálém koloběhu látek, energií běžně dochází ke stavům, které pro člověka znamenají MU.</w:t>
      </w:r>
    </w:p>
    <w:p w:rsidR="00C85477" w:rsidRDefault="00F359F1">
      <w:pPr>
        <w:jc w:val="both"/>
        <w:rPr>
          <w:rFonts w:ascii="Tahoma" w:hAnsi="Tahoma" w:cs="Tahoma"/>
          <w:color w:val="auto"/>
          <w:sz w:val="20"/>
          <w:szCs w:val="20"/>
        </w:rPr>
      </w:pPr>
      <w:r>
        <w:rPr>
          <w:rFonts w:ascii="Tahoma" w:hAnsi="Tahoma" w:cs="Tahoma"/>
          <w:color w:val="auto"/>
          <w:sz w:val="20"/>
          <w:szCs w:val="20"/>
        </w:rPr>
        <w:t>Pohroma mění běh událostí a nastolí nové. Jsou tedy přirozeným projevem otevřeného systému.</w:t>
      </w:r>
    </w:p>
    <w:p w:rsidR="00C85477" w:rsidRDefault="00C85477">
      <w:pPr>
        <w:tabs>
          <w:tab w:val="num" w:pos="0"/>
        </w:tabs>
        <w:jc w:val="both"/>
        <w:rPr>
          <w:rFonts w:ascii="Tahoma" w:hAnsi="Tahoma" w:cs="Tahoma"/>
          <w:b/>
          <w:color w:val="0000FF"/>
          <w:sz w:val="20"/>
          <w:szCs w:val="20"/>
        </w:rPr>
      </w:pPr>
    </w:p>
    <w:p w:rsidR="00C85477" w:rsidRDefault="00F359F1">
      <w:pPr>
        <w:pStyle w:val="Nadpis1"/>
        <w:jc w:val="both"/>
        <w:rPr>
          <w:rFonts w:ascii="Tahoma" w:hAnsi="Tahoma" w:cs="Tahoma"/>
          <w:i w:val="0"/>
          <w:caps/>
          <w:sz w:val="20"/>
          <w:szCs w:val="20"/>
        </w:rPr>
      </w:pPr>
      <w:bookmarkStart w:id="12" w:name="_Toc184736514"/>
      <w:bookmarkStart w:id="13" w:name="_Toc191557285"/>
      <w:r>
        <w:rPr>
          <w:rFonts w:ascii="Tahoma" w:hAnsi="Tahoma" w:cs="Tahoma"/>
          <w:i w:val="0"/>
          <w:caps/>
          <w:sz w:val="20"/>
          <w:szCs w:val="20"/>
        </w:rPr>
        <w:t>6. Co to je zemětřesení? Kde se v ČR zemětřesení vyskytují nejčastěji? Co to je důlní otřes a kde se důlní otřesy v ČR vyskytují? Provádí se opatření vůči zemětřesením v ČR? Co to je lavina? Jaké laviny se v ČR vyskytují nejčastěji a kde? Co to je sesuv svahu a kde se v ČR sesuvy vyskytují? Co to je řícení skal a pro která území jsou v ČR charakteristická?</w:t>
      </w:r>
      <w:bookmarkEnd w:id="12"/>
      <w:bookmarkEnd w:id="13"/>
    </w:p>
    <w:p w:rsidR="00C85477" w:rsidRDefault="00C85477">
      <w:pPr>
        <w:tabs>
          <w:tab w:val="num" w:pos="0"/>
        </w:tabs>
        <w:ind w:hanging="720"/>
        <w:jc w:val="both"/>
        <w:rPr>
          <w:rFonts w:ascii="Tahoma" w:hAnsi="Tahoma" w:cs="Tahoma"/>
          <w:b/>
          <w:color w:val="0000FF"/>
          <w:sz w:val="20"/>
          <w:szCs w:val="20"/>
        </w:rPr>
      </w:pPr>
    </w:p>
    <w:p w:rsidR="00C85477" w:rsidRDefault="00F359F1">
      <w:pPr>
        <w:jc w:val="both"/>
        <w:rPr>
          <w:rFonts w:ascii="Tahoma" w:hAnsi="Tahoma" w:cs="Tahoma"/>
          <w:color w:val="auto"/>
          <w:sz w:val="20"/>
          <w:szCs w:val="20"/>
        </w:rPr>
      </w:pPr>
      <w:r>
        <w:rPr>
          <w:rFonts w:ascii="Tahoma" w:hAnsi="Tahoma" w:cs="Tahoma"/>
          <w:b/>
          <w:bCs/>
          <w:i/>
          <w:iCs/>
          <w:smallCaps/>
          <w:color w:val="auto"/>
          <w:sz w:val="20"/>
          <w:szCs w:val="20"/>
          <w:u w:val="single"/>
        </w:rPr>
        <w:t xml:space="preserve">Zemětřesení </w:t>
      </w:r>
      <w:r>
        <w:rPr>
          <w:rFonts w:ascii="Tahoma" w:hAnsi="Tahoma" w:cs="Tahoma"/>
          <w:color w:val="auto"/>
          <w:sz w:val="20"/>
          <w:szCs w:val="20"/>
        </w:rPr>
        <w:t xml:space="preserve">jsou krátkodobé pohyby zemského povrchu vyvolané náhlým uvolněním mechanické energie nahromaděné v zemském nitru. </w:t>
      </w:r>
    </w:p>
    <w:p w:rsidR="00C85477" w:rsidRDefault="00C85477">
      <w:pPr>
        <w:rPr>
          <w:b/>
        </w:rPr>
      </w:pPr>
    </w:p>
    <w:p w:rsidR="00C85477" w:rsidRDefault="00F359F1">
      <w:pPr>
        <w:jc w:val="both"/>
        <w:rPr>
          <w:rFonts w:ascii="Tahoma" w:hAnsi="Tahoma" w:cs="Tahoma"/>
          <w:b/>
          <w:i/>
          <w:color w:val="auto"/>
          <w:sz w:val="20"/>
          <w:szCs w:val="20"/>
        </w:rPr>
      </w:pPr>
      <w:r>
        <w:rPr>
          <w:rFonts w:ascii="Tahoma" w:hAnsi="Tahoma" w:cs="Tahoma"/>
          <w:b/>
          <w:i/>
          <w:color w:val="auto"/>
          <w:sz w:val="20"/>
          <w:szCs w:val="20"/>
        </w:rPr>
        <w:t>Kde se v ČR vyskytuje zemětřesení ?</w:t>
      </w:r>
    </w:p>
    <w:p w:rsidR="00C85477" w:rsidRDefault="00F359F1">
      <w:pPr>
        <w:jc w:val="both"/>
        <w:rPr>
          <w:rFonts w:ascii="Tahoma" w:hAnsi="Tahoma" w:cs="Tahoma"/>
          <w:color w:val="auto"/>
          <w:sz w:val="20"/>
          <w:szCs w:val="20"/>
        </w:rPr>
      </w:pPr>
      <w:r>
        <w:rPr>
          <w:rFonts w:ascii="Tahoma" w:hAnsi="Tahoma" w:cs="Tahoma"/>
          <w:color w:val="auto"/>
          <w:sz w:val="20"/>
          <w:szCs w:val="20"/>
        </w:rPr>
        <w:t>ohniska s intenzitou vyšší než 6° MSK-64</w:t>
      </w:r>
    </w:p>
    <w:p w:rsidR="00C85477" w:rsidRDefault="00F359F1">
      <w:pPr>
        <w:jc w:val="both"/>
        <w:rPr>
          <w:rFonts w:ascii="Tahoma" w:hAnsi="Tahoma" w:cs="Tahoma"/>
          <w:color w:val="auto"/>
          <w:sz w:val="20"/>
          <w:szCs w:val="20"/>
        </w:rPr>
      </w:pPr>
      <w:r>
        <w:rPr>
          <w:rFonts w:ascii="Tahoma" w:hAnsi="Tahoma" w:cs="Tahoma"/>
          <w:color w:val="auto"/>
          <w:sz w:val="20"/>
          <w:szCs w:val="20"/>
        </w:rPr>
        <w:t>Trutnov-Náchod, Šumperk-Kouty, Komořany-Duchcov atd.</w:t>
      </w:r>
    </w:p>
    <w:p w:rsidR="00C85477" w:rsidRDefault="00C85477">
      <w:pPr>
        <w:jc w:val="center"/>
        <w:rPr>
          <w:rFonts w:ascii="Tahoma" w:hAnsi="Tahoma" w:cs="Tahoma"/>
          <w:color w:val="0000FF"/>
          <w:sz w:val="20"/>
          <w:szCs w:val="20"/>
        </w:rPr>
      </w:pPr>
    </w:p>
    <w:p w:rsidR="00C85477" w:rsidRDefault="00F359F1">
      <w:pPr>
        <w:jc w:val="both"/>
        <w:rPr>
          <w:rFonts w:ascii="Tahoma" w:hAnsi="Tahoma" w:cs="Tahoma"/>
          <w:color w:val="auto"/>
          <w:sz w:val="20"/>
          <w:szCs w:val="20"/>
        </w:rPr>
      </w:pPr>
      <w:r>
        <w:rPr>
          <w:rFonts w:ascii="Tahoma" w:hAnsi="Tahoma" w:cs="Tahoma"/>
          <w:b/>
          <w:bCs/>
          <w:i/>
          <w:iCs/>
          <w:smallCaps/>
          <w:color w:val="auto"/>
          <w:sz w:val="20"/>
          <w:szCs w:val="20"/>
          <w:u w:val="single"/>
        </w:rPr>
        <w:t>Důlní otřes</w:t>
      </w:r>
      <w:r>
        <w:rPr>
          <w:rFonts w:ascii="Tahoma" w:hAnsi="Tahoma" w:cs="Tahoma"/>
          <w:color w:val="auto"/>
          <w:sz w:val="20"/>
          <w:szCs w:val="20"/>
        </w:rPr>
        <w:t xml:space="preserve"> - v důsledku těžby nerostů, uhlí - povrchově i hlubin</w:t>
      </w:r>
      <w:r w:rsidR="00D4287F">
        <w:rPr>
          <w:rFonts w:ascii="Tahoma" w:hAnsi="Tahoma" w:cs="Tahoma"/>
          <w:color w:val="auto"/>
          <w:sz w:val="20"/>
          <w:szCs w:val="20"/>
        </w:rPr>
        <w:t>n</w:t>
      </w:r>
      <w:r>
        <w:rPr>
          <w:rFonts w:ascii="Tahoma" w:hAnsi="Tahoma" w:cs="Tahoma"/>
          <w:color w:val="auto"/>
          <w:sz w:val="20"/>
          <w:szCs w:val="20"/>
        </w:rPr>
        <w:t>ě</w:t>
      </w:r>
    </w:p>
    <w:p w:rsidR="00C85477" w:rsidRDefault="00F359F1" w:rsidP="00F359F1">
      <w:pPr>
        <w:numPr>
          <w:ilvl w:val="0"/>
          <w:numId w:val="13"/>
        </w:numPr>
        <w:jc w:val="both"/>
        <w:rPr>
          <w:rFonts w:ascii="Tahoma" w:hAnsi="Tahoma" w:cs="Tahoma"/>
          <w:color w:val="auto"/>
          <w:sz w:val="20"/>
          <w:szCs w:val="20"/>
        </w:rPr>
      </w:pPr>
      <w:r>
        <w:rPr>
          <w:rFonts w:ascii="Tahoma" w:hAnsi="Tahoma" w:cs="Tahoma"/>
          <w:color w:val="auto"/>
          <w:sz w:val="20"/>
          <w:szCs w:val="20"/>
        </w:rPr>
        <w:t>projevy jsou srovnatelné s projevy slabých zemětřesení</w:t>
      </w:r>
    </w:p>
    <w:p w:rsidR="00C85477" w:rsidRDefault="00F359F1" w:rsidP="00F359F1">
      <w:pPr>
        <w:numPr>
          <w:ilvl w:val="0"/>
          <w:numId w:val="13"/>
        </w:numPr>
        <w:jc w:val="both"/>
        <w:rPr>
          <w:rFonts w:ascii="Tahoma" w:hAnsi="Tahoma" w:cs="Tahoma"/>
          <w:color w:val="auto"/>
          <w:sz w:val="20"/>
          <w:szCs w:val="20"/>
        </w:rPr>
      </w:pPr>
      <w:r>
        <w:rPr>
          <w:rFonts w:ascii="Tahoma" w:hAnsi="Tahoma" w:cs="Tahoma"/>
          <w:color w:val="auto"/>
          <w:sz w:val="20"/>
          <w:szCs w:val="20"/>
        </w:rPr>
        <w:t>zranitelnost je vyšší v důsledku vyšší frekvence seismických vln</w:t>
      </w:r>
    </w:p>
    <w:p w:rsidR="00C85477" w:rsidRDefault="00C85477">
      <w:pPr>
        <w:rPr>
          <w:b/>
        </w:rPr>
      </w:pPr>
    </w:p>
    <w:p w:rsidR="00C85477" w:rsidRDefault="00F359F1">
      <w:pPr>
        <w:jc w:val="both"/>
        <w:rPr>
          <w:rFonts w:ascii="Tahoma" w:hAnsi="Tahoma" w:cs="Tahoma"/>
          <w:b/>
          <w:i/>
          <w:color w:val="auto"/>
          <w:sz w:val="20"/>
          <w:szCs w:val="20"/>
        </w:rPr>
      </w:pPr>
      <w:r>
        <w:rPr>
          <w:rFonts w:ascii="Tahoma" w:hAnsi="Tahoma" w:cs="Tahoma"/>
          <w:b/>
          <w:i/>
          <w:color w:val="auto"/>
          <w:sz w:val="20"/>
          <w:szCs w:val="20"/>
        </w:rPr>
        <w:t>Kde se v ČR vyskytují důlní otřesy ?</w:t>
      </w:r>
    </w:p>
    <w:p w:rsidR="00C85477" w:rsidRDefault="00F359F1">
      <w:pPr>
        <w:jc w:val="both"/>
        <w:rPr>
          <w:rFonts w:ascii="Tahoma" w:hAnsi="Tahoma" w:cs="Tahoma"/>
          <w:color w:val="auto"/>
          <w:sz w:val="20"/>
          <w:szCs w:val="20"/>
        </w:rPr>
      </w:pPr>
      <w:r>
        <w:rPr>
          <w:rFonts w:ascii="Tahoma" w:hAnsi="Tahoma" w:cs="Tahoma"/>
          <w:color w:val="auto"/>
          <w:sz w:val="20"/>
          <w:szCs w:val="20"/>
        </w:rPr>
        <w:t>v ČR známé od středověku na Kutnohorsku a Jihlavsku</w:t>
      </w:r>
    </w:p>
    <w:p w:rsidR="00C85477" w:rsidRDefault="00F359F1">
      <w:pPr>
        <w:jc w:val="both"/>
        <w:rPr>
          <w:rFonts w:ascii="Tahoma" w:hAnsi="Tahoma" w:cs="Tahoma"/>
          <w:color w:val="auto"/>
          <w:sz w:val="20"/>
          <w:szCs w:val="20"/>
        </w:rPr>
      </w:pPr>
      <w:r>
        <w:rPr>
          <w:rFonts w:ascii="Tahoma" w:hAnsi="Tahoma" w:cs="Tahoma"/>
          <w:color w:val="auto"/>
          <w:sz w:val="20"/>
          <w:szCs w:val="20"/>
        </w:rPr>
        <w:t>uranové doly Příbram, uhelné doly na Trutnovsku, Kladensku, Karvinském revíru</w:t>
      </w:r>
    </w:p>
    <w:p w:rsidR="00C85477" w:rsidRDefault="00C85477">
      <w:pPr>
        <w:jc w:val="both"/>
        <w:rPr>
          <w:rFonts w:ascii="Tahoma" w:hAnsi="Tahoma" w:cs="Tahoma"/>
          <w:color w:val="0000FF"/>
          <w:sz w:val="20"/>
          <w:szCs w:val="20"/>
        </w:rPr>
      </w:pPr>
    </w:p>
    <w:p w:rsidR="00C85477" w:rsidRDefault="00F359F1">
      <w:pPr>
        <w:jc w:val="both"/>
        <w:rPr>
          <w:rFonts w:ascii="Tahoma" w:hAnsi="Tahoma" w:cs="Tahoma"/>
          <w:b/>
          <w:i/>
          <w:color w:val="auto"/>
          <w:sz w:val="20"/>
          <w:szCs w:val="20"/>
        </w:rPr>
      </w:pPr>
      <w:r>
        <w:rPr>
          <w:rFonts w:ascii="Tahoma" w:hAnsi="Tahoma" w:cs="Tahoma"/>
          <w:b/>
          <w:i/>
          <w:color w:val="auto"/>
          <w:sz w:val="20"/>
          <w:szCs w:val="20"/>
        </w:rPr>
        <w:t>Provádí se opatření proti zemětřesení v ČR ?</w:t>
      </w:r>
    </w:p>
    <w:p w:rsidR="00C85477" w:rsidRDefault="00F359F1">
      <w:pPr>
        <w:jc w:val="both"/>
        <w:rPr>
          <w:rFonts w:ascii="Tahoma" w:hAnsi="Tahoma" w:cs="Tahoma"/>
          <w:color w:val="auto"/>
          <w:sz w:val="20"/>
          <w:szCs w:val="20"/>
        </w:rPr>
      </w:pPr>
      <w:r>
        <w:rPr>
          <w:rFonts w:ascii="Tahoma" w:hAnsi="Tahoma" w:cs="Tahoma"/>
          <w:color w:val="auto"/>
          <w:sz w:val="20"/>
          <w:szCs w:val="20"/>
        </w:rPr>
        <w:t>možnost zemětřesení vyšší než 6° MSK-64- je třeba dělat opatření v územním plánování, projektování, výstavbě</w:t>
      </w:r>
    </w:p>
    <w:p w:rsidR="00C85477" w:rsidRDefault="00F359F1">
      <w:pPr>
        <w:jc w:val="both"/>
        <w:rPr>
          <w:rFonts w:ascii="Tahoma" w:hAnsi="Tahoma" w:cs="Tahoma"/>
          <w:color w:val="auto"/>
          <w:sz w:val="20"/>
          <w:szCs w:val="20"/>
        </w:rPr>
      </w:pPr>
      <w:r>
        <w:rPr>
          <w:rFonts w:ascii="Tahoma" w:hAnsi="Tahoma" w:cs="Tahoma"/>
          <w:color w:val="auto"/>
          <w:sz w:val="20"/>
          <w:szCs w:val="20"/>
        </w:rPr>
        <w:t>a provozu, speciální monitoring u jaderných zařízení či provozů s nebezpečnými látkami, u velkých technických děl (přehrady) apod.</w:t>
      </w:r>
    </w:p>
    <w:p w:rsidR="00C85477" w:rsidRDefault="00C85477">
      <w:pPr>
        <w:jc w:val="both"/>
        <w:rPr>
          <w:rFonts w:ascii="Tahoma" w:hAnsi="Tahoma" w:cs="Tahoma"/>
          <w:color w:val="0000FF"/>
          <w:sz w:val="20"/>
          <w:szCs w:val="20"/>
        </w:rPr>
      </w:pPr>
    </w:p>
    <w:p w:rsidR="00C85477" w:rsidRDefault="00F359F1">
      <w:pPr>
        <w:jc w:val="both"/>
        <w:rPr>
          <w:rFonts w:ascii="Tahoma" w:hAnsi="Tahoma" w:cs="Tahoma"/>
          <w:color w:val="auto"/>
          <w:sz w:val="20"/>
          <w:szCs w:val="20"/>
        </w:rPr>
      </w:pPr>
      <w:r>
        <w:rPr>
          <w:rFonts w:ascii="Tahoma" w:hAnsi="Tahoma" w:cs="Tahoma"/>
          <w:b/>
          <w:bCs/>
          <w:i/>
          <w:iCs/>
          <w:smallCaps/>
          <w:color w:val="auto"/>
          <w:sz w:val="20"/>
          <w:szCs w:val="20"/>
          <w:u w:val="single"/>
        </w:rPr>
        <w:t>Lavina</w:t>
      </w:r>
      <w:r>
        <w:rPr>
          <w:rFonts w:ascii="Tahoma" w:hAnsi="Tahoma" w:cs="Tahoma"/>
          <w:b/>
          <w:i/>
          <w:color w:val="auto"/>
          <w:sz w:val="20"/>
          <w:szCs w:val="20"/>
        </w:rPr>
        <w:t xml:space="preserve"> </w:t>
      </w:r>
      <w:r>
        <w:rPr>
          <w:rFonts w:ascii="Tahoma" w:hAnsi="Tahoma" w:cs="Tahoma"/>
          <w:color w:val="auto"/>
          <w:sz w:val="20"/>
          <w:szCs w:val="20"/>
        </w:rPr>
        <w:t>je rozsáhlé řícení sněhových a/nebo ledových mas po horském svahu</w:t>
      </w:r>
    </w:p>
    <w:p w:rsidR="00C85477" w:rsidRDefault="00C85477">
      <w:pPr>
        <w:jc w:val="both"/>
        <w:rPr>
          <w:rFonts w:ascii="Tahoma" w:hAnsi="Tahoma" w:cs="Tahoma"/>
          <w:color w:val="auto"/>
          <w:sz w:val="20"/>
          <w:szCs w:val="20"/>
        </w:rPr>
      </w:pPr>
    </w:p>
    <w:p w:rsidR="00C85477" w:rsidRDefault="00F359F1">
      <w:pPr>
        <w:jc w:val="both"/>
        <w:rPr>
          <w:rFonts w:ascii="Tahoma" w:hAnsi="Tahoma" w:cs="Tahoma"/>
          <w:b/>
          <w:i/>
          <w:color w:val="auto"/>
          <w:sz w:val="20"/>
          <w:szCs w:val="20"/>
        </w:rPr>
      </w:pPr>
      <w:r>
        <w:rPr>
          <w:rFonts w:ascii="Tahoma" w:hAnsi="Tahoma" w:cs="Tahoma"/>
          <w:b/>
          <w:i/>
          <w:color w:val="auto"/>
          <w:sz w:val="20"/>
          <w:szCs w:val="20"/>
        </w:rPr>
        <w:t>Jaké laviny a kde se v ČR vyskytují</w:t>
      </w:r>
    </w:p>
    <w:p w:rsidR="00C85477" w:rsidRDefault="00F359F1" w:rsidP="00F359F1">
      <w:pPr>
        <w:numPr>
          <w:ilvl w:val="0"/>
          <w:numId w:val="14"/>
        </w:numPr>
        <w:jc w:val="both"/>
        <w:rPr>
          <w:rFonts w:ascii="Tahoma" w:hAnsi="Tahoma" w:cs="Tahoma"/>
          <w:color w:val="auto"/>
          <w:sz w:val="20"/>
          <w:szCs w:val="20"/>
        </w:rPr>
      </w:pPr>
      <w:r>
        <w:rPr>
          <w:rFonts w:ascii="Tahoma" w:hAnsi="Tahoma" w:cs="Tahoma"/>
          <w:color w:val="auto"/>
          <w:sz w:val="20"/>
          <w:szCs w:val="20"/>
        </w:rPr>
        <w:t>80% lavin jsou z čerstvého prašného sněhu</w:t>
      </w:r>
    </w:p>
    <w:p w:rsidR="00C85477" w:rsidRDefault="00F359F1" w:rsidP="00F359F1">
      <w:pPr>
        <w:numPr>
          <w:ilvl w:val="0"/>
          <w:numId w:val="14"/>
        </w:numPr>
        <w:jc w:val="both"/>
        <w:rPr>
          <w:rFonts w:ascii="Tahoma" w:hAnsi="Tahoma" w:cs="Tahoma"/>
          <w:color w:val="auto"/>
          <w:sz w:val="20"/>
          <w:szCs w:val="20"/>
        </w:rPr>
      </w:pPr>
      <w:r>
        <w:rPr>
          <w:rFonts w:ascii="Tahoma" w:hAnsi="Tahoma" w:cs="Tahoma"/>
          <w:color w:val="auto"/>
          <w:sz w:val="20"/>
          <w:szCs w:val="20"/>
        </w:rPr>
        <w:t>Laviny sjíždějí každoročně, na české straně Krkonoš je evidováno 52 lavinových drah, roční průměr je 20 lavin Nepředpokládá se, že by bylo nutné kvůli nim vyhlásit krizovou situaci.</w:t>
      </w:r>
    </w:p>
    <w:p w:rsidR="00C85477" w:rsidRDefault="00F359F1" w:rsidP="00F359F1">
      <w:pPr>
        <w:numPr>
          <w:ilvl w:val="0"/>
          <w:numId w:val="14"/>
        </w:numPr>
        <w:jc w:val="both"/>
        <w:rPr>
          <w:rFonts w:ascii="Tahoma" w:hAnsi="Tahoma" w:cs="Tahoma"/>
          <w:color w:val="auto"/>
          <w:sz w:val="20"/>
          <w:szCs w:val="20"/>
        </w:rPr>
      </w:pPr>
      <w:r>
        <w:rPr>
          <w:rFonts w:ascii="Tahoma" w:hAnsi="Tahoma" w:cs="Tahoma"/>
          <w:color w:val="auto"/>
          <w:sz w:val="20"/>
          <w:szCs w:val="20"/>
        </w:rPr>
        <w:t>Je třeba provádět preventivní opatření - územní plánování a výstavbě</w:t>
      </w:r>
    </w:p>
    <w:p w:rsidR="00C85477" w:rsidRDefault="00C85477">
      <w:pPr>
        <w:jc w:val="both"/>
        <w:rPr>
          <w:rFonts w:ascii="Tahoma" w:hAnsi="Tahoma" w:cs="Tahoma"/>
          <w:color w:val="auto"/>
          <w:sz w:val="20"/>
          <w:szCs w:val="20"/>
        </w:rPr>
      </w:pPr>
    </w:p>
    <w:p w:rsidR="00C85477" w:rsidRDefault="00F359F1">
      <w:pPr>
        <w:jc w:val="both"/>
        <w:rPr>
          <w:rFonts w:ascii="Tahoma" w:hAnsi="Tahoma" w:cs="Tahoma"/>
          <w:b/>
          <w:i/>
          <w:color w:val="auto"/>
          <w:sz w:val="20"/>
          <w:szCs w:val="20"/>
        </w:rPr>
      </w:pPr>
      <w:r>
        <w:rPr>
          <w:rFonts w:ascii="Tahoma" w:hAnsi="Tahoma" w:cs="Tahoma"/>
          <w:b/>
          <w:i/>
          <w:color w:val="auto"/>
          <w:sz w:val="20"/>
          <w:szCs w:val="20"/>
        </w:rPr>
        <w:t xml:space="preserve">Co je </w:t>
      </w:r>
      <w:r>
        <w:rPr>
          <w:rFonts w:ascii="Tahoma" w:hAnsi="Tahoma" w:cs="Tahoma"/>
          <w:b/>
          <w:bCs/>
          <w:i/>
          <w:iCs/>
          <w:smallCaps/>
          <w:color w:val="auto"/>
          <w:sz w:val="20"/>
          <w:szCs w:val="20"/>
          <w:u w:val="single"/>
        </w:rPr>
        <w:t>sesuv svahu</w:t>
      </w:r>
    </w:p>
    <w:p w:rsidR="00C85477" w:rsidRDefault="00F359F1" w:rsidP="00F359F1">
      <w:pPr>
        <w:numPr>
          <w:ilvl w:val="0"/>
          <w:numId w:val="15"/>
        </w:numPr>
        <w:jc w:val="both"/>
        <w:rPr>
          <w:rFonts w:ascii="Tahoma" w:hAnsi="Tahoma" w:cs="Tahoma"/>
          <w:color w:val="auto"/>
          <w:sz w:val="20"/>
          <w:szCs w:val="20"/>
        </w:rPr>
      </w:pPr>
      <w:r>
        <w:rPr>
          <w:rFonts w:ascii="Tahoma" w:hAnsi="Tahoma" w:cs="Tahoma"/>
          <w:color w:val="auto"/>
          <w:sz w:val="20"/>
          <w:szCs w:val="20"/>
        </w:rPr>
        <w:t>nestabilita podloží a jeho dynamický vývoj způsobují pohyb hmot ze svahu/skal</w:t>
      </w:r>
    </w:p>
    <w:p w:rsidR="00C85477" w:rsidRDefault="00F359F1" w:rsidP="00F359F1">
      <w:pPr>
        <w:numPr>
          <w:ilvl w:val="0"/>
          <w:numId w:val="15"/>
        </w:numPr>
        <w:jc w:val="both"/>
        <w:rPr>
          <w:rFonts w:ascii="Tahoma" w:hAnsi="Tahoma" w:cs="Tahoma"/>
          <w:color w:val="auto"/>
          <w:sz w:val="20"/>
          <w:szCs w:val="20"/>
        </w:rPr>
      </w:pPr>
      <w:r>
        <w:rPr>
          <w:rFonts w:ascii="Tahoma" w:hAnsi="Tahoma" w:cs="Tahoma"/>
          <w:color w:val="auto"/>
          <w:sz w:val="20"/>
          <w:szCs w:val="20"/>
        </w:rPr>
        <w:t>vyskytují se náhle a jen zřídka je lze předvídat</w:t>
      </w:r>
    </w:p>
    <w:p w:rsidR="00C85477" w:rsidRDefault="00F359F1" w:rsidP="00F359F1">
      <w:pPr>
        <w:numPr>
          <w:ilvl w:val="0"/>
          <w:numId w:val="15"/>
        </w:numPr>
        <w:jc w:val="both"/>
        <w:rPr>
          <w:rFonts w:ascii="Tahoma" w:hAnsi="Tahoma" w:cs="Tahoma"/>
          <w:color w:val="auto"/>
          <w:sz w:val="20"/>
          <w:szCs w:val="20"/>
        </w:rPr>
      </w:pPr>
      <w:r>
        <w:rPr>
          <w:rFonts w:ascii="Tahoma" w:hAnsi="Tahoma" w:cs="Tahoma"/>
          <w:color w:val="auto"/>
          <w:sz w:val="20"/>
          <w:szCs w:val="20"/>
        </w:rPr>
        <w:t>Sesuvy mohou být plošné/blokové/proudové</w:t>
      </w:r>
    </w:p>
    <w:p w:rsidR="00C85477" w:rsidRDefault="00C85477">
      <w:pPr>
        <w:jc w:val="both"/>
        <w:rPr>
          <w:rFonts w:ascii="Tahoma" w:hAnsi="Tahoma" w:cs="Tahoma"/>
          <w:color w:val="auto"/>
          <w:sz w:val="20"/>
          <w:szCs w:val="20"/>
        </w:rPr>
      </w:pPr>
    </w:p>
    <w:p w:rsidR="00C85477" w:rsidRDefault="00F359F1">
      <w:pPr>
        <w:jc w:val="both"/>
        <w:rPr>
          <w:rFonts w:ascii="Tahoma" w:hAnsi="Tahoma" w:cs="Tahoma"/>
          <w:b/>
          <w:i/>
          <w:color w:val="auto"/>
          <w:sz w:val="20"/>
          <w:szCs w:val="20"/>
        </w:rPr>
      </w:pPr>
      <w:r>
        <w:rPr>
          <w:rFonts w:ascii="Tahoma" w:hAnsi="Tahoma" w:cs="Tahoma"/>
          <w:b/>
          <w:i/>
          <w:color w:val="auto"/>
          <w:sz w:val="20"/>
          <w:szCs w:val="20"/>
        </w:rPr>
        <w:br w:type="page"/>
      </w:r>
      <w:r>
        <w:rPr>
          <w:rFonts w:ascii="Tahoma" w:hAnsi="Tahoma" w:cs="Tahoma"/>
          <w:b/>
          <w:i/>
          <w:color w:val="auto"/>
          <w:sz w:val="20"/>
          <w:szCs w:val="20"/>
        </w:rPr>
        <w:lastRenderedPageBreak/>
        <w:t>Kde se v ČR sesuvy vyskytují</w:t>
      </w:r>
    </w:p>
    <w:p w:rsidR="00C85477" w:rsidRDefault="00F359F1" w:rsidP="00F359F1">
      <w:pPr>
        <w:numPr>
          <w:ilvl w:val="0"/>
          <w:numId w:val="15"/>
        </w:numPr>
        <w:jc w:val="both"/>
        <w:rPr>
          <w:rFonts w:ascii="Tahoma" w:hAnsi="Tahoma" w:cs="Tahoma"/>
          <w:color w:val="auto"/>
          <w:sz w:val="20"/>
          <w:szCs w:val="20"/>
        </w:rPr>
      </w:pPr>
      <w:r>
        <w:rPr>
          <w:rFonts w:ascii="Tahoma" w:hAnsi="Tahoma" w:cs="Tahoma"/>
          <w:color w:val="auto"/>
          <w:sz w:val="20"/>
          <w:szCs w:val="20"/>
        </w:rPr>
        <w:t>území České křídové pánve - pískovcové komplexy, české středohoří, pánve v podkrušnohoří, Moravskoslezské Beskydy, Javorník</w:t>
      </w:r>
    </w:p>
    <w:p w:rsidR="00C85477" w:rsidRDefault="00C85477">
      <w:pPr>
        <w:jc w:val="both"/>
        <w:rPr>
          <w:rFonts w:ascii="Tahoma" w:hAnsi="Tahoma" w:cs="Tahoma"/>
          <w:color w:val="auto"/>
          <w:sz w:val="20"/>
          <w:szCs w:val="20"/>
        </w:rPr>
      </w:pPr>
    </w:p>
    <w:p w:rsidR="00C85477" w:rsidRDefault="00F359F1">
      <w:pPr>
        <w:tabs>
          <w:tab w:val="left" w:pos="1815"/>
        </w:tabs>
        <w:jc w:val="both"/>
        <w:rPr>
          <w:rFonts w:ascii="Tahoma" w:hAnsi="Tahoma" w:cs="Tahoma"/>
          <w:b/>
          <w:i/>
          <w:color w:val="auto"/>
          <w:sz w:val="20"/>
          <w:szCs w:val="20"/>
        </w:rPr>
      </w:pPr>
      <w:r>
        <w:rPr>
          <w:rFonts w:ascii="Tahoma" w:hAnsi="Tahoma" w:cs="Tahoma"/>
          <w:b/>
          <w:i/>
          <w:color w:val="auto"/>
          <w:sz w:val="20"/>
          <w:szCs w:val="20"/>
        </w:rPr>
        <w:t xml:space="preserve">Co je </w:t>
      </w:r>
      <w:r>
        <w:rPr>
          <w:rFonts w:ascii="Tahoma" w:hAnsi="Tahoma" w:cs="Tahoma"/>
          <w:b/>
          <w:bCs/>
          <w:i/>
          <w:iCs/>
          <w:smallCaps/>
          <w:color w:val="auto"/>
          <w:sz w:val="20"/>
          <w:szCs w:val="20"/>
          <w:u w:val="single"/>
        </w:rPr>
        <w:t>řícení</w:t>
      </w:r>
      <w:r>
        <w:rPr>
          <w:rFonts w:ascii="Tahoma" w:hAnsi="Tahoma" w:cs="Tahoma"/>
          <w:b/>
          <w:i/>
          <w:color w:val="auto"/>
          <w:sz w:val="20"/>
          <w:szCs w:val="20"/>
        </w:rPr>
        <w:t xml:space="preserve"> </w:t>
      </w:r>
      <w:r>
        <w:rPr>
          <w:rFonts w:ascii="Tahoma" w:hAnsi="Tahoma" w:cs="Tahoma"/>
          <w:b/>
          <w:bCs/>
          <w:i/>
          <w:iCs/>
          <w:smallCaps/>
          <w:color w:val="auto"/>
          <w:sz w:val="20"/>
          <w:szCs w:val="20"/>
          <w:u w:val="single"/>
        </w:rPr>
        <w:t>skal</w:t>
      </w:r>
    </w:p>
    <w:p w:rsidR="00C85477" w:rsidRDefault="00F359F1">
      <w:pPr>
        <w:jc w:val="both"/>
        <w:rPr>
          <w:rFonts w:ascii="Tahoma" w:hAnsi="Tahoma" w:cs="Tahoma"/>
          <w:color w:val="auto"/>
          <w:sz w:val="20"/>
          <w:szCs w:val="20"/>
        </w:rPr>
      </w:pPr>
      <w:r>
        <w:rPr>
          <w:rFonts w:ascii="Tahoma" w:hAnsi="Tahoma" w:cs="Tahoma"/>
          <w:color w:val="auto"/>
          <w:sz w:val="20"/>
          <w:szCs w:val="20"/>
        </w:rPr>
        <w:t>náhlý krátkodobý svahový pohyb hornin (skal) na strmých svazích, přičemž se především uplatňuje volný pád</w:t>
      </w:r>
    </w:p>
    <w:p w:rsidR="00C85477" w:rsidRDefault="00C85477">
      <w:pPr>
        <w:jc w:val="both"/>
        <w:rPr>
          <w:rFonts w:ascii="Tahoma" w:hAnsi="Tahoma" w:cs="Tahoma"/>
          <w:color w:val="auto"/>
          <w:sz w:val="20"/>
          <w:szCs w:val="20"/>
        </w:rPr>
      </w:pPr>
    </w:p>
    <w:p w:rsidR="00C85477" w:rsidRDefault="00F359F1">
      <w:pPr>
        <w:jc w:val="both"/>
        <w:rPr>
          <w:rFonts w:ascii="Tahoma" w:hAnsi="Tahoma" w:cs="Tahoma"/>
          <w:b/>
          <w:i/>
          <w:color w:val="auto"/>
          <w:sz w:val="20"/>
          <w:szCs w:val="20"/>
        </w:rPr>
      </w:pPr>
      <w:r>
        <w:rPr>
          <w:rFonts w:ascii="Tahoma" w:hAnsi="Tahoma" w:cs="Tahoma"/>
          <w:b/>
          <w:i/>
          <w:color w:val="auto"/>
          <w:sz w:val="20"/>
          <w:szCs w:val="20"/>
        </w:rPr>
        <w:t>Kde se v ČR vyskytuje řícení skal</w:t>
      </w:r>
    </w:p>
    <w:p w:rsidR="00C85477" w:rsidRDefault="00F359F1">
      <w:pPr>
        <w:jc w:val="both"/>
        <w:rPr>
          <w:rFonts w:ascii="Tahoma" w:hAnsi="Tahoma" w:cs="Tahoma"/>
          <w:color w:val="auto"/>
          <w:sz w:val="20"/>
          <w:szCs w:val="20"/>
        </w:rPr>
      </w:pPr>
      <w:r>
        <w:rPr>
          <w:rFonts w:ascii="Tahoma" w:hAnsi="Tahoma" w:cs="Tahoma"/>
          <w:color w:val="auto"/>
          <w:sz w:val="20"/>
          <w:szCs w:val="20"/>
        </w:rPr>
        <w:t>národní park České Švýcarsko, celé území křídové pánve - Hřensko (3x po sobě Stav nebezpečí)</w:t>
      </w:r>
    </w:p>
    <w:p w:rsidR="00C85477" w:rsidRDefault="00C85477">
      <w:pPr>
        <w:jc w:val="both"/>
        <w:rPr>
          <w:rFonts w:ascii="Tahoma" w:hAnsi="Tahoma" w:cs="Tahoma"/>
          <w:color w:val="auto"/>
          <w:sz w:val="20"/>
          <w:szCs w:val="20"/>
        </w:rPr>
      </w:pPr>
    </w:p>
    <w:p w:rsidR="00C85477" w:rsidRDefault="00F359F1">
      <w:pPr>
        <w:pStyle w:val="Nadpis1"/>
        <w:jc w:val="both"/>
        <w:rPr>
          <w:rFonts w:ascii="Tahoma" w:hAnsi="Tahoma" w:cs="Tahoma"/>
          <w:i w:val="0"/>
          <w:caps/>
          <w:sz w:val="20"/>
          <w:szCs w:val="20"/>
        </w:rPr>
      </w:pPr>
      <w:bookmarkStart w:id="14" w:name="_Toc184736515"/>
      <w:bookmarkStart w:id="15" w:name="_Toc191557286"/>
      <w:r>
        <w:rPr>
          <w:rFonts w:ascii="Tahoma" w:hAnsi="Tahoma" w:cs="Tahoma"/>
          <w:i w:val="0"/>
          <w:caps/>
          <w:sz w:val="20"/>
          <w:szCs w:val="20"/>
        </w:rPr>
        <w:t>7. Co to je požár a lesní požár? Podle jakého zákona se v ČR zajišťuje požární ochrana? Má veřejná správa nějakou roli v požární ochraně dle zákona č. 133/1985 Sb.? Co to jsou vichřice, hurikán a tornádo? Které z uvedených pohrom se vyskytují v ČR? Jaké jsou dopady vichřice?</w:t>
      </w:r>
      <w:bookmarkEnd w:id="14"/>
      <w:bookmarkEnd w:id="15"/>
      <w:r>
        <w:rPr>
          <w:rFonts w:ascii="Tahoma" w:hAnsi="Tahoma" w:cs="Tahoma"/>
          <w:i w:val="0"/>
          <w:caps/>
          <w:sz w:val="20"/>
          <w:szCs w:val="20"/>
        </w:rPr>
        <w:t xml:space="preserve"> </w:t>
      </w:r>
    </w:p>
    <w:p w:rsidR="00C85477" w:rsidRDefault="00C85477">
      <w:pPr>
        <w:jc w:val="both"/>
        <w:rPr>
          <w:rFonts w:ascii="Tahoma" w:hAnsi="Tahoma" w:cs="Tahoma"/>
          <w:color w:val="auto"/>
          <w:sz w:val="20"/>
          <w:szCs w:val="20"/>
        </w:rPr>
      </w:pPr>
    </w:p>
    <w:p w:rsidR="00C85477" w:rsidRDefault="00F359F1">
      <w:pPr>
        <w:jc w:val="both"/>
        <w:rPr>
          <w:rFonts w:ascii="Tahoma" w:hAnsi="Tahoma" w:cs="Tahoma"/>
          <w:color w:val="auto"/>
          <w:sz w:val="20"/>
          <w:szCs w:val="20"/>
        </w:rPr>
      </w:pPr>
      <w:r>
        <w:rPr>
          <w:rFonts w:ascii="Tahoma" w:hAnsi="Tahoma" w:cs="Tahoma"/>
          <w:b/>
          <w:bCs/>
          <w:i/>
          <w:iCs/>
          <w:smallCaps/>
          <w:color w:val="auto"/>
          <w:sz w:val="20"/>
          <w:szCs w:val="20"/>
          <w:u w:val="single"/>
        </w:rPr>
        <w:t xml:space="preserve">Požár </w:t>
      </w:r>
      <w:r>
        <w:rPr>
          <w:rFonts w:ascii="Tahoma" w:hAnsi="Tahoma" w:cs="Tahoma"/>
          <w:color w:val="auto"/>
          <w:sz w:val="20"/>
          <w:szCs w:val="20"/>
        </w:rPr>
        <w:t>- každé nežádoucí hoření, při kterém jsou bezprostředně ohroženy CHRZ</w:t>
      </w:r>
    </w:p>
    <w:p w:rsidR="00C85477" w:rsidRDefault="00C85477">
      <w:pPr>
        <w:jc w:val="both"/>
        <w:rPr>
          <w:rFonts w:ascii="Tahoma" w:hAnsi="Tahoma" w:cs="Tahoma"/>
          <w:color w:val="auto"/>
          <w:sz w:val="20"/>
          <w:szCs w:val="20"/>
        </w:rPr>
      </w:pPr>
    </w:p>
    <w:p w:rsidR="00C85477" w:rsidRDefault="00F359F1">
      <w:pPr>
        <w:jc w:val="both"/>
        <w:rPr>
          <w:rFonts w:ascii="Tahoma" w:hAnsi="Tahoma" w:cs="Tahoma"/>
          <w:color w:val="auto"/>
          <w:sz w:val="20"/>
          <w:szCs w:val="20"/>
        </w:rPr>
      </w:pPr>
      <w:r>
        <w:rPr>
          <w:rFonts w:ascii="Tahoma" w:hAnsi="Tahoma" w:cs="Tahoma"/>
          <w:b/>
          <w:bCs/>
          <w:i/>
          <w:iCs/>
          <w:smallCaps/>
          <w:color w:val="auto"/>
          <w:sz w:val="20"/>
          <w:szCs w:val="20"/>
          <w:u w:val="single"/>
        </w:rPr>
        <w:t>Lesní požár</w:t>
      </w:r>
      <w:r>
        <w:rPr>
          <w:rFonts w:ascii="Tahoma" w:hAnsi="Tahoma" w:cs="Tahoma"/>
          <w:color w:val="auto"/>
          <w:sz w:val="20"/>
          <w:szCs w:val="20"/>
        </w:rPr>
        <w:t xml:space="preserve"> je poškození až zničení lesních porostů ohněm. Dochází k němu v suchých obdobích zapálením přeschlého rostlinného materiálu</w:t>
      </w:r>
    </w:p>
    <w:p w:rsidR="00C85477" w:rsidRDefault="00F359F1">
      <w:pPr>
        <w:jc w:val="both"/>
        <w:rPr>
          <w:rFonts w:ascii="Tahoma" w:hAnsi="Tahoma" w:cs="Tahoma"/>
          <w:color w:val="auto"/>
          <w:sz w:val="20"/>
          <w:szCs w:val="20"/>
        </w:rPr>
      </w:pPr>
      <w:r>
        <w:rPr>
          <w:rFonts w:ascii="Tahoma" w:hAnsi="Tahoma" w:cs="Tahoma"/>
          <w:color w:val="auto"/>
          <w:sz w:val="20"/>
          <w:szCs w:val="20"/>
        </w:rPr>
        <w:tab/>
      </w:r>
    </w:p>
    <w:p w:rsidR="00C85477" w:rsidRDefault="00F359F1">
      <w:pPr>
        <w:jc w:val="both"/>
        <w:rPr>
          <w:rFonts w:ascii="Tahoma" w:hAnsi="Tahoma" w:cs="Tahoma"/>
          <w:b/>
          <w:i/>
          <w:color w:val="auto"/>
          <w:sz w:val="20"/>
          <w:szCs w:val="20"/>
        </w:rPr>
      </w:pPr>
      <w:r>
        <w:rPr>
          <w:rFonts w:ascii="Tahoma" w:hAnsi="Tahoma" w:cs="Tahoma"/>
          <w:b/>
          <w:i/>
          <w:color w:val="auto"/>
          <w:sz w:val="20"/>
          <w:szCs w:val="20"/>
        </w:rPr>
        <w:t>Dle jakého zákona se zajišťuje požární ochrana</w:t>
      </w:r>
    </w:p>
    <w:p w:rsidR="00C85477" w:rsidRDefault="00F359F1" w:rsidP="00F359F1">
      <w:pPr>
        <w:numPr>
          <w:ilvl w:val="0"/>
          <w:numId w:val="15"/>
        </w:numPr>
        <w:jc w:val="both"/>
        <w:rPr>
          <w:rFonts w:ascii="Tahoma" w:hAnsi="Tahoma" w:cs="Tahoma"/>
          <w:color w:val="auto"/>
          <w:sz w:val="20"/>
          <w:szCs w:val="20"/>
        </w:rPr>
      </w:pPr>
      <w:r>
        <w:rPr>
          <w:rFonts w:ascii="Tahoma" w:hAnsi="Tahoma" w:cs="Tahoma"/>
          <w:color w:val="auto"/>
          <w:sz w:val="20"/>
          <w:szCs w:val="20"/>
        </w:rPr>
        <w:t>Zákon č. 133/1985 Sb., o požární ochraně</w:t>
      </w:r>
    </w:p>
    <w:p w:rsidR="00C85477" w:rsidRDefault="00F359F1" w:rsidP="00F359F1">
      <w:pPr>
        <w:numPr>
          <w:ilvl w:val="0"/>
          <w:numId w:val="15"/>
        </w:numPr>
        <w:jc w:val="both"/>
        <w:rPr>
          <w:rFonts w:ascii="Tahoma" w:hAnsi="Tahoma" w:cs="Tahoma"/>
          <w:color w:val="auto"/>
          <w:sz w:val="20"/>
          <w:szCs w:val="20"/>
        </w:rPr>
      </w:pPr>
      <w:r>
        <w:rPr>
          <w:rFonts w:ascii="Tahoma" w:hAnsi="Tahoma" w:cs="Tahoma"/>
          <w:color w:val="auto"/>
          <w:sz w:val="20"/>
          <w:szCs w:val="20"/>
        </w:rPr>
        <w:t>Zákon č. 238/2000 Sb., o HZS</w:t>
      </w:r>
    </w:p>
    <w:p w:rsidR="00C85477" w:rsidRDefault="00F359F1" w:rsidP="00F359F1">
      <w:pPr>
        <w:numPr>
          <w:ilvl w:val="0"/>
          <w:numId w:val="15"/>
        </w:numPr>
        <w:jc w:val="both"/>
        <w:rPr>
          <w:rFonts w:ascii="Tahoma" w:hAnsi="Tahoma" w:cs="Tahoma"/>
          <w:color w:val="auto"/>
          <w:sz w:val="20"/>
          <w:szCs w:val="20"/>
        </w:rPr>
      </w:pPr>
      <w:r>
        <w:rPr>
          <w:rFonts w:ascii="Tahoma" w:hAnsi="Tahoma" w:cs="Tahoma"/>
          <w:color w:val="auto"/>
          <w:sz w:val="20"/>
          <w:szCs w:val="20"/>
        </w:rPr>
        <w:t>vyhláška 246/2001 o stanovení podmínek požární bezpečnosti a výkonu státního požárního dozoru (vyhláška</w:t>
      </w:r>
      <w:r>
        <w:rPr>
          <w:rFonts w:ascii="Tahoma" w:hAnsi="Tahoma" w:cs="Tahoma"/>
          <w:color w:val="auto"/>
          <w:sz w:val="20"/>
          <w:szCs w:val="20"/>
        </w:rPr>
        <w:br/>
        <w:t>o požární prevenci</w:t>
      </w:r>
    </w:p>
    <w:p w:rsidR="00C85477" w:rsidRDefault="00C85477">
      <w:pPr>
        <w:jc w:val="both"/>
        <w:rPr>
          <w:rFonts w:ascii="Tahoma" w:hAnsi="Tahoma" w:cs="Tahoma"/>
          <w:color w:val="auto"/>
          <w:sz w:val="20"/>
          <w:szCs w:val="20"/>
        </w:rPr>
      </w:pPr>
    </w:p>
    <w:p w:rsidR="00C85477" w:rsidRDefault="00F359F1">
      <w:pPr>
        <w:jc w:val="both"/>
        <w:rPr>
          <w:rFonts w:ascii="Tahoma" w:hAnsi="Tahoma" w:cs="Tahoma"/>
          <w:b/>
          <w:i/>
          <w:color w:val="auto"/>
          <w:sz w:val="20"/>
          <w:szCs w:val="20"/>
        </w:rPr>
      </w:pPr>
      <w:r>
        <w:rPr>
          <w:rFonts w:ascii="Tahoma" w:hAnsi="Tahoma" w:cs="Tahoma"/>
          <w:b/>
          <w:i/>
          <w:color w:val="auto"/>
          <w:sz w:val="20"/>
          <w:szCs w:val="20"/>
        </w:rPr>
        <w:t>Má veřejná správa nějakou roli v požární ochraně dle 133/1985 ?</w:t>
      </w:r>
    </w:p>
    <w:p w:rsidR="00C85477" w:rsidRDefault="00F359F1">
      <w:pPr>
        <w:rPr>
          <w:rFonts w:ascii="Tahoma" w:hAnsi="Tahoma" w:cs="Tahoma"/>
          <w:color w:val="auto"/>
          <w:sz w:val="20"/>
          <w:szCs w:val="20"/>
          <w:u w:val="single"/>
        </w:rPr>
      </w:pPr>
      <w:r>
        <w:rPr>
          <w:rFonts w:ascii="Tahoma" w:hAnsi="Tahoma" w:cs="Tahoma"/>
          <w:color w:val="auto"/>
          <w:sz w:val="20"/>
          <w:szCs w:val="20"/>
          <w:u w:val="single"/>
        </w:rPr>
        <w:t>ministerstvo</w:t>
      </w:r>
    </w:p>
    <w:p w:rsidR="00C85477" w:rsidRDefault="00F359F1" w:rsidP="00F359F1">
      <w:pPr>
        <w:numPr>
          <w:ilvl w:val="0"/>
          <w:numId w:val="16"/>
        </w:numPr>
        <w:rPr>
          <w:rFonts w:ascii="Tahoma" w:hAnsi="Tahoma" w:cs="Tahoma"/>
          <w:color w:val="auto"/>
          <w:sz w:val="20"/>
          <w:szCs w:val="20"/>
        </w:rPr>
      </w:pPr>
      <w:r>
        <w:rPr>
          <w:rFonts w:ascii="Tahoma" w:hAnsi="Tahoma" w:cs="Tahoma"/>
          <w:color w:val="auto"/>
          <w:sz w:val="20"/>
          <w:szCs w:val="20"/>
        </w:rPr>
        <w:t>schvaluje koncepci organizace a rozvoje požární ochrany,</w:t>
      </w:r>
    </w:p>
    <w:p w:rsidR="00C85477" w:rsidRDefault="00F359F1" w:rsidP="00F359F1">
      <w:pPr>
        <w:numPr>
          <w:ilvl w:val="0"/>
          <w:numId w:val="16"/>
        </w:numPr>
        <w:rPr>
          <w:rFonts w:ascii="Tahoma" w:hAnsi="Tahoma" w:cs="Tahoma"/>
          <w:color w:val="auto"/>
          <w:sz w:val="20"/>
          <w:szCs w:val="20"/>
        </w:rPr>
      </w:pPr>
      <w:r>
        <w:rPr>
          <w:rFonts w:ascii="Tahoma" w:hAnsi="Tahoma" w:cs="Tahoma"/>
          <w:color w:val="auto"/>
          <w:sz w:val="20"/>
          <w:szCs w:val="20"/>
        </w:rPr>
        <w:t>řídí výkon státní správy,</w:t>
      </w:r>
    </w:p>
    <w:p w:rsidR="00C85477" w:rsidRDefault="00F359F1" w:rsidP="00F359F1">
      <w:pPr>
        <w:numPr>
          <w:ilvl w:val="0"/>
          <w:numId w:val="16"/>
        </w:numPr>
        <w:rPr>
          <w:rFonts w:ascii="Tahoma" w:hAnsi="Tahoma" w:cs="Tahoma"/>
          <w:color w:val="auto"/>
          <w:sz w:val="20"/>
          <w:szCs w:val="20"/>
        </w:rPr>
      </w:pPr>
      <w:r>
        <w:rPr>
          <w:rFonts w:ascii="Tahoma" w:hAnsi="Tahoma" w:cs="Tahoma"/>
          <w:color w:val="auto"/>
          <w:sz w:val="20"/>
          <w:szCs w:val="20"/>
        </w:rPr>
        <w:t>vykonává státní požární dozor a je dotčeným orgánem státní správy na úseku požární ochrany</w:t>
      </w:r>
    </w:p>
    <w:p w:rsidR="00C85477" w:rsidRDefault="00F359F1" w:rsidP="00F359F1">
      <w:pPr>
        <w:numPr>
          <w:ilvl w:val="0"/>
          <w:numId w:val="16"/>
        </w:numPr>
        <w:rPr>
          <w:rFonts w:ascii="Tahoma" w:hAnsi="Tahoma" w:cs="Tahoma"/>
          <w:color w:val="auto"/>
          <w:sz w:val="20"/>
          <w:szCs w:val="20"/>
        </w:rPr>
      </w:pPr>
      <w:r>
        <w:rPr>
          <w:rFonts w:ascii="Tahoma" w:hAnsi="Tahoma" w:cs="Tahoma"/>
          <w:color w:val="auto"/>
          <w:sz w:val="20"/>
          <w:szCs w:val="20"/>
        </w:rPr>
        <w:t>vytváří a provozuje informační systém požární ochrany,</w:t>
      </w:r>
    </w:p>
    <w:p w:rsidR="00C85477" w:rsidRDefault="00C85477">
      <w:pPr>
        <w:rPr>
          <w:rFonts w:ascii="Tahoma" w:hAnsi="Tahoma" w:cs="Tahoma"/>
          <w:color w:val="auto"/>
          <w:sz w:val="20"/>
          <w:szCs w:val="20"/>
        </w:rPr>
      </w:pPr>
    </w:p>
    <w:p w:rsidR="00C85477" w:rsidRDefault="00F359F1">
      <w:pPr>
        <w:rPr>
          <w:rFonts w:ascii="Tahoma" w:hAnsi="Tahoma" w:cs="Tahoma"/>
          <w:color w:val="auto"/>
          <w:sz w:val="20"/>
          <w:szCs w:val="20"/>
          <w:u w:val="single"/>
        </w:rPr>
      </w:pPr>
      <w:r>
        <w:rPr>
          <w:rFonts w:ascii="Tahoma" w:hAnsi="Tahoma" w:cs="Tahoma"/>
          <w:color w:val="auto"/>
          <w:sz w:val="20"/>
          <w:szCs w:val="20"/>
          <w:u w:val="single"/>
        </w:rPr>
        <w:t>HZS kraje</w:t>
      </w:r>
    </w:p>
    <w:p w:rsidR="00C85477" w:rsidRDefault="00F359F1" w:rsidP="00F359F1">
      <w:pPr>
        <w:numPr>
          <w:ilvl w:val="0"/>
          <w:numId w:val="17"/>
        </w:numPr>
        <w:rPr>
          <w:rFonts w:ascii="Tahoma" w:hAnsi="Tahoma" w:cs="Tahoma"/>
          <w:color w:val="auto"/>
          <w:sz w:val="20"/>
          <w:szCs w:val="20"/>
        </w:rPr>
      </w:pPr>
      <w:r>
        <w:rPr>
          <w:rFonts w:ascii="Tahoma" w:hAnsi="Tahoma" w:cs="Tahoma"/>
          <w:color w:val="auto"/>
          <w:sz w:val="20"/>
          <w:szCs w:val="20"/>
        </w:rPr>
        <w:t>zpracovává koncepci požární ochrany kraje</w:t>
      </w:r>
    </w:p>
    <w:p w:rsidR="00C85477" w:rsidRDefault="00F359F1" w:rsidP="00F359F1">
      <w:pPr>
        <w:numPr>
          <w:ilvl w:val="0"/>
          <w:numId w:val="17"/>
        </w:numPr>
        <w:rPr>
          <w:rFonts w:ascii="Tahoma" w:hAnsi="Tahoma" w:cs="Tahoma"/>
          <w:color w:val="auto"/>
          <w:sz w:val="20"/>
          <w:szCs w:val="20"/>
        </w:rPr>
      </w:pPr>
      <w:r>
        <w:rPr>
          <w:rFonts w:ascii="Tahoma" w:hAnsi="Tahoma" w:cs="Tahoma"/>
          <w:color w:val="auto"/>
          <w:sz w:val="20"/>
          <w:szCs w:val="20"/>
        </w:rPr>
        <w:t>vykonává státní požární dozor a je dotčeným orgánem státní správy na úseku požární ochrany</w:t>
      </w:r>
    </w:p>
    <w:p w:rsidR="00C85477" w:rsidRDefault="00F359F1" w:rsidP="00F359F1">
      <w:pPr>
        <w:numPr>
          <w:ilvl w:val="0"/>
          <w:numId w:val="17"/>
        </w:numPr>
        <w:rPr>
          <w:rFonts w:ascii="Tahoma" w:hAnsi="Tahoma" w:cs="Tahoma"/>
          <w:color w:val="auto"/>
          <w:sz w:val="20"/>
          <w:szCs w:val="20"/>
        </w:rPr>
      </w:pPr>
      <w:r>
        <w:rPr>
          <w:rFonts w:ascii="Tahoma" w:hAnsi="Tahoma" w:cs="Tahoma"/>
          <w:color w:val="auto"/>
          <w:sz w:val="20"/>
          <w:szCs w:val="20"/>
        </w:rPr>
        <w:t>kontroluje plnění nařízení orgánů kraje vydaných na úseku požární ochrany</w:t>
      </w:r>
    </w:p>
    <w:p w:rsidR="00C85477" w:rsidRDefault="00C85477">
      <w:pPr>
        <w:rPr>
          <w:rFonts w:ascii="Tahoma" w:hAnsi="Tahoma" w:cs="Tahoma"/>
          <w:color w:val="auto"/>
          <w:sz w:val="20"/>
          <w:szCs w:val="20"/>
        </w:rPr>
      </w:pPr>
    </w:p>
    <w:p w:rsidR="00C85477" w:rsidRDefault="00F359F1">
      <w:pPr>
        <w:rPr>
          <w:rFonts w:ascii="Tahoma" w:hAnsi="Tahoma" w:cs="Tahoma"/>
          <w:color w:val="auto"/>
          <w:sz w:val="20"/>
          <w:szCs w:val="20"/>
          <w:u w:val="single"/>
        </w:rPr>
      </w:pPr>
      <w:r>
        <w:rPr>
          <w:rFonts w:ascii="Tahoma" w:hAnsi="Tahoma" w:cs="Tahoma"/>
          <w:color w:val="auto"/>
          <w:sz w:val="20"/>
          <w:szCs w:val="20"/>
          <w:u w:val="single"/>
        </w:rPr>
        <w:t>orgány krajů a kraj</w:t>
      </w:r>
    </w:p>
    <w:p w:rsidR="00C85477" w:rsidRDefault="00F359F1" w:rsidP="00F359F1">
      <w:pPr>
        <w:numPr>
          <w:ilvl w:val="0"/>
          <w:numId w:val="18"/>
        </w:numPr>
        <w:rPr>
          <w:rFonts w:ascii="Tahoma" w:hAnsi="Tahoma" w:cs="Tahoma"/>
          <w:color w:val="auto"/>
          <w:sz w:val="20"/>
          <w:szCs w:val="20"/>
        </w:rPr>
      </w:pPr>
      <w:r>
        <w:rPr>
          <w:rFonts w:ascii="Tahoma" w:hAnsi="Tahoma" w:cs="Tahoma"/>
          <w:color w:val="auto"/>
          <w:sz w:val="20"/>
          <w:szCs w:val="20"/>
        </w:rPr>
        <w:t>projednávají koncepci požární ochrany v kraji</w:t>
      </w:r>
    </w:p>
    <w:p w:rsidR="00C85477" w:rsidRDefault="00F359F1" w:rsidP="00F359F1">
      <w:pPr>
        <w:numPr>
          <w:ilvl w:val="0"/>
          <w:numId w:val="18"/>
        </w:numPr>
        <w:rPr>
          <w:rFonts w:ascii="Tahoma" w:hAnsi="Tahoma" w:cs="Tahoma"/>
          <w:color w:val="auto"/>
          <w:sz w:val="20"/>
          <w:szCs w:val="20"/>
        </w:rPr>
      </w:pPr>
      <w:r>
        <w:rPr>
          <w:rFonts w:ascii="Tahoma" w:hAnsi="Tahoma" w:cs="Tahoma"/>
          <w:color w:val="auto"/>
          <w:sz w:val="20"/>
          <w:szCs w:val="20"/>
        </w:rPr>
        <w:t>projednává roční zprávu o stavu požární ochrany v kraji</w:t>
      </w:r>
    </w:p>
    <w:p w:rsidR="00C85477" w:rsidRDefault="00F359F1" w:rsidP="00F359F1">
      <w:pPr>
        <w:numPr>
          <w:ilvl w:val="0"/>
          <w:numId w:val="18"/>
        </w:numPr>
        <w:rPr>
          <w:rFonts w:ascii="Tahoma" w:hAnsi="Tahoma" w:cs="Tahoma"/>
          <w:color w:val="auto"/>
          <w:sz w:val="20"/>
          <w:szCs w:val="20"/>
        </w:rPr>
      </w:pPr>
      <w:r>
        <w:rPr>
          <w:rFonts w:ascii="Tahoma" w:hAnsi="Tahoma" w:cs="Tahoma"/>
          <w:color w:val="auto"/>
          <w:sz w:val="20"/>
          <w:szCs w:val="20"/>
        </w:rPr>
        <w:t>rada vydává nařízením kraje požární poplachový plán kraje,</w:t>
      </w:r>
    </w:p>
    <w:p w:rsidR="00C85477" w:rsidRDefault="00C85477">
      <w:pPr>
        <w:rPr>
          <w:rFonts w:ascii="Tahoma" w:hAnsi="Tahoma" w:cs="Tahoma"/>
          <w:color w:val="auto"/>
          <w:sz w:val="20"/>
          <w:szCs w:val="20"/>
        </w:rPr>
      </w:pPr>
    </w:p>
    <w:p w:rsidR="00C85477" w:rsidRDefault="00F359F1">
      <w:pPr>
        <w:tabs>
          <w:tab w:val="left" w:pos="2370"/>
        </w:tabs>
        <w:rPr>
          <w:rFonts w:ascii="Tahoma" w:hAnsi="Tahoma" w:cs="Tahoma"/>
          <w:color w:val="auto"/>
          <w:sz w:val="20"/>
          <w:szCs w:val="20"/>
          <w:u w:val="single"/>
        </w:rPr>
      </w:pPr>
      <w:r>
        <w:rPr>
          <w:rFonts w:ascii="Tahoma" w:hAnsi="Tahoma" w:cs="Tahoma"/>
          <w:color w:val="auto"/>
          <w:sz w:val="20"/>
          <w:szCs w:val="20"/>
          <w:u w:val="single"/>
        </w:rPr>
        <w:t>orgány obcí a obec</w:t>
      </w:r>
    </w:p>
    <w:p w:rsidR="00C85477" w:rsidRDefault="00F359F1" w:rsidP="00F359F1">
      <w:pPr>
        <w:numPr>
          <w:ilvl w:val="0"/>
          <w:numId w:val="19"/>
        </w:numPr>
        <w:rPr>
          <w:rFonts w:ascii="Tahoma" w:hAnsi="Tahoma" w:cs="Tahoma"/>
          <w:color w:val="auto"/>
          <w:sz w:val="20"/>
          <w:szCs w:val="20"/>
        </w:rPr>
      </w:pPr>
      <w:r>
        <w:rPr>
          <w:rFonts w:ascii="Tahoma" w:hAnsi="Tahoma" w:cs="Tahoma"/>
          <w:color w:val="auto"/>
          <w:sz w:val="20"/>
          <w:szCs w:val="20"/>
        </w:rPr>
        <w:t>zřizuje jednotku sboru dobrovolných hasičů obce</w:t>
      </w:r>
    </w:p>
    <w:p w:rsidR="00C85477" w:rsidRDefault="00F359F1" w:rsidP="00F359F1">
      <w:pPr>
        <w:numPr>
          <w:ilvl w:val="0"/>
          <w:numId w:val="19"/>
        </w:numPr>
        <w:rPr>
          <w:rFonts w:ascii="Tahoma" w:hAnsi="Tahoma" w:cs="Tahoma"/>
          <w:color w:val="auto"/>
          <w:sz w:val="20"/>
          <w:szCs w:val="20"/>
        </w:rPr>
      </w:pPr>
      <w:r>
        <w:rPr>
          <w:rFonts w:ascii="Tahoma" w:hAnsi="Tahoma" w:cs="Tahoma"/>
          <w:color w:val="auto"/>
          <w:sz w:val="20"/>
          <w:szCs w:val="20"/>
        </w:rPr>
        <w:t>udržuje akceschopnost jednotky sboru dobrovolných hasičů obce</w:t>
      </w:r>
    </w:p>
    <w:p w:rsidR="00C85477" w:rsidRDefault="00F359F1" w:rsidP="00F359F1">
      <w:pPr>
        <w:numPr>
          <w:ilvl w:val="0"/>
          <w:numId w:val="19"/>
        </w:numPr>
        <w:rPr>
          <w:rFonts w:ascii="Tahoma" w:hAnsi="Tahoma" w:cs="Tahoma"/>
          <w:color w:val="auto"/>
          <w:sz w:val="20"/>
          <w:szCs w:val="20"/>
        </w:rPr>
      </w:pPr>
      <w:r>
        <w:rPr>
          <w:rFonts w:ascii="Tahoma" w:hAnsi="Tahoma" w:cs="Tahoma"/>
          <w:color w:val="auto"/>
          <w:sz w:val="20"/>
          <w:szCs w:val="20"/>
        </w:rPr>
        <w:t>zabezpečuje výstavbu a údržbu objektů požární ochrany a požárně bezpečnostních zařízení</w:t>
      </w:r>
    </w:p>
    <w:p w:rsidR="00C85477" w:rsidRDefault="00F359F1" w:rsidP="00F359F1">
      <w:pPr>
        <w:numPr>
          <w:ilvl w:val="0"/>
          <w:numId w:val="19"/>
        </w:numPr>
        <w:rPr>
          <w:rFonts w:ascii="Tahoma" w:hAnsi="Tahoma" w:cs="Tahoma"/>
          <w:color w:val="auto"/>
          <w:sz w:val="20"/>
          <w:szCs w:val="20"/>
        </w:rPr>
      </w:pPr>
      <w:r>
        <w:rPr>
          <w:rFonts w:ascii="Tahoma" w:hAnsi="Tahoma" w:cs="Tahoma"/>
          <w:color w:val="auto"/>
          <w:sz w:val="20"/>
          <w:szCs w:val="20"/>
        </w:rPr>
        <w:t>zpracovává stanovenou dokumentaci požární ochrany</w:t>
      </w:r>
    </w:p>
    <w:p w:rsidR="00C85477" w:rsidRDefault="00C85477">
      <w:pPr>
        <w:jc w:val="both"/>
        <w:rPr>
          <w:rFonts w:ascii="Tahoma" w:hAnsi="Tahoma" w:cs="Tahoma"/>
          <w:b/>
          <w:i/>
          <w:color w:val="auto"/>
          <w:sz w:val="20"/>
          <w:szCs w:val="20"/>
        </w:rPr>
      </w:pPr>
    </w:p>
    <w:p w:rsidR="00C85477" w:rsidRDefault="00F359F1">
      <w:pPr>
        <w:tabs>
          <w:tab w:val="left" w:pos="1815"/>
        </w:tabs>
        <w:jc w:val="both"/>
        <w:rPr>
          <w:rFonts w:ascii="Tahoma" w:hAnsi="Tahoma" w:cs="Tahoma"/>
          <w:b/>
          <w:bCs/>
          <w:i/>
          <w:iCs/>
          <w:smallCaps/>
          <w:color w:val="auto"/>
          <w:sz w:val="20"/>
          <w:szCs w:val="20"/>
          <w:u w:val="single"/>
        </w:rPr>
      </w:pPr>
      <w:r>
        <w:rPr>
          <w:rFonts w:ascii="Tahoma" w:hAnsi="Tahoma" w:cs="Tahoma"/>
          <w:b/>
          <w:bCs/>
          <w:i/>
          <w:iCs/>
          <w:smallCaps/>
          <w:color w:val="auto"/>
          <w:sz w:val="20"/>
          <w:szCs w:val="20"/>
          <w:u w:val="single"/>
        </w:rPr>
        <w:t>Vichřice</w:t>
      </w:r>
    </w:p>
    <w:p w:rsidR="00C85477" w:rsidRDefault="00F359F1">
      <w:pPr>
        <w:rPr>
          <w:rFonts w:ascii="Tahoma" w:hAnsi="Tahoma" w:cs="Tahoma"/>
          <w:color w:val="auto"/>
          <w:sz w:val="20"/>
          <w:szCs w:val="20"/>
        </w:rPr>
      </w:pPr>
      <w:r>
        <w:rPr>
          <w:rFonts w:ascii="Tahoma" w:hAnsi="Tahoma" w:cs="Tahoma"/>
          <w:color w:val="auto"/>
          <w:sz w:val="20"/>
          <w:szCs w:val="20"/>
        </w:rPr>
        <w:t>silný nárazový vítr, který působí škody. 9</w:t>
      </w:r>
      <w:r>
        <w:rPr>
          <w:rFonts w:ascii="Tahoma" w:hAnsi="Tahoma" w:cs="Tahoma"/>
          <w:color w:val="auto"/>
          <w:sz w:val="20"/>
          <w:szCs w:val="20"/>
        </w:rPr>
        <w:sym w:font="Symbol" w:char="00B0"/>
      </w:r>
      <w:r>
        <w:rPr>
          <w:rFonts w:ascii="Tahoma" w:hAnsi="Tahoma" w:cs="Tahoma"/>
          <w:color w:val="auto"/>
          <w:sz w:val="20"/>
          <w:szCs w:val="20"/>
        </w:rPr>
        <w:t xml:space="preserve"> Beaufortovy stupnice síly větru; 20.8 až 24.4 m s-1 .</w:t>
      </w:r>
    </w:p>
    <w:p w:rsidR="00C85477" w:rsidRDefault="00C85477">
      <w:pPr>
        <w:rPr>
          <w:rFonts w:ascii="Tahoma" w:hAnsi="Tahoma" w:cs="Tahoma"/>
          <w:color w:val="auto"/>
          <w:sz w:val="20"/>
          <w:szCs w:val="20"/>
        </w:rPr>
      </w:pPr>
    </w:p>
    <w:p w:rsidR="00C85477" w:rsidRDefault="00F359F1">
      <w:pPr>
        <w:tabs>
          <w:tab w:val="left" w:pos="1815"/>
        </w:tabs>
        <w:jc w:val="both"/>
        <w:rPr>
          <w:rFonts w:ascii="Tahoma" w:hAnsi="Tahoma" w:cs="Tahoma"/>
          <w:b/>
          <w:bCs/>
          <w:i/>
          <w:iCs/>
          <w:smallCaps/>
          <w:color w:val="auto"/>
          <w:sz w:val="20"/>
          <w:szCs w:val="20"/>
          <w:u w:val="single"/>
        </w:rPr>
      </w:pPr>
      <w:r>
        <w:rPr>
          <w:rFonts w:ascii="Tahoma" w:hAnsi="Tahoma" w:cs="Tahoma"/>
          <w:b/>
          <w:bCs/>
          <w:i/>
          <w:iCs/>
          <w:smallCaps/>
          <w:color w:val="auto"/>
          <w:sz w:val="20"/>
          <w:szCs w:val="20"/>
          <w:u w:val="single"/>
        </w:rPr>
        <w:t>Hurikán</w:t>
      </w:r>
    </w:p>
    <w:p w:rsidR="00C85477" w:rsidRDefault="00F359F1">
      <w:pPr>
        <w:jc w:val="both"/>
        <w:rPr>
          <w:rFonts w:ascii="Tahoma" w:hAnsi="Tahoma" w:cs="Tahoma"/>
          <w:color w:val="auto"/>
          <w:sz w:val="20"/>
          <w:szCs w:val="20"/>
        </w:rPr>
      </w:pPr>
      <w:r>
        <w:rPr>
          <w:rFonts w:ascii="Tahoma" w:hAnsi="Tahoma" w:cs="Tahoma"/>
          <w:color w:val="auto"/>
          <w:sz w:val="20"/>
          <w:szCs w:val="20"/>
        </w:rPr>
        <w:t>tropická bouře s větrem o rychlosti min. 74 mil/hod</w:t>
      </w:r>
    </w:p>
    <w:p w:rsidR="00C85477" w:rsidRDefault="00F359F1">
      <w:pPr>
        <w:jc w:val="both"/>
        <w:rPr>
          <w:rFonts w:ascii="Tahoma" w:hAnsi="Tahoma" w:cs="Tahoma"/>
          <w:color w:val="auto"/>
          <w:sz w:val="20"/>
          <w:szCs w:val="20"/>
        </w:rPr>
      </w:pPr>
      <w:r>
        <w:rPr>
          <w:rFonts w:ascii="Tahoma" w:hAnsi="Tahoma" w:cs="Tahoma"/>
          <w:color w:val="auto"/>
          <w:sz w:val="20"/>
          <w:szCs w:val="20"/>
        </w:rPr>
        <w:t>Vítr fouká kolem relativně chladného centra, které má šířku 20 - 30mil a bouře zasahuje až do vzdálenosti 400 mil. Když se hurikán blíží, tak se zatemňuje a zesiluje  vítr. Na kontinentu se projevuje přívalovým deštěm, silným větrem s poryvy o síle vichřice. Nad otevřeným mořem mohou jednotlivé hurikány trvat více než 2 týdny a přesouvat se nad kontinent  v různých směrech.</w:t>
      </w:r>
    </w:p>
    <w:p w:rsidR="00C85477" w:rsidRDefault="00C85477">
      <w:pPr>
        <w:rPr>
          <w:rFonts w:ascii="Tahoma" w:hAnsi="Tahoma" w:cs="Tahoma"/>
          <w:color w:val="auto"/>
          <w:sz w:val="20"/>
          <w:szCs w:val="20"/>
        </w:rPr>
      </w:pPr>
    </w:p>
    <w:p w:rsidR="00C85477" w:rsidRDefault="00F359F1">
      <w:pPr>
        <w:tabs>
          <w:tab w:val="left" w:pos="1815"/>
        </w:tabs>
        <w:jc w:val="both"/>
        <w:rPr>
          <w:rFonts w:ascii="Tahoma" w:hAnsi="Tahoma" w:cs="Tahoma"/>
          <w:b/>
          <w:bCs/>
          <w:i/>
          <w:iCs/>
          <w:smallCaps/>
          <w:color w:val="auto"/>
          <w:sz w:val="20"/>
          <w:szCs w:val="20"/>
          <w:u w:val="single"/>
        </w:rPr>
      </w:pPr>
      <w:r>
        <w:rPr>
          <w:rFonts w:ascii="Tahoma" w:hAnsi="Tahoma" w:cs="Tahoma"/>
          <w:b/>
          <w:bCs/>
          <w:i/>
          <w:iCs/>
          <w:smallCaps/>
          <w:color w:val="auto"/>
          <w:sz w:val="20"/>
          <w:szCs w:val="20"/>
          <w:u w:val="single"/>
        </w:rPr>
        <w:t>Tornádo (jinak smršť)</w:t>
      </w:r>
    </w:p>
    <w:p w:rsidR="00C85477" w:rsidRDefault="00F359F1">
      <w:pPr>
        <w:jc w:val="both"/>
        <w:rPr>
          <w:rFonts w:ascii="Tahoma" w:hAnsi="Tahoma" w:cs="Tahoma"/>
          <w:color w:val="auto"/>
          <w:sz w:val="20"/>
          <w:szCs w:val="20"/>
        </w:rPr>
      </w:pPr>
      <w:r>
        <w:rPr>
          <w:rFonts w:ascii="Tahoma" w:hAnsi="Tahoma" w:cs="Tahoma"/>
          <w:color w:val="auto"/>
          <w:sz w:val="20"/>
          <w:szCs w:val="20"/>
        </w:rPr>
        <w:t>mohutný vzdušný vír v atmosféře o průměru až 100 m. Je  charakterizován silným větrem, vertikálními pohyby</w:t>
      </w:r>
      <w:r>
        <w:rPr>
          <w:rFonts w:ascii="Tahoma" w:hAnsi="Tahoma" w:cs="Tahoma"/>
          <w:color w:val="auto"/>
          <w:sz w:val="20"/>
          <w:szCs w:val="20"/>
        </w:rPr>
        <w:br/>
        <w:t xml:space="preserve">a destrukcemi. </w:t>
      </w:r>
    </w:p>
    <w:p w:rsidR="00C85477" w:rsidRDefault="00F359F1">
      <w:pPr>
        <w:rPr>
          <w:rFonts w:ascii="Tahoma" w:hAnsi="Tahoma" w:cs="Tahoma"/>
          <w:color w:val="auto"/>
          <w:sz w:val="20"/>
          <w:szCs w:val="20"/>
        </w:rPr>
      </w:pPr>
      <w:r>
        <w:rPr>
          <w:rFonts w:ascii="Tahoma" w:hAnsi="Tahoma" w:cs="Tahoma"/>
          <w:color w:val="auto"/>
          <w:sz w:val="20"/>
          <w:szCs w:val="20"/>
        </w:rPr>
        <w:t>Náhlý větrný vír, tj. prudké a krátkodobé zesílení větru doprovázený ničivými dopady.</w:t>
      </w:r>
    </w:p>
    <w:p w:rsidR="00C85477" w:rsidRDefault="00C85477">
      <w:pPr>
        <w:rPr>
          <w:rFonts w:ascii="Tahoma" w:hAnsi="Tahoma" w:cs="Tahoma"/>
          <w:color w:val="auto"/>
          <w:sz w:val="20"/>
          <w:szCs w:val="20"/>
        </w:rPr>
      </w:pPr>
    </w:p>
    <w:p w:rsidR="00C85477" w:rsidRDefault="00F359F1">
      <w:pPr>
        <w:jc w:val="both"/>
        <w:rPr>
          <w:rFonts w:ascii="Tahoma" w:hAnsi="Tahoma" w:cs="Tahoma"/>
          <w:b/>
          <w:i/>
          <w:color w:val="auto"/>
          <w:sz w:val="20"/>
          <w:szCs w:val="20"/>
        </w:rPr>
      </w:pPr>
      <w:r>
        <w:rPr>
          <w:rFonts w:ascii="Tahoma" w:hAnsi="Tahoma" w:cs="Tahoma"/>
          <w:b/>
          <w:i/>
          <w:color w:val="auto"/>
          <w:sz w:val="20"/>
          <w:szCs w:val="20"/>
        </w:rPr>
        <w:t>Které z nich jsou v ČR</w:t>
      </w:r>
    </w:p>
    <w:p w:rsidR="00C85477" w:rsidRDefault="00F359F1">
      <w:pPr>
        <w:jc w:val="both"/>
        <w:rPr>
          <w:rFonts w:ascii="Tahoma" w:hAnsi="Tahoma" w:cs="Tahoma"/>
          <w:color w:val="auto"/>
          <w:sz w:val="20"/>
          <w:szCs w:val="20"/>
        </w:rPr>
      </w:pPr>
      <w:r>
        <w:rPr>
          <w:rFonts w:ascii="Tahoma" w:hAnsi="Tahoma" w:cs="Tahoma"/>
          <w:color w:val="auto"/>
          <w:sz w:val="20"/>
          <w:szCs w:val="20"/>
        </w:rPr>
        <w:t>vichřice, tornáda (na Benešovsku a Litovel - ukázalo že je možné i u nás)</w:t>
      </w:r>
    </w:p>
    <w:p w:rsidR="00C85477" w:rsidRDefault="00C85477">
      <w:pPr>
        <w:jc w:val="both"/>
        <w:rPr>
          <w:rFonts w:ascii="Tahoma" w:hAnsi="Tahoma" w:cs="Tahoma"/>
          <w:color w:val="auto"/>
          <w:sz w:val="20"/>
          <w:szCs w:val="20"/>
        </w:rPr>
      </w:pPr>
    </w:p>
    <w:p w:rsidR="00C85477" w:rsidRDefault="00F359F1">
      <w:pPr>
        <w:jc w:val="both"/>
        <w:rPr>
          <w:rFonts w:ascii="Tahoma" w:hAnsi="Tahoma" w:cs="Tahoma"/>
          <w:b/>
          <w:i/>
          <w:color w:val="auto"/>
          <w:sz w:val="20"/>
          <w:szCs w:val="20"/>
        </w:rPr>
      </w:pPr>
      <w:r>
        <w:rPr>
          <w:rFonts w:ascii="Tahoma" w:hAnsi="Tahoma" w:cs="Tahoma"/>
          <w:b/>
          <w:i/>
          <w:color w:val="auto"/>
          <w:sz w:val="20"/>
          <w:szCs w:val="20"/>
        </w:rPr>
        <w:t>Dopady vichřice</w:t>
      </w:r>
    </w:p>
    <w:p w:rsidR="00C85477" w:rsidRDefault="00F359F1">
      <w:pPr>
        <w:jc w:val="both"/>
        <w:rPr>
          <w:rFonts w:ascii="Tahoma" w:hAnsi="Tahoma" w:cs="Tahoma"/>
          <w:color w:val="auto"/>
          <w:sz w:val="20"/>
          <w:szCs w:val="20"/>
        </w:rPr>
      </w:pPr>
      <w:r>
        <w:rPr>
          <w:rFonts w:ascii="Tahoma" w:hAnsi="Tahoma" w:cs="Tahoma"/>
          <w:color w:val="auto"/>
          <w:sz w:val="20"/>
          <w:szCs w:val="20"/>
        </w:rPr>
        <w:t>převrací předměty, shazuje části střech, láme větve stromů, ničení menších objektů či rozvody elektrického napětí, padající části ohrožují zdraví a životy</w:t>
      </w:r>
    </w:p>
    <w:p w:rsidR="00C85477" w:rsidRDefault="00F359F1">
      <w:pPr>
        <w:jc w:val="both"/>
        <w:rPr>
          <w:rFonts w:ascii="Tahoma" w:hAnsi="Tahoma" w:cs="Tahoma"/>
          <w:color w:val="auto"/>
          <w:sz w:val="20"/>
          <w:szCs w:val="20"/>
        </w:rPr>
      </w:pPr>
      <w:r>
        <w:rPr>
          <w:rFonts w:ascii="Tahoma" w:hAnsi="Tahoma" w:cs="Tahoma"/>
          <w:color w:val="auto"/>
          <w:sz w:val="20"/>
          <w:szCs w:val="20"/>
        </w:rPr>
        <w:t>Nutná prevence v územním plánování, výstavbě a provozu.</w:t>
      </w:r>
    </w:p>
    <w:p w:rsidR="00C85477" w:rsidRDefault="00F359F1">
      <w:pPr>
        <w:jc w:val="both"/>
        <w:rPr>
          <w:rFonts w:ascii="Tahoma" w:hAnsi="Tahoma" w:cs="Tahoma"/>
          <w:color w:val="auto"/>
          <w:sz w:val="20"/>
          <w:szCs w:val="20"/>
        </w:rPr>
      </w:pPr>
      <w:r>
        <w:rPr>
          <w:rFonts w:ascii="Tahoma" w:hAnsi="Tahoma" w:cs="Tahoma"/>
          <w:color w:val="auto"/>
          <w:sz w:val="20"/>
          <w:szCs w:val="20"/>
        </w:rPr>
        <w:t>V místech, kde se ukáže příslušným výzkumem náchylnost ke vzniku tornád, je nutné zpracovat nouzové plány obcí.</w:t>
      </w:r>
    </w:p>
    <w:p w:rsidR="00C85477" w:rsidRDefault="00C85477">
      <w:pPr>
        <w:jc w:val="both"/>
        <w:rPr>
          <w:rFonts w:ascii="Tahoma" w:hAnsi="Tahoma" w:cs="Tahoma"/>
          <w:color w:val="auto"/>
          <w:sz w:val="20"/>
          <w:szCs w:val="20"/>
        </w:rPr>
      </w:pPr>
    </w:p>
    <w:p w:rsidR="00C85477" w:rsidRDefault="00F359F1">
      <w:pPr>
        <w:pStyle w:val="Nadpis1"/>
        <w:jc w:val="both"/>
        <w:rPr>
          <w:rFonts w:ascii="Tahoma" w:hAnsi="Tahoma" w:cs="Tahoma"/>
          <w:i w:val="0"/>
          <w:caps/>
          <w:sz w:val="20"/>
          <w:szCs w:val="20"/>
        </w:rPr>
      </w:pPr>
      <w:bookmarkStart w:id="16" w:name="_Toc184736516"/>
      <w:bookmarkStart w:id="17" w:name="_Toc191557287"/>
      <w:r>
        <w:rPr>
          <w:rFonts w:ascii="Tahoma" w:hAnsi="Tahoma" w:cs="Tahoma"/>
          <w:i w:val="0"/>
          <w:caps/>
          <w:sz w:val="20"/>
          <w:szCs w:val="20"/>
        </w:rPr>
        <w:t>8. Vyjmenujte dopady nadměrných srážek, tj.  přívalových dešťů, námraz, ledovek, dlouhodobých mrazů apod.  Kdo zajišťuje odezvu? Jak se na odezvě podílí IZS?</w:t>
      </w:r>
      <w:bookmarkEnd w:id="16"/>
      <w:bookmarkEnd w:id="17"/>
    </w:p>
    <w:p w:rsidR="00C85477" w:rsidRDefault="00C85477">
      <w:pPr>
        <w:jc w:val="both"/>
        <w:rPr>
          <w:rFonts w:ascii="Tahoma" w:hAnsi="Tahoma" w:cs="Tahoma"/>
          <w:color w:val="0000FF"/>
          <w:sz w:val="20"/>
          <w:szCs w:val="20"/>
        </w:rPr>
      </w:pPr>
    </w:p>
    <w:p w:rsidR="00C85477" w:rsidRDefault="00F359F1">
      <w:pPr>
        <w:jc w:val="both"/>
        <w:rPr>
          <w:rFonts w:ascii="Tahoma" w:hAnsi="Tahoma" w:cs="Tahoma"/>
          <w:b/>
          <w:i/>
          <w:color w:val="auto"/>
          <w:sz w:val="20"/>
          <w:szCs w:val="20"/>
        </w:rPr>
      </w:pPr>
      <w:r>
        <w:rPr>
          <w:rFonts w:ascii="Tahoma" w:hAnsi="Tahoma" w:cs="Tahoma"/>
          <w:b/>
          <w:i/>
          <w:color w:val="auto"/>
          <w:sz w:val="20"/>
          <w:szCs w:val="20"/>
        </w:rPr>
        <w:t xml:space="preserve">Dopady </w:t>
      </w:r>
      <w:r>
        <w:rPr>
          <w:rFonts w:ascii="Tahoma" w:hAnsi="Tahoma" w:cs="Tahoma"/>
          <w:b/>
          <w:bCs/>
          <w:i/>
          <w:iCs/>
          <w:smallCaps/>
          <w:color w:val="auto"/>
          <w:sz w:val="20"/>
          <w:szCs w:val="20"/>
          <w:u w:val="single"/>
        </w:rPr>
        <w:t>nadměrných srážek</w:t>
      </w:r>
    </w:p>
    <w:p w:rsidR="00C85477" w:rsidRDefault="00F359F1">
      <w:pPr>
        <w:jc w:val="both"/>
        <w:rPr>
          <w:rFonts w:ascii="Tahoma" w:hAnsi="Tahoma" w:cs="Tahoma"/>
          <w:color w:val="auto"/>
          <w:sz w:val="20"/>
          <w:szCs w:val="20"/>
        </w:rPr>
      </w:pPr>
      <w:r>
        <w:rPr>
          <w:rFonts w:ascii="Tahoma" w:hAnsi="Tahoma" w:cs="Tahoma"/>
          <w:color w:val="auto"/>
          <w:sz w:val="20"/>
          <w:szCs w:val="20"/>
        </w:rPr>
        <w:t>Jsou to ve velkém množství padající srážky jako  déšť, mrznoucí déšť, mrholení, mrznoucí mrholení, sníh, sněhové krupky, kroupy aj.</w:t>
      </w:r>
    </w:p>
    <w:p w:rsidR="00C85477" w:rsidRDefault="00C85477">
      <w:pPr>
        <w:jc w:val="both"/>
        <w:rPr>
          <w:rFonts w:ascii="Tahoma" w:hAnsi="Tahoma" w:cs="Tahoma"/>
          <w:color w:val="auto"/>
          <w:sz w:val="20"/>
          <w:szCs w:val="20"/>
        </w:rPr>
      </w:pPr>
    </w:p>
    <w:p w:rsidR="00C85477" w:rsidRDefault="00F359F1">
      <w:pPr>
        <w:jc w:val="both"/>
        <w:rPr>
          <w:rFonts w:ascii="Tahoma" w:hAnsi="Tahoma" w:cs="Tahoma"/>
          <w:color w:val="auto"/>
          <w:sz w:val="20"/>
          <w:szCs w:val="20"/>
        </w:rPr>
      </w:pPr>
      <w:r>
        <w:rPr>
          <w:rFonts w:ascii="Tahoma" w:hAnsi="Tahoma" w:cs="Tahoma"/>
          <w:b/>
          <w:bCs/>
          <w:i/>
          <w:iCs/>
          <w:smallCaps/>
          <w:color w:val="auto"/>
          <w:sz w:val="20"/>
          <w:szCs w:val="20"/>
          <w:u w:val="single"/>
        </w:rPr>
        <w:t>přívalové deště</w:t>
      </w:r>
      <w:r>
        <w:rPr>
          <w:rFonts w:ascii="Tahoma" w:hAnsi="Tahoma" w:cs="Tahoma"/>
          <w:color w:val="auto"/>
          <w:sz w:val="20"/>
          <w:szCs w:val="20"/>
        </w:rPr>
        <w:t xml:space="preserve"> způsobují lokální záplavy a povodně s velkým podílem bahna</w:t>
      </w:r>
    </w:p>
    <w:p w:rsidR="00C85477" w:rsidRDefault="00F359F1" w:rsidP="00F359F1">
      <w:pPr>
        <w:numPr>
          <w:ilvl w:val="0"/>
          <w:numId w:val="20"/>
        </w:numPr>
        <w:tabs>
          <w:tab w:val="clear" w:pos="1068"/>
        </w:tabs>
        <w:ind w:left="720"/>
        <w:jc w:val="both"/>
        <w:rPr>
          <w:rFonts w:ascii="Tahoma" w:hAnsi="Tahoma" w:cs="Tahoma"/>
          <w:color w:val="auto"/>
          <w:sz w:val="20"/>
          <w:szCs w:val="20"/>
        </w:rPr>
      </w:pPr>
      <w:r>
        <w:rPr>
          <w:rFonts w:ascii="Tahoma" w:hAnsi="Tahoma" w:cs="Tahoma"/>
          <w:color w:val="auto"/>
          <w:sz w:val="20"/>
          <w:szCs w:val="20"/>
        </w:rPr>
        <w:t>vzniká přívalová vlna, která může značně poškodit obytné budovy, mosty, dopravní prostředky, skládky materiálu, znemožnit dopravu a silně omezit průmyslovou činnost</w:t>
      </w:r>
    </w:p>
    <w:p w:rsidR="00C85477" w:rsidRDefault="00F359F1">
      <w:pPr>
        <w:tabs>
          <w:tab w:val="left" w:pos="1815"/>
        </w:tabs>
        <w:jc w:val="both"/>
        <w:rPr>
          <w:rFonts w:ascii="Tahoma" w:hAnsi="Tahoma" w:cs="Tahoma"/>
          <w:b/>
          <w:bCs/>
          <w:i/>
          <w:iCs/>
          <w:smallCaps/>
          <w:color w:val="auto"/>
          <w:sz w:val="20"/>
          <w:szCs w:val="20"/>
          <w:u w:val="single"/>
        </w:rPr>
      </w:pPr>
      <w:r>
        <w:rPr>
          <w:rFonts w:ascii="Tahoma" w:hAnsi="Tahoma" w:cs="Tahoma"/>
          <w:b/>
          <w:bCs/>
          <w:i/>
          <w:iCs/>
          <w:smallCaps/>
          <w:color w:val="auto"/>
          <w:sz w:val="20"/>
          <w:szCs w:val="20"/>
          <w:u w:val="single"/>
        </w:rPr>
        <w:t>sněhové kalamity</w:t>
      </w:r>
    </w:p>
    <w:p w:rsidR="00C85477" w:rsidRDefault="00F359F1" w:rsidP="00F359F1">
      <w:pPr>
        <w:numPr>
          <w:ilvl w:val="0"/>
          <w:numId w:val="20"/>
        </w:numPr>
        <w:tabs>
          <w:tab w:val="clear" w:pos="1068"/>
          <w:tab w:val="num" w:pos="720"/>
        </w:tabs>
        <w:ind w:left="720"/>
        <w:jc w:val="both"/>
        <w:rPr>
          <w:rFonts w:ascii="Tahoma" w:hAnsi="Tahoma" w:cs="Tahoma"/>
          <w:color w:val="auto"/>
          <w:sz w:val="20"/>
          <w:szCs w:val="20"/>
        </w:rPr>
      </w:pPr>
      <w:r>
        <w:rPr>
          <w:rFonts w:ascii="Tahoma" w:hAnsi="Tahoma" w:cs="Tahoma"/>
          <w:color w:val="auto"/>
          <w:sz w:val="20"/>
          <w:szCs w:val="20"/>
        </w:rPr>
        <w:t>snížení celkové průchodnosti komunikací a celkovému zhoršení dopravní situace,</w:t>
      </w:r>
    </w:p>
    <w:p w:rsidR="00C85477" w:rsidRDefault="00F359F1" w:rsidP="00F359F1">
      <w:pPr>
        <w:numPr>
          <w:ilvl w:val="0"/>
          <w:numId w:val="20"/>
        </w:numPr>
        <w:tabs>
          <w:tab w:val="clear" w:pos="1068"/>
        </w:tabs>
        <w:ind w:left="720"/>
        <w:jc w:val="both"/>
        <w:rPr>
          <w:rFonts w:ascii="Tahoma" w:hAnsi="Tahoma" w:cs="Tahoma"/>
          <w:color w:val="auto"/>
          <w:sz w:val="20"/>
          <w:szCs w:val="20"/>
        </w:rPr>
      </w:pPr>
      <w:r>
        <w:rPr>
          <w:rFonts w:ascii="Tahoma" w:hAnsi="Tahoma" w:cs="Tahoma"/>
          <w:color w:val="auto"/>
          <w:sz w:val="20"/>
          <w:szCs w:val="20"/>
        </w:rPr>
        <w:t>poškození nezabezpečených lehkých staveb, nadzemních částí produktovodů, elektrického vedení, některých volně uložených materiálů, lesních porostů a lesní zvěře</w:t>
      </w:r>
    </w:p>
    <w:p w:rsidR="00C85477" w:rsidRDefault="00F359F1">
      <w:pPr>
        <w:tabs>
          <w:tab w:val="left" w:pos="1815"/>
        </w:tabs>
        <w:jc w:val="both"/>
        <w:rPr>
          <w:rFonts w:ascii="Tahoma" w:hAnsi="Tahoma" w:cs="Tahoma"/>
          <w:b/>
          <w:bCs/>
          <w:i/>
          <w:iCs/>
          <w:smallCaps/>
          <w:color w:val="auto"/>
          <w:sz w:val="20"/>
          <w:szCs w:val="20"/>
          <w:u w:val="single"/>
        </w:rPr>
      </w:pPr>
      <w:r>
        <w:rPr>
          <w:rFonts w:ascii="Tahoma" w:hAnsi="Tahoma" w:cs="Tahoma"/>
          <w:b/>
          <w:bCs/>
          <w:i/>
          <w:iCs/>
          <w:smallCaps/>
          <w:color w:val="auto"/>
          <w:sz w:val="20"/>
          <w:szCs w:val="20"/>
          <w:u w:val="single"/>
        </w:rPr>
        <w:t>námrazy, ledovky, dlouhodobé mrazy</w:t>
      </w:r>
    </w:p>
    <w:p w:rsidR="00C85477" w:rsidRDefault="00F359F1" w:rsidP="00F359F1">
      <w:pPr>
        <w:numPr>
          <w:ilvl w:val="0"/>
          <w:numId w:val="21"/>
        </w:numPr>
        <w:jc w:val="both"/>
        <w:rPr>
          <w:rFonts w:ascii="Tahoma" w:hAnsi="Tahoma" w:cs="Tahoma"/>
          <w:color w:val="auto"/>
          <w:sz w:val="20"/>
          <w:szCs w:val="20"/>
        </w:rPr>
      </w:pPr>
      <w:r>
        <w:rPr>
          <w:rFonts w:ascii="Tahoma" w:hAnsi="Tahoma" w:cs="Tahoma"/>
          <w:color w:val="auto"/>
          <w:sz w:val="20"/>
          <w:szCs w:val="20"/>
        </w:rPr>
        <w:t>nesjízdnost komunikací - narušení dopravní a zásobovací situace, která při dlouhodobém trvání může silně narušit chod celého hospodářství státu</w:t>
      </w:r>
    </w:p>
    <w:p w:rsidR="00C85477" w:rsidRDefault="00F359F1" w:rsidP="00F359F1">
      <w:pPr>
        <w:numPr>
          <w:ilvl w:val="0"/>
          <w:numId w:val="21"/>
        </w:numPr>
        <w:jc w:val="both"/>
        <w:rPr>
          <w:rFonts w:ascii="Tahoma" w:hAnsi="Tahoma" w:cs="Tahoma"/>
          <w:color w:val="auto"/>
          <w:sz w:val="20"/>
          <w:szCs w:val="20"/>
        </w:rPr>
      </w:pPr>
      <w:r>
        <w:rPr>
          <w:rFonts w:ascii="Tahoma" w:hAnsi="Tahoma" w:cs="Tahoma"/>
          <w:color w:val="auto"/>
          <w:sz w:val="20"/>
          <w:szCs w:val="20"/>
        </w:rPr>
        <w:t>lokálně dochází k mechanickému poškození elektrického vedení a technologických celků</w:t>
      </w:r>
    </w:p>
    <w:p w:rsidR="00C85477" w:rsidRDefault="00F359F1" w:rsidP="00F359F1">
      <w:pPr>
        <w:numPr>
          <w:ilvl w:val="0"/>
          <w:numId w:val="21"/>
        </w:numPr>
        <w:jc w:val="both"/>
        <w:rPr>
          <w:rFonts w:ascii="Tahoma" w:hAnsi="Tahoma" w:cs="Tahoma"/>
          <w:color w:val="auto"/>
          <w:sz w:val="20"/>
          <w:szCs w:val="20"/>
        </w:rPr>
      </w:pPr>
      <w:r>
        <w:rPr>
          <w:rFonts w:ascii="Tahoma" w:hAnsi="Tahoma" w:cs="Tahoma"/>
          <w:color w:val="auto"/>
          <w:sz w:val="20"/>
          <w:szCs w:val="20"/>
        </w:rPr>
        <w:t>při zamrzání řek a zdymadel je narušena i říční doprava</w:t>
      </w:r>
    </w:p>
    <w:p w:rsidR="00C85477" w:rsidRDefault="00F359F1" w:rsidP="00F359F1">
      <w:pPr>
        <w:numPr>
          <w:ilvl w:val="0"/>
          <w:numId w:val="21"/>
        </w:numPr>
        <w:jc w:val="both"/>
        <w:rPr>
          <w:rFonts w:ascii="Tahoma" w:hAnsi="Tahoma" w:cs="Tahoma"/>
          <w:color w:val="auto"/>
          <w:sz w:val="20"/>
          <w:szCs w:val="20"/>
        </w:rPr>
      </w:pPr>
      <w:r>
        <w:rPr>
          <w:rFonts w:ascii="Tahoma" w:hAnsi="Tahoma" w:cs="Tahoma"/>
          <w:color w:val="auto"/>
          <w:sz w:val="20"/>
          <w:szCs w:val="20"/>
        </w:rPr>
        <w:t>dochází k lokálnímu vzniku úrazů jedinců se sníženou pohyblivostí a dokonce k úmrtí z příčiny podchlazení</w:t>
      </w:r>
    </w:p>
    <w:p w:rsidR="00C85477" w:rsidRDefault="00C85477">
      <w:pPr>
        <w:jc w:val="both"/>
        <w:rPr>
          <w:rFonts w:ascii="Tahoma" w:hAnsi="Tahoma" w:cs="Tahoma"/>
          <w:color w:val="auto"/>
          <w:sz w:val="20"/>
          <w:szCs w:val="20"/>
        </w:rPr>
      </w:pPr>
    </w:p>
    <w:p w:rsidR="00C85477" w:rsidRDefault="00F359F1">
      <w:pPr>
        <w:jc w:val="both"/>
        <w:rPr>
          <w:rFonts w:ascii="Tahoma" w:hAnsi="Tahoma" w:cs="Tahoma"/>
          <w:b/>
          <w:i/>
          <w:color w:val="auto"/>
          <w:sz w:val="20"/>
          <w:szCs w:val="20"/>
        </w:rPr>
      </w:pPr>
      <w:r>
        <w:rPr>
          <w:rFonts w:ascii="Tahoma" w:hAnsi="Tahoma" w:cs="Tahoma"/>
          <w:b/>
          <w:i/>
          <w:color w:val="auto"/>
          <w:sz w:val="20"/>
          <w:szCs w:val="20"/>
        </w:rPr>
        <w:t>Kdo zajišťuje odezvu</w:t>
      </w:r>
    </w:p>
    <w:p w:rsidR="00C85477" w:rsidRDefault="00F359F1" w:rsidP="00F359F1">
      <w:pPr>
        <w:numPr>
          <w:ilvl w:val="0"/>
          <w:numId w:val="22"/>
        </w:numPr>
        <w:jc w:val="both"/>
        <w:rPr>
          <w:rFonts w:ascii="Tahoma" w:hAnsi="Tahoma" w:cs="Tahoma"/>
          <w:color w:val="auto"/>
          <w:sz w:val="20"/>
          <w:szCs w:val="20"/>
        </w:rPr>
      </w:pPr>
      <w:r>
        <w:rPr>
          <w:rFonts w:ascii="Tahoma" w:hAnsi="Tahoma" w:cs="Tahoma"/>
          <w:color w:val="auto"/>
          <w:sz w:val="20"/>
          <w:szCs w:val="20"/>
        </w:rPr>
        <w:t>Odezvu zajišťuje VS, sledování dějů a případnou aktivaci služeb či IZS.</w:t>
      </w:r>
    </w:p>
    <w:p w:rsidR="00C85477" w:rsidRDefault="00F359F1" w:rsidP="00F359F1">
      <w:pPr>
        <w:numPr>
          <w:ilvl w:val="0"/>
          <w:numId w:val="22"/>
        </w:numPr>
        <w:rPr>
          <w:rFonts w:ascii="Tahoma" w:hAnsi="Tahoma" w:cs="Tahoma"/>
          <w:color w:val="auto"/>
          <w:sz w:val="20"/>
          <w:szCs w:val="20"/>
        </w:rPr>
      </w:pPr>
      <w:r>
        <w:rPr>
          <w:rFonts w:ascii="Tahoma" w:hAnsi="Tahoma" w:cs="Tahoma"/>
          <w:color w:val="auto"/>
          <w:sz w:val="20"/>
          <w:szCs w:val="20"/>
        </w:rPr>
        <w:t>opatření v územním plánování, projektování, výstavbě a provozu</w:t>
      </w:r>
    </w:p>
    <w:p w:rsidR="00C85477" w:rsidRDefault="00F359F1" w:rsidP="00F359F1">
      <w:pPr>
        <w:numPr>
          <w:ilvl w:val="0"/>
          <w:numId w:val="22"/>
        </w:numPr>
        <w:rPr>
          <w:rFonts w:ascii="Tahoma" w:hAnsi="Tahoma" w:cs="Tahoma"/>
          <w:color w:val="auto"/>
          <w:sz w:val="20"/>
          <w:szCs w:val="20"/>
        </w:rPr>
      </w:pPr>
      <w:r>
        <w:rPr>
          <w:rFonts w:ascii="Tahoma" w:hAnsi="Tahoma" w:cs="Tahoma"/>
          <w:color w:val="auto"/>
          <w:sz w:val="20"/>
          <w:szCs w:val="20"/>
        </w:rPr>
        <w:t>Nutné mít pro provozy zpracovány plány kontinuity, pro rychlé obnovení životně důležitých kritických funkcí objektu</w:t>
      </w:r>
    </w:p>
    <w:p w:rsidR="00C85477" w:rsidRDefault="00C85477">
      <w:pPr>
        <w:rPr>
          <w:rFonts w:ascii="Tahoma" w:hAnsi="Tahoma" w:cs="Tahoma"/>
          <w:color w:val="auto"/>
          <w:sz w:val="20"/>
          <w:szCs w:val="20"/>
        </w:rPr>
      </w:pPr>
    </w:p>
    <w:p w:rsidR="00C85477" w:rsidRDefault="00F359F1">
      <w:pPr>
        <w:jc w:val="both"/>
        <w:rPr>
          <w:rFonts w:ascii="Tahoma" w:hAnsi="Tahoma" w:cs="Tahoma"/>
          <w:b/>
          <w:i/>
          <w:color w:val="auto"/>
          <w:sz w:val="20"/>
          <w:szCs w:val="20"/>
        </w:rPr>
      </w:pPr>
      <w:r>
        <w:rPr>
          <w:rFonts w:ascii="Tahoma" w:hAnsi="Tahoma" w:cs="Tahoma"/>
          <w:b/>
          <w:i/>
          <w:color w:val="auto"/>
          <w:sz w:val="20"/>
          <w:szCs w:val="20"/>
        </w:rPr>
        <w:t>Jak se na odezvě podílí IZS ?</w:t>
      </w:r>
    </w:p>
    <w:p w:rsidR="00C85477" w:rsidRDefault="00F359F1" w:rsidP="00F359F1">
      <w:pPr>
        <w:numPr>
          <w:ilvl w:val="0"/>
          <w:numId w:val="22"/>
        </w:numPr>
        <w:jc w:val="both"/>
        <w:rPr>
          <w:rFonts w:ascii="Tahoma" w:hAnsi="Tahoma" w:cs="Tahoma"/>
          <w:color w:val="auto"/>
          <w:sz w:val="20"/>
          <w:szCs w:val="20"/>
        </w:rPr>
      </w:pPr>
      <w:r>
        <w:rPr>
          <w:rFonts w:ascii="Tahoma" w:hAnsi="Tahoma" w:cs="Tahoma"/>
          <w:color w:val="auto"/>
          <w:sz w:val="20"/>
          <w:szCs w:val="20"/>
        </w:rPr>
        <w:t>zásahy hasičů - vyprošťování, strhávání rampouchů a sněhových převisů</w:t>
      </w:r>
    </w:p>
    <w:p w:rsidR="00C85477" w:rsidRDefault="00F359F1" w:rsidP="00F359F1">
      <w:pPr>
        <w:numPr>
          <w:ilvl w:val="0"/>
          <w:numId w:val="22"/>
        </w:numPr>
        <w:jc w:val="both"/>
        <w:rPr>
          <w:rFonts w:ascii="Tahoma" w:hAnsi="Tahoma" w:cs="Tahoma"/>
          <w:color w:val="auto"/>
          <w:sz w:val="20"/>
          <w:szCs w:val="20"/>
        </w:rPr>
      </w:pPr>
      <w:r>
        <w:rPr>
          <w:rFonts w:ascii="Tahoma" w:hAnsi="Tahoma" w:cs="Tahoma"/>
          <w:color w:val="auto"/>
          <w:sz w:val="20"/>
          <w:szCs w:val="20"/>
        </w:rPr>
        <w:t>záchranná služba - doprava raněných, zajištění lékařů</w:t>
      </w:r>
    </w:p>
    <w:p w:rsidR="00C85477" w:rsidRDefault="00F359F1" w:rsidP="00F359F1">
      <w:pPr>
        <w:numPr>
          <w:ilvl w:val="0"/>
          <w:numId w:val="22"/>
        </w:numPr>
        <w:jc w:val="both"/>
        <w:rPr>
          <w:rFonts w:ascii="Tahoma" w:hAnsi="Tahoma" w:cs="Tahoma"/>
          <w:color w:val="auto"/>
          <w:sz w:val="20"/>
          <w:szCs w:val="20"/>
        </w:rPr>
      </w:pPr>
      <w:r>
        <w:rPr>
          <w:rFonts w:ascii="Tahoma" w:hAnsi="Tahoma" w:cs="Tahoma"/>
          <w:color w:val="auto"/>
          <w:sz w:val="20"/>
          <w:szCs w:val="20"/>
        </w:rPr>
        <w:t>policie - udržování dopravní obslužnosti</w:t>
      </w:r>
    </w:p>
    <w:p w:rsidR="00C85477" w:rsidRDefault="00C85477">
      <w:pPr>
        <w:jc w:val="both"/>
        <w:rPr>
          <w:rFonts w:ascii="Tahoma" w:hAnsi="Tahoma" w:cs="Tahoma"/>
          <w:color w:val="0000FF"/>
          <w:sz w:val="20"/>
          <w:szCs w:val="20"/>
        </w:rPr>
      </w:pPr>
    </w:p>
    <w:p w:rsidR="00C85477" w:rsidRDefault="00F359F1">
      <w:pPr>
        <w:pStyle w:val="Nadpis1"/>
        <w:jc w:val="both"/>
        <w:rPr>
          <w:rFonts w:ascii="Tahoma" w:hAnsi="Tahoma" w:cs="Tahoma"/>
          <w:i w:val="0"/>
          <w:caps/>
          <w:sz w:val="20"/>
          <w:szCs w:val="20"/>
        </w:rPr>
      </w:pPr>
      <w:bookmarkStart w:id="18" w:name="_Toc184736517"/>
      <w:bookmarkStart w:id="19" w:name="_Toc191557288"/>
      <w:r>
        <w:rPr>
          <w:rFonts w:ascii="Tahoma" w:hAnsi="Tahoma" w:cs="Tahoma"/>
          <w:i w:val="0"/>
          <w:caps/>
          <w:sz w:val="20"/>
          <w:szCs w:val="20"/>
        </w:rPr>
        <w:t>9. Co to je průmyslová havárie? Které zákony upravují bezpečnost ve spojení s nehodami v průmyslu? Upravuje česká legislativa skladování nebezpečných látek?  Byly v ČR havárie spojené s technologickými objekty, ve kterých se zpracovávají nebezpečné látky? Jaké jsou jejich dopady? Jaké jsou úkoly veřejné správy při zajišťování bezpečnosti v souvislosti s haváriemi v technologických objektech? Má nějakou roli veřejnost v souvislosti s haváriemi v technologických objektech?</w:t>
      </w:r>
      <w:bookmarkEnd w:id="18"/>
      <w:bookmarkEnd w:id="19"/>
      <w:r>
        <w:rPr>
          <w:rFonts w:ascii="Tahoma" w:hAnsi="Tahoma" w:cs="Tahoma"/>
          <w:i w:val="0"/>
          <w:caps/>
          <w:sz w:val="20"/>
          <w:szCs w:val="20"/>
        </w:rPr>
        <w:t xml:space="preserve"> </w:t>
      </w:r>
    </w:p>
    <w:p w:rsidR="00C85477" w:rsidRDefault="00C85477">
      <w:pPr>
        <w:jc w:val="both"/>
        <w:rPr>
          <w:rFonts w:ascii="Tahoma" w:hAnsi="Tahoma" w:cs="Tahoma"/>
          <w:color w:val="auto"/>
          <w:sz w:val="20"/>
          <w:szCs w:val="20"/>
        </w:rPr>
      </w:pPr>
    </w:p>
    <w:p w:rsidR="00C85477" w:rsidRDefault="00F359F1">
      <w:pPr>
        <w:tabs>
          <w:tab w:val="left" w:pos="1815"/>
        </w:tabs>
        <w:jc w:val="both"/>
        <w:rPr>
          <w:rFonts w:ascii="Tahoma" w:hAnsi="Tahoma" w:cs="Tahoma"/>
          <w:color w:val="auto"/>
          <w:sz w:val="20"/>
          <w:szCs w:val="20"/>
        </w:rPr>
      </w:pPr>
      <w:r>
        <w:rPr>
          <w:rFonts w:ascii="Tahoma" w:hAnsi="Tahoma" w:cs="Tahoma"/>
          <w:b/>
          <w:bCs/>
          <w:i/>
          <w:iCs/>
          <w:smallCaps/>
          <w:color w:val="auto"/>
          <w:sz w:val="20"/>
          <w:szCs w:val="20"/>
          <w:u w:val="single"/>
        </w:rPr>
        <w:t>Průmyslová havárie</w:t>
      </w:r>
      <w:r>
        <w:rPr>
          <w:rFonts w:ascii="Tahoma" w:hAnsi="Tahoma" w:cs="Tahoma"/>
          <w:b/>
          <w:bCs/>
          <w:color w:val="auto"/>
          <w:sz w:val="20"/>
          <w:szCs w:val="20"/>
        </w:rPr>
        <w:t xml:space="preserve"> </w:t>
      </w:r>
      <w:r>
        <w:rPr>
          <w:rFonts w:ascii="Tahoma" w:hAnsi="Tahoma" w:cs="Tahoma"/>
          <w:color w:val="auto"/>
          <w:sz w:val="20"/>
          <w:szCs w:val="20"/>
        </w:rPr>
        <w:t xml:space="preserve">je havárie spojená s destrukcí průmyslového komplexu, při které dojde k uvolnění nebezpečných látek, požáru, vzniku tlakové vlny atd. </w:t>
      </w:r>
    </w:p>
    <w:p w:rsidR="00C85477" w:rsidRDefault="00C85477">
      <w:pPr>
        <w:tabs>
          <w:tab w:val="left" w:pos="1815"/>
        </w:tabs>
        <w:jc w:val="both"/>
        <w:rPr>
          <w:rFonts w:ascii="Tahoma" w:hAnsi="Tahoma" w:cs="Tahoma"/>
          <w:color w:val="auto"/>
          <w:sz w:val="20"/>
          <w:szCs w:val="20"/>
        </w:rPr>
      </w:pPr>
    </w:p>
    <w:p w:rsidR="00C85477" w:rsidRDefault="00F359F1">
      <w:pPr>
        <w:tabs>
          <w:tab w:val="left" w:pos="1815"/>
        </w:tabs>
        <w:jc w:val="both"/>
        <w:rPr>
          <w:rFonts w:ascii="Tahoma" w:hAnsi="Tahoma" w:cs="Tahoma"/>
          <w:b/>
          <w:bCs/>
          <w:i/>
          <w:iCs/>
          <w:color w:val="auto"/>
          <w:sz w:val="20"/>
          <w:szCs w:val="20"/>
        </w:rPr>
      </w:pPr>
      <w:r>
        <w:rPr>
          <w:rFonts w:ascii="Tahoma" w:hAnsi="Tahoma" w:cs="Tahoma"/>
          <w:b/>
          <w:bCs/>
          <w:i/>
          <w:iCs/>
          <w:color w:val="auto"/>
          <w:sz w:val="20"/>
          <w:szCs w:val="20"/>
        </w:rPr>
        <w:t>Které zákony upravují bezpečnost ve spojení s nehodami v průmyslu</w:t>
      </w:r>
    </w:p>
    <w:p w:rsidR="00C85477" w:rsidRDefault="00F359F1">
      <w:pPr>
        <w:tabs>
          <w:tab w:val="left" w:pos="1815"/>
        </w:tabs>
        <w:jc w:val="both"/>
        <w:rPr>
          <w:rFonts w:ascii="Tahoma" w:hAnsi="Tahoma" w:cs="Tahoma"/>
          <w:color w:val="auto"/>
          <w:sz w:val="20"/>
          <w:szCs w:val="20"/>
        </w:rPr>
      </w:pPr>
      <w:r>
        <w:rPr>
          <w:rFonts w:ascii="Tahoma" w:hAnsi="Tahoma" w:cs="Tahoma"/>
          <w:color w:val="auto"/>
          <w:sz w:val="20"/>
          <w:szCs w:val="20"/>
          <w:u w:val="single"/>
        </w:rPr>
        <w:t>59/2006</w:t>
      </w:r>
      <w:r>
        <w:rPr>
          <w:rFonts w:ascii="Tahoma" w:hAnsi="Tahoma" w:cs="Tahoma"/>
          <w:color w:val="auto"/>
          <w:sz w:val="20"/>
          <w:szCs w:val="20"/>
        </w:rPr>
        <w:t xml:space="preserve"> o prevenci závažných havárií</w:t>
      </w:r>
    </w:p>
    <w:p w:rsidR="00C85477" w:rsidRDefault="00F359F1">
      <w:pPr>
        <w:ind w:left="708"/>
        <w:rPr>
          <w:rFonts w:ascii="Tahoma" w:hAnsi="Tahoma" w:cs="Tahoma"/>
          <w:color w:val="auto"/>
          <w:sz w:val="20"/>
          <w:szCs w:val="20"/>
        </w:rPr>
      </w:pPr>
      <w:r>
        <w:rPr>
          <w:rFonts w:ascii="Tahoma" w:hAnsi="Tahoma" w:cs="Tahoma"/>
          <w:color w:val="auto"/>
          <w:sz w:val="20"/>
          <w:szCs w:val="20"/>
        </w:rPr>
        <w:t>Kodifikuje hodnocení rizik, scénáře havárií, bezpečnostní program prevence závažné havárie, bezpečnostní zprávu, havarijní plány (vnitřní a vnější), účast veřejnosti a výkon státní správy.</w:t>
      </w:r>
    </w:p>
    <w:p w:rsidR="00C85477" w:rsidRDefault="00F359F1">
      <w:pPr>
        <w:tabs>
          <w:tab w:val="left" w:pos="1815"/>
        </w:tabs>
        <w:jc w:val="both"/>
        <w:rPr>
          <w:rFonts w:ascii="Tahoma" w:hAnsi="Tahoma" w:cs="Tahoma"/>
          <w:color w:val="auto"/>
          <w:sz w:val="20"/>
          <w:szCs w:val="20"/>
        </w:rPr>
      </w:pPr>
      <w:r>
        <w:rPr>
          <w:rFonts w:ascii="Tahoma" w:hAnsi="Tahoma" w:cs="Tahoma"/>
          <w:color w:val="auto"/>
          <w:sz w:val="20"/>
          <w:szCs w:val="20"/>
        </w:rPr>
        <w:t>Materiál „</w:t>
      </w:r>
      <w:r>
        <w:rPr>
          <w:rFonts w:ascii="Tahoma" w:hAnsi="Tahoma" w:cs="Tahoma"/>
          <w:color w:val="auto"/>
          <w:sz w:val="20"/>
          <w:szCs w:val="20"/>
          <w:u w:val="single"/>
        </w:rPr>
        <w:t>Postupy a metodiky analýz a hodnocení rizik pro účely zákona č. 353/1999 Sb</w:t>
      </w:r>
      <w:r>
        <w:rPr>
          <w:rFonts w:ascii="Tahoma" w:hAnsi="Tahoma" w:cs="Tahoma"/>
          <w:color w:val="auto"/>
          <w:sz w:val="20"/>
          <w:szCs w:val="20"/>
        </w:rPr>
        <w:t>., o prevenci závažných havárií)“,</w:t>
      </w:r>
    </w:p>
    <w:p w:rsidR="00C85477" w:rsidRDefault="00F359F1">
      <w:pPr>
        <w:tabs>
          <w:tab w:val="left" w:pos="1815"/>
        </w:tabs>
        <w:ind w:left="708"/>
        <w:jc w:val="both"/>
        <w:rPr>
          <w:rFonts w:ascii="Tahoma" w:hAnsi="Tahoma" w:cs="Tahoma"/>
          <w:color w:val="auto"/>
          <w:sz w:val="20"/>
          <w:szCs w:val="20"/>
        </w:rPr>
      </w:pPr>
      <w:r>
        <w:rPr>
          <w:rFonts w:ascii="Tahoma" w:hAnsi="Tahoma" w:cs="Tahoma"/>
          <w:color w:val="auto"/>
          <w:sz w:val="20"/>
          <w:szCs w:val="20"/>
        </w:rPr>
        <w:t>obsahuje řadu metodik hodnocení rizik, které jsou spojené s technologickými procesy a odpovídají současnému odbornému pojetí</w:t>
      </w:r>
    </w:p>
    <w:p w:rsidR="00C85477" w:rsidRDefault="00C85477">
      <w:pPr>
        <w:tabs>
          <w:tab w:val="left" w:pos="1815"/>
        </w:tabs>
        <w:jc w:val="both"/>
        <w:rPr>
          <w:rFonts w:ascii="Tahoma" w:hAnsi="Tahoma" w:cs="Tahoma"/>
          <w:color w:val="0000FF"/>
          <w:sz w:val="20"/>
          <w:szCs w:val="20"/>
        </w:rPr>
      </w:pPr>
    </w:p>
    <w:p w:rsidR="00C85477" w:rsidRDefault="00F359F1">
      <w:pPr>
        <w:tabs>
          <w:tab w:val="left" w:pos="1815"/>
        </w:tabs>
        <w:jc w:val="both"/>
        <w:rPr>
          <w:rFonts w:ascii="Tahoma" w:hAnsi="Tahoma" w:cs="Tahoma"/>
          <w:b/>
          <w:bCs/>
          <w:i/>
          <w:iCs/>
          <w:color w:val="auto"/>
          <w:sz w:val="20"/>
          <w:szCs w:val="20"/>
        </w:rPr>
      </w:pPr>
      <w:r>
        <w:rPr>
          <w:rFonts w:ascii="Tahoma" w:hAnsi="Tahoma" w:cs="Tahoma"/>
          <w:b/>
          <w:bCs/>
          <w:i/>
          <w:iCs/>
          <w:color w:val="auto"/>
          <w:sz w:val="20"/>
          <w:szCs w:val="20"/>
        </w:rPr>
        <w:t xml:space="preserve">Upravuje česká legislativa </w:t>
      </w:r>
      <w:r>
        <w:rPr>
          <w:rFonts w:ascii="Tahoma" w:hAnsi="Tahoma" w:cs="Tahoma"/>
          <w:b/>
          <w:bCs/>
          <w:i/>
          <w:iCs/>
          <w:smallCaps/>
          <w:color w:val="auto"/>
          <w:sz w:val="20"/>
          <w:szCs w:val="20"/>
          <w:u w:val="single"/>
        </w:rPr>
        <w:t>skladování nebezpečných látek</w:t>
      </w:r>
    </w:p>
    <w:p w:rsidR="00C85477" w:rsidRDefault="00F359F1">
      <w:pPr>
        <w:tabs>
          <w:tab w:val="left" w:pos="1815"/>
        </w:tabs>
        <w:jc w:val="both"/>
        <w:rPr>
          <w:rFonts w:ascii="Tahoma" w:hAnsi="Tahoma" w:cs="Tahoma"/>
          <w:color w:val="auto"/>
          <w:sz w:val="20"/>
          <w:szCs w:val="20"/>
          <w:u w:val="single"/>
        </w:rPr>
      </w:pPr>
      <w:r>
        <w:rPr>
          <w:rFonts w:ascii="Tahoma" w:hAnsi="Tahoma" w:cs="Tahoma"/>
          <w:color w:val="auto"/>
          <w:sz w:val="20"/>
          <w:szCs w:val="20"/>
          <w:u w:val="single"/>
        </w:rPr>
        <w:t>59/2006</w:t>
      </w:r>
    </w:p>
    <w:p w:rsidR="00C85477" w:rsidRDefault="00F359F1">
      <w:pPr>
        <w:tabs>
          <w:tab w:val="left" w:pos="1815"/>
        </w:tabs>
        <w:jc w:val="both"/>
        <w:rPr>
          <w:rFonts w:ascii="Tahoma" w:hAnsi="Tahoma" w:cs="Tahoma"/>
          <w:color w:val="auto"/>
          <w:sz w:val="20"/>
          <w:szCs w:val="20"/>
        </w:rPr>
      </w:pPr>
      <w:r>
        <w:rPr>
          <w:rFonts w:ascii="Tahoma" w:hAnsi="Tahoma" w:cs="Tahoma"/>
          <w:b/>
          <w:i/>
          <w:color w:val="auto"/>
          <w:sz w:val="20"/>
          <w:szCs w:val="20"/>
        </w:rPr>
        <w:t>nebezpečná látka</w:t>
      </w:r>
      <w:r>
        <w:rPr>
          <w:rFonts w:ascii="Tahoma" w:hAnsi="Tahoma" w:cs="Tahoma"/>
          <w:color w:val="auto"/>
          <w:sz w:val="20"/>
          <w:szCs w:val="20"/>
        </w:rPr>
        <w:t xml:space="preserve"> se rozumí vybraná nebezpečná chemická látka nebo chemický přípravek</w:t>
      </w:r>
    </w:p>
    <w:p w:rsidR="00C85477" w:rsidRDefault="00C85477">
      <w:pPr>
        <w:jc w:val="both"/>
        <w:rPr>
          <w:rFonts w:ascii="Tahoma" w:hAnsi="Tahoma" w:cs="Tahoma"/>
          <w:sz w:val="20"/>
          <w:szCs w:val="20"/>
        </w:rPr>
      </w:pPr>
    </w:p>
    <w:p w:rsidR="00C85477" w:rsidRDefault="00F359F1">
      <w:pPr>
        <w:tabs>
          <w:tab w:val="left" w:pos="1815"/>
        </w:tabs>
        <w:jc w:val="both"/>
        <w:rPr>
          <w:rFonts w:ascii="Tahoma" w:hAnsi="Tahoma" w:cs="Tahoma"/>
          <w:b/>
          <w:bCs/>
          <w:i/>
          <w:iCs/>
          <w:color w:val="auto"/>
          <w:sz w:val="20"/>
          <w:szCs w:val="20"/>
        </w:rPr>
      </w:pPr>
      <w:r>
        <w:rPr>
          <w:rFonts w:ascii="Tahoma" w:hAnsi="Tahoma" w:cs="Tahoma"/>
          <w:b/>
          <w:bCs/>
          <w:i/>
          <w:iCs/>
          <w:color w:val="auto"/>
          <w:sz w:val="20"/>
          <w:szCs w:val="20"/>
        </w:rPr>
        <w:t>Byly v ČR havárie spojené s technologickými objekty, ve kterých se zpracovávají nebezpečné látky?</w:t>
      </w:r>
    </w:p>
    <w:p w:rsidR="00C85477" w:rsidRDefault="00F359F1">
      <w:pPr>
        <w:tabs>
          <w:tab w:val="left" w:pos="1815"/>
        </w:tabs>
        <w:jc w:val="both"/>
        <w:rPr>
          <w:rFonts w:ascii="Tahoma" w:hAnsi="Tahoma" w:cs="Tahoma"/>
          <w:i/>
          <w:caps/>
          <w:sz w:val="20"/>
          <w:szCs w:val="20"/>
        </w:rPr>
      </w:pPr>
      <w:r>
        <w:rPr>
          <w:rFonts w:ascii="Tahoma" w:hAnsi="Tahoma" w:cs="Tahoma"/>
          <w:b/>
          <w:bCs/>
          <w:i/>
          <w:iCs/>
          <w:color w:val="auto"/>
          <w:sz w:val="20"/>
          <w:szCs w:val="20"/>
        </w:rPr>
        <w:t>Dopady těchto havárií</w:t>
      </w:r>
    </w:p>
    <w:p w:rsidR="00C85477" w:rsidRDefault="00F359F1" w:rsidP="00F359F1">
      <w:pPr>
        <w:numPr>
          <w:ilvl w:val="0"/>
          <w:numId w:val="3"/>
        </w:numPr>
        <w:tabs>
          <w:tab w:val="left" w:pos="1815"/>
        </w:tabs>
        <w:jc w:val="both"/>
        <w:rPr>
          <w:rFonts w:ascii="Tahoma" w:hAnsi="Tahoma" w:cs="Tahoma"/>
          <w:color w:val="auto"/>
          <w:sz w:val="20"/>
          <w:szCs w:val="20"/>
        </w:rPr>
      </w:pPr>
      <w:r>
        <w:rPr>
          <w:rFonts w:ascii="Tahoma" w:hAnsi="Tahoma" w:cs="Tahoma"/>
          <w:color w:val="auto"/>
          <w:sz w:val="20"/>
          <w:szCs w:val="20"/>
        </w:rPr>
        <w:t>poškození lidského zdraví při otravách, při poleptání kyselinami a louhy, při popálení, při intoxikaci vnitřních orgánů jako dýchacích cest, zažívacího ústrojí atd.,</w:t>
      </w:r>
    </w:p>
    <w:p w:rsidR="00C85477" w:rsidRDefault="00F359F1" w:rsidP="00F359F1">
      <w:pPr>
        <w:numPr>
          <w:ilvl w:val="0"/>
          <w:numId w:val="3"/>
        </w:numPr>
        <w:tabs>
          <w:tab w:val="left" w:pos="1815"/>
        </w:tabs>
        <w:jc w:val="both"/>
        <w:rPr>
          <w:rFonts w:ascii="Tahoma" w:hAnsi="Tahoma" w:cs="Tahoma"/>
          <w:color w:val="auto"/>
          <w:sz w:val="20"/>
          <w:szCs w:val="20"/>
        </w:rPr>
      </w:pPr>
      <w:r>
        <w:rPr>
          <w:rFonts w:ascii="Tahoma" w:hAnsi="Tahoma" w:cs="Tahoma"/>
          <w:color w:val="auto"/>
          <w:sz w:val="20"/>
          <w:szCs w:val="20"/>
        </w:rPr>
        <w:t>poleptání očí, trvalé poškození zraku, a vznik chronických onemocnění různého charakteru,</w:t>
      </w:r>
    </w:p>
    <w:p w:rsidR="00C85477" w:rsidRDefault="00F359F1" w:rsidP="00F359F1">
      <w:pPr>
        <w:numPr>
          <w:ilvl w:val="0"/>
          <w:numId w:val="3"/>
        </w:numPr>
        <w:tabs>
          <w:tab w:val="left" w:pos="1815"/>
        </w:tabs>
        <w:jc w:val="both"/>
        <w:rPr>
          <w:rFonts w:ascii="Tahoma" w:hAnsi="Tahoma" w:cs="Tahoma"/>
          <w:color w:val="auto"/>
          <w:sz w:val="20"/>
          <w:szCs w:val="20"/>
        </w:rPr>
      </w:pPr>
      <w:r>
        <w:rPr>
          <w:rFonts w:ascii="Tahoma" w:hAnsi="Tahoma" w:cs="Tahoma"/>
          <w:color w:val="auto"/>
          <w:sz w:val="20"/>
          <w:szCs w:val="20"/>
        </w:rPr>
        <w:t>zamoření technologických částí, provozních linek a staveb neumožňující jejich dekontaminaci a následnou obnovu,</w:t>
      </w:r>
    </w:p>
    <w:p w:rsidR="00C85477" w:rsidRDefault="00F359F1" w:rsidP="00F359F1">
      <w:pPr>
        <w:numPr>
          <w:ilvl w:val="0"/>
          <w:numId w:val="3"/>
        </w:numPr>
        <w:tabs>
          <w:tab w:val="left" w:pos="1815"/>
        </w:tabs>
        <w:jc w:val="both"/>
        <w:rPr>
          <w:rFonts w:ascii="Tahoma" w:hAnsi="Tahoma" w:cs="Tahoma"/>
          <w:color w:val="auto"/>
          <w:sz w:val="20"/>
          <w:szCs w:val="20"/>
        </w:rPr>
      </w:pPr>
      <w:r>
        <w:rPr>
          <w:rFonts w:ascii="Tahoma" w:hAnsi="Tahoma" w:cs="Tahoma"/>
          <w:color w:val="auto"/>
          <w:sz w:val="20"/>
          <w:szCs w:val="20"/>
        </w:rPr>
        <w:t>výbuch působí mechanickou destrukci staveb,</w:t>
      </w:r>
    </w:p>
    <w:p w:rsidR="00C85477" w:rsidRDefault="00F359F1" w:rsidP="00F359F1">
      <w:pPr>
        <w:numPr>
          <w:ilvl w:val="0"/>
          <w:numId w:val="3"/>
        </w:numPr>
        <w:tabs>
          <w:tab w:val="left" w:pos="1815"/>
        </w:tabs>
        <w:jc w:val="both"/>
        <w:rPr>
          <w:rFonts w:ascii="Tahoma" w:hAnsi="Tahoma" w:cs="Tahoma"/>
          <w:color w:val="auto"/>
          <w:sz w:val="20"/>
          <w:szCs w:val="20"/>
        </w:rPr>
      </w:pPr>
      <w:r>
        <w:rPr>
          <w:rFonts w:ascii="Tahoma" w:hAnsi="Tahoma" w:cs="Tahoma"/>
          <w:color w:val="auto"/>
          <w:sz w:val="20"/>
          <w:szCs w:val="20"/>
        </w:rPr>
        <w:t>požár působí škody na majetku, zařízení i životech zaměstnanců i lidí v okolí,</w:t>
      </w:r>
    </w:p>
    <w:p w:rsidR="00C85477" w:rsidRDefault="00F359F1" w:rsidP="00F359F1">
      <w:pPr>
        <w:numPr>
          <w:ilvl w:val="0"/>
          <w:numId w:val="3"/>
        </w:numPr>
        <w:tabs>
          <w:tab w:val="left" w:pos="1815"/>
        </w:tabs>
        <w:jc w:val="both"/>
        <w:rPr>
          <w:rFonts w:ascii="Tahoma" w:hAnsi="Tahoma" w:cs="Tahoma"/>
          <w:color w:val="auto"/>
          <w:sz w:val="20"/>
          <w:szCs w:val="20"/>
        </w:rPr>
      </w:pPr>
      <w:r>
        <w:rPr>
          <w:rFonts w:ascii="Tahoma" w:hAnsi="Tahoma" w:cs="Tahoma"/>
          <w:color w:val="auto"/>
          <w:sz w:val="20"/>
          <w:szCs w:val="20"/>
        </w:rPr>
        <w:t xml:space="preserve">výron toxických látek za hranice výrobního objektu působí kontaminaci životního prostředí a poškození zdraví a majetku obyvatelstva. </w:t>
      </w:r>
    </w:p>
    <w:p w:rsidR="00C85477" w:rsidRDefault="00C85477">
      <w:pPr>
        <w:tabs>
          <w:tab w:val="left" w:pos="1815"/>
        </w:tabs>
        <w:jc w:val="both"/>
        <w:rPr>
          <w:rFonts w:ascii="Tahoma" w:hAnsi="Tahoma" w:cs="Tahoma"/>
          <w:color w:val="auto"/>
          <w:sz w:val="20"/>
          <w:szCs w:val="20"/>
        </w:rPr>
      </w:pPr>
    </w:p>
    <w:p w:rsidR="00C85477" w:rsidRDefault="00F359F1">
      <w:pPr>
        <w:pStyle w:val="Nadpis1"/>
        <w:jc w:val="both"/>
        <w:rPr>
          <w:rFonts w:ascii="Tahoma" w:hAnsi="Tahoma" w:cs="Tahoma"/>
          <w:i w:val="0"/>
          <w:caps/>
          <w:sz w:val="20"/>
          <w:szCs w:val="20"/>
        </w:rPr>
      </w:pPr>
      <w:bookmarkStart w:id="20" w:name="_Toc184736518"/>
      <w:bookmarkStart w:id="21" w:name="_Toc191557289"/>
      <w:r>
        <w:rPr>
          <w:rFonts w:ascii="Tahoma" w:hAnsi="Tahoma" w:cs="Tahoma"/>
          <w:i w:val="0"/>
          <w:caps/>
          <w:sz w:val="20"/>
          <w:szCs w:val="20"/>
        </w:rPr>
        <w:t>10. Vyjmenujte nehody, které jsou spojené s dopravou. Jaké jsou jejich příčiny?   Jaké jsou  dopady nehod v dopravě? Jak lze snížit výskyt nehod v dopravě?</w:t>
      </w:r>
      <w:bookmarkEnd w:id="20"/>
      <w:bookmarkEnd w:id="21"/>
    </w:p>
    <w:p w:rsidR="00C85477" w:rsidRDefault="00C85477">
      <w:pPr>
        <w:jc w:val="both"/>
        <w:rPr>
          <w:rFonts w:ascii="Tahoma" w:hAnsi="Tahoma" w:cs="Tahoma"/>
          <w:color w:val="0000FF"/>
          <w:sz w:val="20"/>
          <w:szCs w:val="20"/>
        </w:rPr>
      </w:pPr>
    </w:p>
    <w:p w:rsidR="00C85477" w:rsidRDefault="00F359F1">
      <w:pPr>
        <w:tabs>
          <w:tab w:val="left" w:pos="1815"/>
        </w:tabs>
        <w:jc w:val="both"/>
        <w:rPr>
          <w:rFonts w:ascii="Tahoma" w:hAnsi="Tahoma" w:cs="Tahoma"/>
          <w:b/>
          <w:bCs/>
          <w:i/>
          <w:iCs/>
          <w:smallCaps/>
          <w:color w:val="auto"/>
          <w:sz w:val="20"/>
          <w:szCs w:val="20"/>
          <w:u w:val="single"/>
        </w:rPr>
      </w:pPr>
      <w:r>
        <w:rPr>
          <w:rFonts w:ascii="Tahoma" w:hAnsi="Tahoma" w:cs="Tahoma"/>
          <w:b/>
          <w:bCs/>
          <w:i/>
          <w:iCs/>
          <w:smallCaps/>
          <w:color w:val="auto"/>
          <w:sz w:val="20"/>
          <w:szCs w:val="20"/>
          <w:u w:val="single"/>
        </w:rPr>
        <w:t>Nehody spojené s dopravou</w:t>
      </w:r>
    </w:p>
    <w:p w:rsidR="00C85477" w:rsidRDefault="00F359F1">
      <w:pPr>
        <w:jc w:val="both"/>
        <w:rPr>
          <w:rFonts w:ascii="Tahoma" w:hAnsi="Tahoma" w:cs="Tahoma"/>
          <w:sz w:val="20"/>
          <w:szCs w:val="20"/>
        </w:rPr>
      </w:pPr>
      <w:r>
        <w:rPr>
          <w:rFonts w:ascii="Tahoma" w:hAnsi="Tahoma" w:cs="Tahoma"/>
          <w:sz w:val="20"/>
          <w:szCs w:val="20"/>
          <w:u w:val="single"/>
        </w:rPr>
        <w:t>Doprava chemických látek</w:t>
      </w:r>
      <w:r>
        <w:rPr>
          <w:rFonts w:ascii="Tahoma" w:hAnsi="Tahoma" w:cs="Tahoma"/>
          <w:b/>
          <w:sz w:val="20"/>
          <w:szCs w:val="20"/>
        </w:rPr>
        <w:t xml:space="preserve"> - </w:t>
      </w:r>
      <w:r>
        <w:rPr>
          <w:rFonts w:ascii="Tahoma" w:hAnsi="Tahoma" w:cs="Tahoma"/>
          <w:sz w:val="20"/>
          <w:szCs w:val="20"/>
        </w:rPr>
        <w:t>legislativa neupravuje nakládání, dopravu a skladování s chemickými látkami v podlimitním množství</w:t>
      </w:r>
    </w:p>
    <w:p w:rsidR="00C85477" w:rsidRDefault="00F359F1">
      <w:pPr>
        <w:jc w:val="both"/>
        <w:rPr>
          <w:rFonts w:ascii="Tahoma" w:hAnsi="Tahoma" w:cs="Tahoma"/>
          <w:sz w:val="20"/>
          <w:szCs w:val="20"/>
        </w:rPr>
      </w:pPr>
      <w:r>
        <w:rPr>
          <w:rFonts w:ascii="Tahoma" w:hAnsi="Tahoma" w:cs="Tahoma"/>
          <w:sz w:val="20"/>
          <w:szCs w:val="20"/>
          <w:u w:val="single"/>
        </w:rPr>
        <w:t>Dopravní havárie</w:t>
      </w:r>
      <w:r>
        <w:rPr>
          <w:rFonts w:ascii="Tahoma" w:hAnsi="Tahoma" w:cs="Tahoma"/>
          <w:b/>
          <w:sz w:val="20"/>
          <w:szCs w:val="20"/>
        </w:rPr>
        <w:t xml:space="preserve"> - </w:t>
      </w:r>
      <w:r>
        <w:rPr>
          <w:rFonts w:ascii="Tahoma" w:hAnsi="Tahoma" w:cs="Tahoma"/>
          <w:sz w:val="20"/>
          <w:szCs w:val="20"/>
        </w:rPr>
        <w:t>jsou spojené s kolizí dopravních prostředků</w:t>
      </w:r>
    </w:p>
    <w:p w:rsidR="00C85477" w:rsidRDefault="00C85477">
      <w:pPr>
        <w:jc w:val="both"/>
        <w:rPr>
          <w:rFonts w:ascii="Tahoma" w:hAnsi="Tahoma" w:cs="Tahoma"/>
          <w:sz w:val="20"/>
          <w:szCs w:val="20"/>
        </w:rPr>
      </w:pPr>
    </w:p>
    <w:p w:rsidR="00C85477" w:rsidRDefault="00F359F1">
      <w:pPr>
        <w:tabs>
          <w:tab w:val="left" w:pos="1815"/>
        </w:tabs>
        <w:jc w:val="both"/>
        <w:rPr>
          <w:rFonts w:ascii="Tahoma" w:hAnsi="Tahoma" w:cs="Tahoma"/>
          <w:b/>
          <w:bCs/>
          <w:i/>
          <w:iCs/>
          <w:color w:val="auto"/>
          <w:sz w:val="20"/>
          <w:szCs w:val="20"/>
        </w:rPr>
      </w:pPr>
      <w:r>
        <w:rPr>
          <w:rFonts w:ascii="Tahoma" w:hAnsi="Tahoma" w:cs="Tahoma"/>
          <w:b/>
          <w:bCs/>
          <w:i/>
          <w:iCs/>
          <w:color w:val="auto"/>
          <w:sz w:val="20"/>
          <w:szCs w:val="20"/>
        </w:rPr>
        <w:t>Příčiny</w:t>
      </w:r>
    </w:p>
    <w:p w:rsidR="00C85477" w:rsidRDefault="00F359F1">
      <w:pPr>
        <w:jc w:val="both"/>
        <w:rPr>
          <w:rFonts w:ascii="Tahoma" w:hAnsi="Tahoma" w:cs="Tahoma"/>
          <w:sz w:val="20"/>
          <w:szCs w:val="20"/>
        </w:rPr>
      </w:pPr>
      <w:r>
        <w:rPr>
          <w:rFonts w:ascii="Tahoma" w:hAnsi="Tahoma" w:cs="Tahoma"/>
          <w:sz w:val="20"/>
          <w:szCs w:val="20"/>
        </w:rPr>
        <w:t>roste hustota provozu, většinou lidská chyba</w:t>
      </w:r>
    </w:p>
    <w:p w:rsidR="00C85477" w:rsidRDefault="00C85477">
      <w:pPr>
        <w:jc w:val="both"/>
        <w:rPr>
          <w:rFonts w:ascii="Tahoma" w:hAnsi="Tahoma" w:cs="Tahoma"/>
          <w:sz w:val="20"/>
          <w:szCs w:val="20"/>
        </w:rPr>
      </w:pPr>
    </w:p>
    <w:p w:rsidR="00C85477" w:rsidRDefault="00F359F1">
      <w:pPr>
        <w:tabs>
          <w:tab w:val="left" w:pos="1815"/>
        </w:tabs>
        <w:jc w:val="both"/>
        <w:rPr>
          <w:rFonts w:ascii="Tahoma" w:hAnsi="Tahoma" w:cs="Tahoma"/>
          <w:b/>
          <w:bCs/>
          <w:i/>
          <w:iCs/>
          <w:color w:val="auto"/>
          <w:sz w:val="20"/>
          <w:szCs w:val="20"/>
        </w:rPr>
      </w:pPr>
      <w:r>
        <w:rPr>
          <w:rFonts w:ascii="Tahoma" w:hAnsi="Tahoma" w:cs="Tahoma"/>
          <w:b/>
          <w:bCs/>
          <w:i/>
          <w:iCs/>
          <w:color w:val="auto"/>
          <w:sz w:val="20"/>
          <w:szCs w:val="20"/>
        </w:rPr>
        <w:t>Dopady</w:t>
      </w:r>
    </w:p>
    <w:p w:rsidR="00C85477" w:rsidRDefault="00F359F1" w:rsidP="00F359F1">
      <w:pPr>
        <w:numPr>
          <w:ilvl w:val="0"/>
          <w:numId w:val="23"/>
        </w:numPr>
        <w:jc w:val="both"/>
        <w:rPr>
          <w:rFonts w:ascii="Tahoma" w:hAnsi="Tahoma" w:cs="Tahoma"/>
          <w:sz w:val="20"/>
          <w:szCs w:val="20"/>
        </w:rPr>
      </w:pPr>
      <w:r>
        <w:rPr>
          <w:rFonts w:ascii="Tahoma" w:hAnsi="Tahoma" w:cs="Tahoma"/>
          <w:sz w:val="20"/>
          <w:szCs w:val="20"/>
        </w:rPr>
        <w:t xml:space="preserve">nejvážnější havárie jsou v </w:t>
      </w:r>
      <w:r>
        <w:rPr>
          <w:rFonts w:ascii="Tahoma" w:hAnsi="Tahoma" w:cs="Tahoma"/>
          <w:sz w:val="20"/>
          <w:szCs w:val="20"/>
          <w:u w:val="single"/>
        </w:rPr>
        <w:t>letecké přepravě</w:t>
      </w:r>
    </w:p>
    <w:p w:rsidR="00C85477" w:rsidRDefault="00F359F1" w:rsidP="00F359F1">
      <w:pPr>
        <w:numPr>
          <w:ilvl w:val="1"/>
          <w:numId w:val="23"/>
        </w:numPr>
        <w:jc w:val="both"/>
        <w:rPr>
          <w:rFonts w:ascii="Tahoma" w:hAnsi="Tahoma" w:cs="Tahoma"/>
          <w:sz w:val="20"/>
          <w:szCs w:val="20"/>
        </w:rPr>
      </w:pPr>
      <w:r>
        <w:rPr>
          <w:rFonts w:ascii="Tahoma" w:hAnsi="Tahoma" w:cs="Tahoma"/>
          <w:sz w:val="20"/>
          <w:szCs w:val="20"/>
        </w:rPr>
        <w:t>dopady na životy a zdraví, životní prostředí, majetek</w:t>
      </w:r>
    </w:p>
    <w:p w:rsidR="00C85477" w:rsidRDefault="00F359F1" w:rsidP="00F359F1">
      <w:pPr>
        <w:numPr>
          <w:ilvl w:val="0"/>
          <w:numId w:val="23"/>
        </w:numPr>
        <w:jc w:val="both"/>
        <w:rPr>
          <w:rFonts w:ascii="Tahoma" w:hAnsi="Tahoma" w:cs="Tahoma"/>
          <w:sz w:val="20"/>
          <w:szCs w:val="20"/>
        </w:rPr>
      </w:pPr>
      <w:r>
        <w:rPr>
          <w:rFonts w:ascii="Tahoma" w:hAnsi="Tahoma" w:cs="Tahoma"/>
          <w:sz w:val="20"/>
          <w:szCs w:val="20"/>
        </w:rPr>
        <w:t xml:space="preserve">havárie při </w:t>
      </w:r>
      <w:r>
        <w:rPr>
          <w:rFonts w:ascii="Tahoma" w:hAnsi="Tahoma" w:cs="Tahoma"/>
          <w:sz w:val="20"/>
          <w:szCs w:val="20"/>
          <w:u w:val="single"/>
        </w:rPr>
        <w:t>říční</w:t>
      </w:r>
      <w:r>
        <w:rPr>
          <w:rFonts w:ascii="Tahoma" w:hAnsi="Tahoma" w:cs="Tahoma"/>
          <w:sz w:val="20"/>
          <w:szCs w:val="20"/>
        </w:rPr>
        <w:t xml:space="preserve">  dopravě v ČR jsou zanedbatelné vzhledem k tomu, že říční toky, po kterých se říční doprava provádí, nejsou tolik nebezpečné a říční doprava není rozsáhlá,</w:t>
      </w:r>
    </w:p>
    <w:p w:rsidR="00C85477" w:rsidRDefault="00F359F1" w:rsidP="00F359F1">
      <w:pPr>
        <w:numPr>
          <w:ilvl w:val="0"/>
          <w:numId w:val="23"/>
        </w:numPr>
        <w:jc w:val="both"/>
        <w:rPr>
          <w:rFonts w:ascii="Tahoma" w:hAnsi="Tahoma" w:cs="Tahoma"/>
          <w:sz w:val="20"/>
          <w:szCs w:val="20"/>
        </w:rPr>
      </w:pPr>
      <w:r>
        <w:rPr>
          <w:rFonts w:ascii="Tahoma" w:hAnsi="Tahoma" w:cs="Tahoma"/>
          <w:sz w:val="20"/>
          <w:szCs w:val="20"/>
        </w:rPr>
        <w:t xml:space="preserve">k množství havárií v </w:t>
      </w:r>
      <w:r>
        <w:rPr>
          <w:rFonts w:ascii="Tahoma" w:hAnsi="Tahoma" w:cs="Tahoma"/>
          <w:sz w:val="20"/>
          <w:szCs w:val="20"/>
          <w:u w:val="single"/>
        </w:rPr>
        <w:t>silniční</w:t>
      </w:r>
      <w:r>
        <w:rPr>
          <w:rFonts w:ascii="Tahoma" w:hAnsi="Tahoma" w:cs="Tahoma"/>
          <w:sz w:val="20"/>
          <w:szCs w:val="20"/>
        </w:rPr>
        <w:t xml:space="preserve"> automobilové </w:t>
      </w:r>
      <w:r>
        <w:rPr>
          <w:rFonts w:ascii="Tahoma" w:hAnsi="Tahoma" w:cs="Tahoma"/>
          <w:sz w:val="20"/>
          <w:szCs w:val="20"/>
          <w:u w:val="single"/>
        </w:rPr>
        <w:t>dopravě</w:t>
      </w:r>
      <w:r>
        <w:rPr>
          <w:rFonts w:ascii="Tahoma" w:hAnsi="Tahoma" w:cs="Tahoma"/>
          <w:sz w:val="20"/>
          <w:szCs w:val="20"/>
        </w:rPr>
        <w:t xml:space="preserve"> přispívá skutečnost, že ČR mám jednu z nejhustších silničních sítí v Evropě, stav komunikací je neuspokojivý, technický stav vozidel nedosahuje mnohdy požadované úrovně a po otevření západních hranic prudce vzrostla kamionová přeprava, tím se zvyšuje počet usmrcených i raněných osob a zhoršuje se životní prostředí,</w:t>
      </w:r>
    </w:p>
    <w:p w:rsidR="00C85477" w:rsidRDefault="00F359F1" w:rsidP="00F359F1">
      <w:pPr>
        <w:numPr>
          <w:ilvl w:val="0"/>
          <w:numId w:val="23"/>
        </w:numPr>
        <w:jc w:val="both"/>
        <w:rPr>
          <w:rFonts w:ascii="Tahoma" w:hAnsi="Tahoma" w:cs="Tahoma"/>
          <w:sz w:val="20"/>
          <w:szCs w:val="20"/>
        </w:rPr>
      </w:pPr>
      <w:r>
        <w:rPr>
          <w:rFonts w:ascii="Tahoma" w:hAnsi="Tahoma" w:cs="Tahoma"/>
          <w:sz w:val="20"/>
          <w:szCs w:val="20"/>
        </w:rPr>
        <w:t xml:space="preserve">při haváriích na </w:t>
      </w:r>
      <w:r>
        <w:rPr>
          <w:rFonts w:ascii="Tahoma" w:hAnsi="Tahoma" w:cs="Tahoma"/>
          <w:sz w:val="20"/>
          <w:szCs w:val="20"/>
          <w:u w:val="single"/>
        </w:rPr>
        <w:t>železnici</w:t>
      </w:r>
      <w:r>
        <w:rPr>
          <w:rFonts w:ascii="Tahoma" w:hAnsi="Tahoma" w:cs="Tahoma"/>
          <w:sz w:val="20"/>
          <w:szCs w:val="20"/>
        </w:rPr>
        <w:t xml:space="preserve"> jsou oběti na lidských životech, poškození nebo zničení železničních souprav a kolejového materiálu a okolního prostředí</w:t>
      </w:r>
    </w:p>
    <w:p w:rsidR="00C85477" w:rsidRDefault="00C85477">
      <w:pPr>
        <w:jc w:val="both"/>
        <w:rPr>
          <w:rFonts w:ascii="Tahoma" w:hAnsi="Tahoma" w:cs="Tahoma"/>
          <w:sz w:val="20"/>
          <w:szCs w:val="20"/>
        </w:rPr>
      </w:pPr>
    </w:p>
    <w:p w:rsidR="00C85477" w:rsidRDefault="00F359F1">
      <w:pPr>
        <w:tabs>
          <w:tab w:val="left" w:pos="1815"/>
        </w:tabs>
        <w:jc w:val="both"/>
        <w:rPr>
          <w:rFonts w:ascii="Tahoma" w:hAnsi="Tahoma" w:cs="Tahoma"/>
          <w:b/>
          <w:bCs/>
          <w:i/>
          <w:iCs/>
          <w:color w:val="auto"/>
          <w:sz w:val="20"/>
          <w:szCs w:val="20"/>
        </w:rPr>
      </w:pPr>
      <w:r>
        <w:rPr>
          <w:rFonts w:ascii="Tahoma" w:hAnsi="Tahoma" w:cs="Tahoma"/>
          <w:b/>
          <w:bCs/>
          <w:i/>
          <w:iCs/>
          <w:color w:val="auto"/>
          <w:sz w:val="20"/>
          <w:szCs w:val="20"/>
        </w:rPr>
        <w:t>Lze snížit výskyt ?</w:t>
      </w:r>
    </w:p>
    <w:p w:rsidR="00C85477" w:rsidRDefault="00F359F1">
      <w:pPr>
        <w:jc w:val="both"/>
        <w:rPr>
          <w:rFonts w:ascii="Tahoma" w:hAnsi="Tahoma" w:cs="Tahoma"/>
          <w:sz w:val="20"/>
          <w:szCs w:val="20"/>
        </w:rPr>
      </w:pPr>
      <w:r>
        <w:rPr>
          <w:rFonts w:ascii="Tahoma" w:hAnsi="Tahoma" w:cs="Tahoma"/>
          <w:sz w:val="20"/>
          <w:szCs w:val="20"/>
        </w:rPr>
        <w:t>Roste počet dopravních havárií a škod na majetku</w:t>
      </w:r>
    </w:p>
    <w:p w:rsidR="00C85477" w:rsidRDefault="00F359F1">
      <w:pPr>
        <w:jc w:val="both"/>
        <w:rPr>
          <w:rFonts w:ascii="Tahoma" w:hAnsi="Tahoma" w:cs="Tahoma"/>
          <w:sz w:val="20"/>
          <w:szCs w:val="20"/>
        </w:rPr>
      </w:pPr>
      <w:r>
        <w:rPr>
          <w:rFonts w:ascii="Tahoma" w:hAnsi="Tahoma" w:cs="Tahoma"/>
          <w:sz w:val="20"/>
          <w:szCs w:val="20"/>
        </w:rPr>
        <w:t xml:space="preserve">Přesto k dosavadním údajům o dopravních haváriích na území ČR se nepředpokládá, že by mohlo při aplikaci vhodného řízení bezpečnosti v ČR dojít k situaci, která by vyvolala potřebu vyhlásit krizovou situaci a následně provádět obnovu na majetku po krizové situaci. </w:t>
      </w:r>
    </w:p>
    <w:p w:rsidR="00C85477" w:rsidRDefault="00F359F1">
      <w:pPr>
        <w:jc w:val="both"/>
        <w:rPr>
          <w:rFonts w:ascii="Tahoma" w:hAnsi="Tahoma" w:cs="Tahoma"/>
          <w:sz w:val="20"/>
          <w:szCs w:val="20"/>
        </w:rPr>
      </w:pPr>
      <w:r>
        <w:rPr>
          <w:rFonts w:ascii="Tahoma" w:hAnsi="Tahoma" w:cs="Tahoma"/>
          <w:sz w:val="20"/>
          <w:szCs w:val="20"/>
        </w:rPr>
        <w:t>Vzhledem k rostoucí hustotě letového provozu a růstu terorismu nelze takovou havárii vyloučit. Proto je třeba provést analýzy v této oblasti a rozbor škod, které lze očekávat v několika typových oblastech, aby existovaly věrohodné údaje pro odhad škod při obnově majetku po této pohromě.</w:t>
      </w:r>
    </w:p>
    <w:p w:rsidR="00C85477" w:rsidRDefault="00F359F1">
      <w:pPr>
        <w:jc w:val="both"/>
        <w:rPr>
          <w:rFonts w:ascii="Tahoma" w:hAnsi="Tahoma" w:cs="Tahoma"/>
          <w:sz w:val="20"/>
          <w:szCs w:val="20"/>
        </w:rPr>
      </w:pPr>
      <w:r>
        <w:rPr>
          <w:rFonts w:ascii="Tahoma" w:hAnsi="Tahoma" w:cs="Tahoma"/>
          <w:sz w:val="20"/>
          <w:szCs w:val="20"/>
        </w:rPr>
        <w:t>Možnost předběžného varování téměř neexistuje, takže záchranné útvary se nemohou včas organizovat. Při vzniku havárie se uvolňují nebezpečné chemikálie, kouř apod.  Pro zvládnutí havárií jsou nutná speciální technická zařízení. Mobilní nebezpečí může udeřit  kdekoliv. Je třeba počítat se sekundárním nebezpečím požáru a  se škodami na stavbách. Je možný vysoký počet úmrtí a zranění.</w:t>
      </w:r>
    </w:p>
    <w:p w:rsidR="00C85477" w:rsidRDefault="00C85477">
      <w:pPr>
        <w:jc w:val="both"/>
        <w:rPr>
          <w:rFonts w:ascii="Tahoma" w:hAnsi="Tahoma" w:cs="Tahoma"/>
          <w:b/>
          <w:bCs/>
          <w:iCs/>
          <w:color w:val="0000FF"/>
          <w:sz w:val="20"/>
          <w:szCs w:val="20"/>
        </w:rPr>
      </w:pPr>
    </w:p>
    <w:p w:rsidR="00C85477" w:rsidRDefault="00F359F1">
      <w:pPr>
        <w:pStyle w:val="Nadpis1"/>
        <w:jc w:val="both"/>
        <w:rPr>
          <w:rFonts w:ascii="Tahoma" w:hAnsi="Tahoma" w:cs="Tahoma"/>
          <w:i w:val="0"/>
          <w:caps/>
          <w:sz w:val="20"/>
          <w:szCs w:val="20"/>
        </w:rPr>
      </w:pPr>
      <w:bookmarkStart w:id="22" w:name="_Toc184736519"/>
      <w:bookmarkStart w:id="23" w:name="_Toc191557290"/>
      <w:r>
        <w:rPr>
          <w:rFonts w:ascii="Tahoma" w:hAnsi="Tahoma" w:cs="Tahoma"/>
          <w:i w:val="0"/>
          <w:caps/>
          <w:sz w:val="20"/>
          <w:szCs w:val="20"/>
        </w:rPr>
        <w:t>11. Vyjmenujte pohromy spojené s životním prostředím. Co to je eroze? Co to je kontaminace složek životního prostředí a které kontaminace složek se vyšetřují nejčastěji? Co to jsou epifytie a epizootie? Které orgány monitorují a stanovují opatření? Má nějakou roli IZS? Co jsou to epidemie a pandemie? Které orgány monitorují a stanovují opatření? Má nějakou roli veřejná správa?</w:t>
      </w:r>
      <w:bookmarkEnd w:id="22"/>
      <w:bookmarkEnd w:id="23"/>
    </w:p>
    <w:p w:rsidR="00C85477" w:rsidRDefault="00C85477">
      <w:pPr>
        <w:jc w:val="both"/>
        <w:rPr>
          <w:rFonts w:ascii="Tahoma" w:hAnsi="Tahoma" w:cs="Tahoma"/>
          <w:color w:val="auto"/>
          <w:sz w:val="20"/>
          <w:szCs w:val="20"/>
        </w:rPr>
      </w:pPr>
    </w:p>
    <w:p w:rsidR="00C85477" w:rsidRDefault="00F359F1">
      <w:pPr>
        <w:rPr>
          <w:rFonts w:ascii="Tahoma" w:hAnsi="Tahoma" w:cs="Tahoma"/>
          <w:iCs/>
          <w:color w:val="auto"/>
          <w:sz w:val="20"/>
          <w:szCs w:val="20"/>
        </w:rPr>
      </w:pPr>
      <w:r>
        <w:rPr>
          <w:rFonts w:ascii="Tahoma" w:hAnsi="Tahoma" w:cs="Tahoma"/>
          <w:iCs/>
          <w:color w:val="auto"/>
          <w:sz w:val="20"/>
          <w:szCs w:val="20"/>
        </w:rPr>
        <w:t>Pohromy spojené s životním prostředím</w:t>
      </w:r>
    </w:p>
    <w:p w:rsidR="00C85477" w:rsidRDefault="00F359F1">
      <w:pPr>
        <w:jc w:val="both"/>
        <w:rPr>
          <w:rFonts w:ascii="Tahoma" w:hAnsi="Tahoma" w:cs="Tahoma"/>
          <w:bCs/>
          <w:color w:val="auto"/>
          <w:sz w:val="20"/>
          <w:szCs w:val="20"/>
        </w:rPr>
      </w:pPr>
      <w:r>
        <w:rPr>
          <w:rFonts w:ascii="Tahoma" w:hAnsi="Tahoma" w:cs="Tahoma"/>
          <w:bCs/>
          <w:color w:val="auto"/>
          <w:sz w:val="20"/>
          <w:szCs w:val="20"/>
        </w:rPr>
        <w:t>Dvojí pojetí:</w:t>
      </w:r>
    </w:p>
    <w:p w:rsidR="00C85477" w:rsidRDefault="00F359F1" w:rsidP="00F359F1">
      <w:pPr>
        <w:numPr>
          <w:ilvl w:val="0"/>
          <w:numId w:val="2"/>
        </w:numPr>
        <w:jc w:val="both"/>
        <w:rPr>
          <w:rFonts w:ascii="Tahoma" w:hAnsi="Tahoma" w:cs="Tahoma"/>
          <w:bCs/>
          <w:color w:val="auto"/>
          <w:sz w:val="20"/>
          <w:szCs w:val="20"/>
        </w:rPr>
      </w:pPr>
      <w:r>
        <w:rPr>
          <w:rFonts w:ascii="Tahoma" w:hAnsi="Tahoma" w:cs="Tahoma"/>
          <w:bCs/>
          <w:color w:val="auto"/>
          <w:sz w:val="20"/>
          <w:szCs w:val="20"/>
        </w:rPr>
        <w:t>Pohromy mající vliv na ŽP</w:t>
      </w:r>
    </w:p>
    <w:p w:rsidR="00C85477" w:rsidRDefault="00F359F1" w:rsidP="00F359F1">
      <w:pPr>
        <w:numPr>
          <w:ilvl w:val="1"/>
          <w:numId w:val="2"/>
        </w:numPr>
        <w:jc w:val="both"/>
        <w:rPr>
          <w:rFonts w:ascii="Tahoma" w:hAnsi="Tahoma" w:cs="Tahoma"/>
          <w:bCs/>
          <w:color w:val="auto"/>
          <w:sz w:val="20"/>
          <w:szCs w:val="20"/>
        </w:rPr>
      </w:pPr>
      <w:r>
        <w:rPr>
          <w:rFonts w:ascii="Tahoma" w:hAnsi="Tahoma" w:cs="Tahoma"/>
          <w:bCs/>
          <w:color w:val="auto"/>
          <w:sz w:val="20"/>
          <w:szCs w:val="20"/>
        </w:rPr>
        <w:t>vliv mohou mít téměř všechny pohromy,  živelní, technogenní, sociální i ekonomické</w:t>
      </w:r>
    </w:p>
    <w:p w:rsidR="00C85477" w:rsidRDefault="00F359F1" w:rsidP="00F359F1">
      <w:pPr>
        <w:numPr>
          <w:ilvl w:val="0"/>
          <w:numId w:val="2"/>
        </w:numPr>
        <w:jc w:val="both"/>
        <w:rPr>
          <w:rFonts w:ascii="Tahoma" w:hAnsi="Tahoma" w:cs="Tahoma"/>
          <w:bCs/>
          <w:color w:val="auto"/>
          <w:sz w:val="20"/>
          <w:szCs w:val="20"/>
        </w:rPr>
      </w:pPr>
      <w:r>
        <w:rPr>
          <w:rFonts w:ascii="Tahoma" w:hAnsi="Tahoma" w:cs="Tahoma"/>
          <w:bCs/>
          <w:color w:val="auto"/>
          <w:sz w:val="20"/>
          <w:szCs w:val="20"/>
        </w:rPr>
        <w:t>Pohromy vyvolané změnami v ŽP</w:t>
      </w:r>
    </w:p>
    <w:p w:rsidR="00C85477" w:rsidRDefault="00F359F1" w:rsidP="00F359F1">
      <w:pPr>
        <w:numPr>
          <w:ilvl w:val="1"/>
          <w:numId w:val="2"/>
        </w:numPr>
        <w:jc w:val="both"/>
        <w:rPr>
          <w:rFonts w:ascii="Tahoma" w:hAnsi="Tahoma" w:cs="Tahoma"/>
          <w:bCs/>
          <w:color w:val="auto"/>
          <w:sz w:val="20"/>
          <w:szCs w:val="20"/>
        </w:rPr>
      </w:pPr>
      <w:r>
        <w:rPr>
          <w:rFonts w:ascii="Tahoma" w:hAnsi="Tahoma" w:cs="Tahoma"/>
          <w:bCs/>
          <w:color w:val="auto"/>
          <w:sz w:val="20"/>
          <w:szCs w:val="20"/>
        </w:rPr>
        <w:t>atmosférické poruchy, záplavy, povodně, sucha,…</w:t>
      </w:r>
    </w:p>
    <w:p w:rsidR="00C85477" w:rsidRDefault="00C85477">
      <w:pPr>
        <w:jc w:val="both"/>
        <w:rPr>
          <w:rFonts w:ascii="Tahoma" w:hAnsi="Tahoma" w:cs="Tahoma"/>
          <w:bCs/>
          <w:color w:val="auto"/>
          <w:sz w:val="20"/>
          <w:szCs w:val="20"/>
        </w:rPr>
      </w:pPr>
    </w:p>
    <w:p w:rsidR="00C85477" w:rsidRDefault="00F359F1">
      <w:pPr>
        <w:tabs>
          <w:tab w:val="left" w:pos="1815"/>
        </w:tabs>
        <w:jc w:val="both"/>
        <w:rPr>
          <w:rFonts w:ascii="Tahoma" w:hAnsi="Tahoma" w:cs="Tahoma"/>
          <w:b/>
          <w:bCs/>
          <w:i/>
          <w:iCs/>
          <w:smallCaps/>
          <w:color w:val="auto"/>
          <w:sz w:val="20"/>
          <w:szCs w:val="20"/>
          <w:u w:val="single"/>
        </w:rPr>
      </w:pPr>
      <w:r>
        <w:rPr>
          <w:rFonts w:ascii="Tahoma" w:hAnsi="Tahoma" w:cs="Tahoma"/>
          <w:b/>
          <w:bCs/>
          <w:i/>
          <w:iCs/>
          <w:smallCaps/>
          <w:color w:val="auto"/>
          <w:sz w:val="20"/>
          <w:szCs w:val="20"/>
          <w:u w:val="single"/>
        </w:rPr>
        <w:br w:type="page"/>
      </w:r>
      <w:r>
        <w:rPr>
          <w:rFonts w:ascii="Tahoma" w:hAnsi="Tahoma" w:cs="Tahoma"/>
          <w:b/>
          <w:bCs/>
          <w:i/>
          <w:iCs/>
          <w:smallCaps/>
          <w:color w:val="auto"/>
          <w:sz w:val="20"/>
          <w:szCs w:val="20"/>
          <w:u w:val="single"/>
        </w:rPr>
        <w:lastRenderedPageBreak/>
        <w:t>Eroze</w:t>
      </w:r>
    </w:p>
    <w:p w:rsidR="00C85477" w:rsidRDefault="00F359F1">
      <w:pPr>
        <w:jc w:val="both"/>
        <w:rPr>
          <w:rFonts w:ascii="Tahoma" w:hAnsi="Tahoma" w:cs="Tahoma"/>
          <w:b/>
          <w:bCs/>
          <w:color w:val="auto"/>
          <w:sz w:val="20"/>
          <w:szCs w:val="20"/>
        </w:rPr>
      </w:pPr>
      <w:r>
        <w:rPr>
          <w:rFonts w:ascii="Tahoma" w:hAnsi="Tahoma" w:cs="Tahoma"/>
          <w:color w:val="auto"/>
          <w:sz w:val="20"/>
          <w:szCs w:val="20"/>
        </w:rPr>
        <w:t>je přirozený proces rozrušování a transportu objektů na zemském povrchu (půda, horniny, skály, apod.). Příčinou eroze je mechanické působení pohybujících se okolních látek - především větru, proudící nebo vlnící se vody, ledu, sněhu, pohyblivých zvětralin a nezpevněných usazenin.</w:t>
      </w:r>
    </w:p>
    <w:p w:rsidR="00C85477" w:rsidRDefault="00C85477">
      <w:pPr>
        <w:jc w:val="both"/>
        <w:rPr>
          <w:rFonts w:ascii="Tahoma" w:hAnsi="Tahoma" w:cs="Tahoma"/>
          <w:color w:val="auto"/>
          <w:sz w:val="20"/>
          <w:szCs w:val="20"/>
        </w:rPr>
      </w:pPr>
    </w:p>
    <w:p w:rsidR="00C85477" w:rsidRDefault="00F359F1">
      <w:pPr>
        <w:jc w:val="both"/>
        <w:rPr>
          <w:rFonts w:ascii="Tahoma" w:hAnsi="Tahoma" w:cs="Tahoma"/>
          <w:color w:val="auto"/>
          <w:sz w:val="20"/>
          <w:szCs w:val="20"/>
        </w:rPr>
      </w:pPr>
      <w:r>
        <w:rPr>
          <w:rFonts w:ascii="Tahoma" w:hAnsi="Tahoma" w:cs="Tahoma"/>
          <w:color w:val="auto"/>
          <w:sz w:val="20"/>
          <w:szCs w:val="20"/>
        </w:rPr>
        <w:t>Mezi hlavní druhy eroze patři:</w:t>
      </w:r>
    </w:p>
    <w:p w:rsidR="00C85477" w:rsidRDefault="00F359F1">
      <w:pPr>
        <w:jc w:val="both"/>
        <w:rPr>
          <w:rFonts w:ascii="Tahoma" w:hAnsi="Tahoma" w:cs="Tahoma"/>
          <w:color w:val="auto"/>
          <w:sz w:val="20"/>
          <w:szCs w:val="20"/>
        </w:rPr>
      </w:pPr>
      <w:r>
        <w:rPr>
          <w:rFonts w:ascii="Tahoma" w:hAnsi="Tahoma" w:cs="Tahoma"/>
          <w:b/>
          <w:bCs/>
          <w:color w:val="auto"/>
          <w:sz w:val="20"/>
          <w:szCs w:val="20"/>
        </w:rPr>
        <w:t>Gravitační</w:t>
      </w:r>
      <w:r>
        <w:rPr>
          <w:rFonts w:ascii="Tahoma" w:hAnsi="Tahoma" w:cs="Tahoma"/>
          <w:color w:val="auto"/>
          <w:sz w:val="20"/>
          <w:szCs w:val="20"/>
        </w:rPr>
        <w:t xml:space="preserve"> – síla gravitace způsobuje svahové pohyby hornin a sedimentů (kužele na úpatích svahů)</w:t>
      </w:r>
    </w:p>
    <w:p w:rsidR="00C85477" w:rsidRDefault="00F359F1">
      <w:pPr>
        <w:jc w:val="both"/>
        <w:rPr>
          <w:rFonts w:ascii="Tahoma" w:hAnsi="Tahoma" w:cs="Tahoma"/>
          <w:color w:val="auto"/>
          <w:sz w:val="20"/>
          <w:szCs w:val="20"/>
        </w:rPr>
      </w:pPr>
      <w:r>
        <w:rPr>
          <w:rFonts w:ascii="Tahoma" w:hAnsi="Tahoma" w:cs="Tahoma"/>
          <w:b/>
          <w:bCs/>
          <w:color w:val="auto"/>
          <w:sz w:val="20"/>
          <w:szCs w:val="20"/>
        </w:rPr>
        <w:t>Vodní</w:t>
      </w:r>
      <w:r>
        <w:rPr>
          <w:rFonts w:ascii="Tahoma" w:hAnsi="Tahoma" w:cs="Tahoma"/>
          <w:color w:val="auto"/>
          <w:sz w:val="20"/>
          <w:szCs w:val="20"/>
        </w:rPr>
        <w:t xml:space="preserve"> – způsobená deštěm, tekoucí vodou</w:t>
      </w:r>
    </w:p>
    <w:p w:rsidR="00C85477" w:rsidRDefault="00F359F1">
      <w:pPr>
        <w:jc w:val="both"/>
        <w:rPr>
          <w:rFonts w:ascii="Tahoma" w:hAnsi="Tahoma" w:cs="Tahoma"/>
          <w:color w:val="auto"/>
          <w:sz w:val="20"/>
          <w:szCs w:val="20"/>
        </w:rPr>
      </w:pPr>
      <w:r>
        <w:rPr>
          <w:rFonts w:ascii="Tahoma" w:hAnsi="Tahoma" w:cs="Tahoma"/>
          <w:b/>
          <w:bCs/>
          <w:color w:val="auto"/>
          <w:sz w:val="20"/>
          <w:szCs w:val="20"/>
        </w:rPr>
        <w:t>Větrná</w:t>
      </w:r>
      <w:r>
        <w:rPr>
          <w:rFonts w:ascii="Tahoma" w:hAnsi="Tahoma" w:cs="Tahoma"/>
          <w:color w:val="auto"/>
          <w:sz w:val="20"/>
          <w:szCs w:val="20"/>
        </w:rPr>
        <w:t xml:space="preserve"> – obrus třením větrem, větrný odnos sypkého zvětralého povrchu</w:t>
      </w:r>
    </w:p>
    <w:p w:rsidR="00C85477" w:rsidRDefault="00F359F1">
      <w:pPr>
        <w:jc w:val="both"/>
        <w:rPr>
          <w:rFonts w:ascii="Tahoma" w:hAnsi="Tahoma" w:cs="Tahoma"/>
          <w:color w:val="auto"/>
          <w:sz w:val="20"/>
          <w:szCs w:val="20"/>
        </w:rPr>
      </w:pPr>
      <w:r>
        <w:rPr>
          <w:rFonts w:ascii="Tahoma" w:hAnsi="Tahoma" w:cs="Tahoma"/>
          <w:b/>
          <w:bCs/>
          <w:color w:val="auto"/>
          <w:sz w:val="20"/>
          <w:szCs w:val="20"/>
        </w:rPr>
        <w:t>Působením ledu</w:t>
      </w:r>
      <w:r>
        <w:rPr>
          <w:rFonts w:ascii="Tahoma" w:hAnsi="Tahoma" w:cs="Tahoma"/>
          <w:color w:val="auto"/>
          <w:sz w:val="20"/>
          <w:szCs w:val="20"/>
        </w:rPr>
        <w:t xml:space="preserve"> – působení ledovcových splazů, při kterém dochází k vylamování a vlečení kusů hornin skalního podkladu</w:t>
      </w:r>
    </w:p>
    <w:p w:rsidR="00C85477" w:rsidRDefault="00F359F1">
      <w:pPr>
        <w:jc w:val="both"/>
        <w:rPr>
          <w:rFonts w:ascii="Tahoma" w:hAnsi="Tahoma" w:cs="Tahoma"/>
          <w:color w:val="auto"/>
          <w:sz w:val="20"/>
          <w:szCs w:val="20"/>
        </w:rPr>
      </w:pPr>
      <w:r>
        <w:rPr>
          <w:rFonts w:ascii="Tahoma" w:hAnsi="Tahoma" w:cs="Tahoma"/>
          <w:b/>
          <w:bCs/>
          <w:color w:val="auto"/>
          <w:sz w:val="20"/>
          <w:szCs w:val="20"/>
        </w:rPr>
        <w:t>Půdní</w:t>
      </w:r>
      <w:r>
        <w:rPr>
          <w:rFonts w:ascii="Tahoma" w:hAnsi="Tahoma" w:cs="Tahoma"/>
          <w:color w:val="auto"/>
          <w:sz w:val="20"/>
          <w:szCs w:val="20"/>
        </w:rPr>
        <w:t xml:space="preserve"> – odplavení, odnos nebo odvoz ornice z krajiny</w:t>
      </w:r>
    </w:p>
    <w:p w:rsidR="00C85477" w:rsidRDefault="00C85477">
      <w:pPr>
        <w:jc w:val="both"/>
        <w:rPr>
          <w:rFonts w:ascii="Tahoma" w:hAnsi="Tahoma" w:cs="Tahoma"/>
          <w:b/>
          <w:bCs/>
          <w:color w:val="auto"/>
          <w:sz w:val="20"/>
          <w:szCs w:val="20"/>
        </w:rPr>
      </w:pPr>
    </w:p>
    <w:p w:rsidR="00C85477" w:rsidRDefault="00F359F1">
      <w:pPr>
        <w:jc w:val="both"/>
        <w:rPr>
          <w:rFonts w:ascii="Tahoma" w:hAnsi="Tahoma" w:cs="Tahoma"/>
          <w:b/>
          <w:bCs/>
          <w:color w:val="auto"/>
          <w:sz w:val="20"/>
          <w:szCs w:val="20"/>
        </w:rPr>
      </w:pPr>
      <w:r>
        <w:rPr>
          <w:rFonts w:ascii="Tahoma" w:hAnsi="Tahoma" w:cs="Tahoma"/>
          <w:b/>
          <w:bCs/>
          <w:color w:val="auto"/>
          <w:sz w:val="20"/>
          <w:szCs w:val="20"/>
        </w:rPr>
        <w:t xml:space="preserve">Preventivní opatření pro zpomalování eroze </w:t>
      </w:r>
      <w:r>
        <w:rPr>
          <w:rFonts w:ascii="Tahoma" w:hAnsi="Tahoma" w:cs="Tahoma"/>
          <w:color w:val="auto"/>
          <w:sz w:val="20"/>
          <w:szCs w:val="20"/>
        </w:rPr>
        <w:t>–  orba po vrstevnici, budování teras, kompostování (zlepšení kondice půdy), pěstování ochranných plodin (zalesňování)</w:t>
      </w:r>
    </w:p>
    <w:p w:rsidR="00C85477" w:rsidRDefault="00F359F1">
      <w:pPr>
        <w:tabs>
          <w:tab w:val="left" w:pos="1815"/>
        </w:tabs>
        <w:jc w:val="both"/>
        <w:rPr>
          <w:rFonts w:ascii="Tahoma" w:hAnsi="Tahoma" w:cs="Tahoma"/>
          <w:b/>
          <w:bCs/>
          <w:i/>
          <w:iCs/>
          <w:smallCaps/>
          <w:color w:val="auto"/>
          <w:sz w:val="20"/>
          <w:szCs w:val="20"/>
          <w:u w:val="single"/>
        </w:rPr>
      </w:pPr>
      <w:r>
        <w:rPr>
          <w:rFonts w:ascii="Tahoma" w:hAnsi="Tahoma" w:cs="Tahoma"/>
          <w:b/>
          <w:bCs/>
          <w:i/>
          <w:iCs/>
          <w:smallCaps/>
          <w:color w:val="auto"/>
          <w:sz w:val="20"/>
          <w:szCs w:val="20"/>
          <w:u w:val="single"/>
        </w:rPr>
        <w:t>Kontaminace</w:t>
      </w:r>
    </w:p>
    <w:p w:rsidR="00C85477" w:rsidRDefault="00F359F1">
      <w:pPr>
        <w:pStyle w:val="Zkladntext"/>
        <w:rPr>
          <w:rFonts w:ascii="Tahoma" w:hAnsi="Tahoma" w:cs="Tahoma"/>
          <w:color w:val="auto"/>
          <w:sz w:val="20"/>
          <w:szCs w:val="20"/>
        </w:rPr>
      </w:pPr>
      <w:r>
        <w:rPr>
          <w:rFonts w:ascii="Tahoma" w:hAnsi="Tahoma" w:cs="Tahoma"/>
          <w:color w:val="auto"/>
          <w:sz w:val="20"/>
          <w:szCs w:val="20"/>
        </w:rPr>
        <w:t>je znečištění či destabilizace některých složek životního prostředí. Jejich dopad na lidskou populaci je trvalý a dlouhodobý, avšak má nižší prioritu než civilní ochrana, která je spojena se životy lidí..</w:t>
      </w:r>
    </w:p>
    <w:p w:rsidR="00C85477" w:rsidRDefault="00C85477">
      <w:pPr>
        <w:jc w:val="both"/>
        <w:rPr>
          <w:rFonts w:ascii="Tahoma" w:hAnsi="Tahoma" w:cs="Tahoma"/>
          <w:vanish/>
          <w:color w:val="auto"/>
          <w:sz w:val="20"/>
          <w:szCs w:val="20"/>
        </w:rPr>
      </w:pPr>
    </w:p>
    <w:p w:rsidR="00C85477" w:rsidRDefault="00F359F1">
      <w:pPr>
        <w:pStyle w:val="Normlnweb"/>
        <w:spacing w:before="0" w:beforeAutospacing="0" w:after="0" w:afterAutospacing="0"/>
        <w:jc w:val="both"/>
        <w:rPr>
          <w:rFonts w:ascii="Tahoma" w:hAnsi="Tahoma" w:cs="Tahoma"/>
          <w:sz w:val="20"/>
          <w:szCs w:val="20"/>
        </w:rPr>
      </w:pPr>
      <w:r>
        <w:rPr>
          <w:rFonts w:ascii="Tahoma" w:hAnsi="Tahoma" w:cs="Tahoma"/>
          <w:sz w:val="20"/>
          <w:szCs w:val="20"/>
        </w:rPr>
        <w:t>Mezi hlavní typy znečištění patří:</w:t>
      </w:r>
    </w:p>
    <w:p w:rsidR="00C85477" w:rsidRDefault="00C85477">
      <w:pPr>
        <w:jc w:val="both"/>
        <w:rPr>
          <w:rFonts w:ascii="Tahoma" w:hAnsi="Tahoma" w:cs="Tahoma"/>
          <w:b/>
          <w:bCs/>
          <w:color w:val="auto"/>
          <w:sz w:val="20"/>
          <w:szCs w:val="20"/>
        </w:rPr>
      </w:pPr>
    </w:p>
    <w:p w:rsidR="00C85477" w:rsidRDefault="00F359F1">
      <w:pPr>
        <w:pStyle w:val="Zkladntext"/>
        <w:rPr>
          <w:rFonts w:ascii="Tahoma" w:hAnsi="Tahoma" w:cs="Tahoma"/>
          <w:color w:val="auto"/>
          <w:sz w:val="20"/>
          <w:szCs w:val="20"/>
        </w:rPr>
      </w:pPr>
      <w:r>
        <w:rPr>
          <w:rFonts w:ascii="Tahoma" w:hAnsi="Tahoma" w:cs="Tahoma"/>
          <w:b/>
          <w:bCs/>
          <w:color w:val="auto"/>
          <w:sz w:val="20"/>
          <w:szCs w:val="20"/>
          <w:u w:val="single"/>
        </w:rPr>
        <w:t>Znečištění</w:t>
      </w:r>
      <w:r>
        <w:rPr>
          <w:rFonts w:ascii="Tahoma" w:hAnsi="Tahoma" w:cs="Tahoma"/>
          <w:b/>
          <w:bCs/>
          <w:color w:val="auto"/>
          <w:sz w:val="20"/>
          <w:szCs w:val="20"/>
        </w:rPr>
        <w:t xml:space="preserve"> </w:t>
      </w:r>
      <w:r>
        <w:rPr>
          <w:rFonts w:ascii="Tahoma" w:hAnsi="Tahoma" w:cs="Tahoma"/>
          <w:b/>
          <w:bCs/>
          <w:color w:val="auto"/>
          <w:sz w:val="20"/>
          <w:szCs w:val="20"/>
          <w:u w:val="single"/>
        </w:rPr>
        <w:t>vzduchu</w:t>
      </w:r>
      <w:r>
        <w:rPr>
          <w:rFonts w:ascii="Tahoma" w:hAnsi="Tahoma" w:cs="Tahoma"/>
          <w:b/>
          <w:bCs/>
          <w:color w:val="auto"/>
          <w:sz w:val="20"/>
          <w:szCs w:val="20"/>
        </w:rPr>
        <w:t xml:space="preserve"> –</w:t>
      </w:r>
      <w:r>
        <w:rPr>
          <w:rFonts w:ascii="Tahoma" w:hAnsi="Tahoma" w:cs="Tahoma"/>
          <w:color w:val="auto"/>
          <w:sz w:val="20"/>
          <w:szCs w:val="20"/>
        </w:rPr>
        <w:t xml:space="preserve"> vypouštění částic chemikálií do atmosféry. Mezi typické příklady patří oxid uhelnatý, oxid uhličitý, oxid siřičitý, freony a oxidy dusíku. Mezi producenty patří průmysl (bodové zdroje), lidská sídla (plošné zdroje) a dopravní prostředky (liniové zdroje).</w:t>
      </w:r>
    </w:p>
    <w:p w:rsidR="00C85477" w:rsidRDefault="00C85477">
      <w:pPr>
        <w:jc w:val="both"/>
        <w:rPr>
          <w:rFonts w:ascii="Tahoma" w:hAnsi="Tahoma" w:cs="Tahoma"/>
          <w:b/>
          <w:bCs/>
          <w:color w:val="auto"/>
          <w:sz w:val="20"/>
          <w:szCs w:val="20"/>
          <w:u w:val="single"/>
        </w:rPr>
      </w:pPr>
    </w:p>
    <w:p w:rsidR="00C85477" w:rsidRDefault="00F359F1">
      <w:pPr>
        <w:jc w:val="both"/>
        <w:rPr>
          <w:rFonts w:ascii="Tahoma" w:hAnsi="Tahoma" w:cs="Tahoma"/>
          <w:color w:val="auto"/>
          <w:sz w:val="20"/>
          <w:szCs w:val="20"/>
        </w:rPr>
      </w:pPr>
      <w:r>
        <w:rPr>
          <w:rFonts w:ascii="Tahoma" w:hAnsi="Tahoma" w:cs="Tahoma"/>
          <w:b/>
          <w:bCs/>
          <w:color w:val="auto"/>
          <w:sz w:val="20"/>
          <w:szCs w:val="20"/>
          <w:u w:val="single"/>
        </w:rPr>
        <w:t>Znečištění vody</w:t>
      </w:r>
      <w:r>
        <w:rPr>
          <w:rFonts w:ascii="Tahoma" w:hAnsi="Tahoma" w:cs="Tahoma"/>
          <w:b/>
          <w:bCs/>
          <w:color w:val="auto"/>
          <w:sz w:val="20"/>
          <w:szCs w:val="20"/>
        </w:rPr>
        <w:t xml:space="preserve"> – </w:t>
      </w:r>
      <w:r>
        <w:rPr>
          <w:rFonts w:ascii="Tahoma" w:hAnsi="Tahoma" w:cs="Tahoma"/>
          <w:color w:val="auto"/>
          <w:sz w:val="20"/>
          <w:szCs w:val="20"/>
        </w:rPr>
        <w:t>povrchovým odtokem a prosakováním do podzemní vody.</w:t>
      </w:r>
    </w:p>
    <w:p w:rsidR="00C85477" w:rsidRDefault="00C85477">
      <w:pPr>
        <w:jc w:val="both"/>
        <w:rPr>
          <w:rFonts w:ascii="Tahoma" w:hAnsi="Tahoma" w:cs="Tahoma"/>
          <w:b/>
          <w:bCs/>
          <w:color w:val="auto"/>
          <w:sz w:val="20"/>
          <w:szCs w:val="20"/>
          <w:u w:val="single"/>
        </w:rPr>
      </w:pPr>
    </w:p>
    <w:p w:rsidR="00C85477" w:rsidRDefault="00F359F1">
      <w:pPr>
        <w:jc w:val="both"/>
        <w:rPr>
          <w:rFonts w:ascii="Tahoma" w:hAnsi="Tahoma" w:cs="Tahoma"/>
          <w:color w:val="auto"/>
          <w:sz w:val="20"/>
          <w:szCs w:val="20"/>
        </w:rPr>
      </w:pPr>
      <w:r>
        <w:rPr>
          <w:rFonts w:ascii="Tahoma" w:hAnsi="Tahoma" w:cs="Tahoma"/>
          <w:b/>
          <w:bCs/>
          <w:color w:val="auto"/>
          <w:sz w:val="20"/>
          <w:szCs w:val="20"/>
          <w:u w:val="single"/>
        </w:rPr>
        <w:t>Kontaminace půdy</w:t>
      </w:r>
      <w:r>
        <w:rPr>
          <w:rFonts w:ascii="Tahoma" w:hAnsi="Tahoma" w:cs="Tahoma"/>
          <w:b/>
          <w:bCs/>
          <w:color w:val="auto"/>
          <w:sz w:val="20"/>
          <w:szCs w:val="20"/>
        </w:rPr>
        <w:t xml:space="preserve"> –</w:t>
      </w:r>
      <w:r>
        <w:rPr>
          <w:rFonts w:ascii="Tahoma" w:hAnsi="Tahoma" w:cs="Tahoma"/>
          <w:color w:val="auto"/>
          <w:sz w:val="20"/>
          <w:szCs w:val="20"/>
        </w:rPr>
        <w:t xml:space="preserve"> vzniká buď znečištěním povrchu půdy, nebo porušením podzemních nádrží. Mezi nejvýznamnější látky, znečišťující půdu patří uhlovodíky, těžké kovy, MTBE, herbicidy, pesticidy a chlorované uhlovodíky.</w:t>
      </w:r>
    </w:p>
    <w:p w:rsidR="00C85477" w:rsidRDefault="00C85477">
      <w:pPr>
        <w:jc w:val="both"/>
        <w:rPr>
          <w:rFonts w:ascii="Tahoma" w:hAnsi="Tahoma" w:cs="Tahoma"/>
          <w:color w:val="auto"/>
          <w:sz w:val="20"/>
          <w:szCs w:val="20"/>
        </w:rPr>
      </w:pPr>
    </w:p>
    <w:p w:rsidR="00C85477" w:rsidRDefault="00F359F1">
      <w:pPr>
        <w:jc w:val="both"/>
        <w:rPr>
          <w:rFonts w:ascii="Tahoma" w:hAnsi="Tahoma" w:cs="Tahoma"/>
          <w:color w:val="auto"/>
          <w:sz w:val="20"/>
          <w:szCs w:val="20"/>
        </w:rPr>
      </w:pPr>
      <w:r>
        <w:rPr>
          <w:rFonts w:ascii="Tahoma" w:hAnsi="Tahoma" w:cs="Tahoma"/>
          <w:color w:val="auto"/>
          <w:sz w:val="20"/>
          <w:szCs w:val="20"/>
        </w:rPr>
        <w:t>Mezi další znečištění patří např. radioaktivní znečištění, hlukové znečištění (z pozemních komunikací, letadla), světelné znečištění (nadužívání světelných zdrojů), snížení estetické hodnoty (narušení reliéfu), tepelné znečištění (změny teploty vodních těles, způsobené lidským vlivem)</w:t>
      </w:r>
    </w:p>
    <w:p w:rsidR="00C85477" w:rsidRDefault="00C85477">
      <w:pPr>
        <w:rPr>
          <w:rFonts w:ascii="Tahoma" w:hAnsi="Tahoma" w:cs="Tahoma"/>
          <w:color w:val="auto"/>
          <w:sz w:val="20"/>
          <w:szCs w:val="20"/>
        </w:rPr>
      </w:pPr>
    </w:p>
    <w:p w:rsidR="00C85477" w:rsidRDefault="00F359F1">
      <w:pPr>
        <w:tabs>
          <w:tab w:val="left" w:pos="1815"/>
        </w:tabs>
        <w:jc w:val="both"/>
        <w:rPr>
          <w:rFonts w:ascii="Tahoma" w:hAnsi="Tahoma" w:cs="Tahoma"/>
          <w:b/>
          <w:bCs/>
          <w:i/>
          <w:iCs/>
          <w:smallCaps/>
          <w:color w:val="auto"/>
          <w:sz w:val="20"/>
          <w:szCs w:val="20"/>
          <w:u w:val="single"/>
        </w:rPr>
      </w:pPr>
      <w:r>
        <w:rPr>
          <w:rFonts w:ascii="Tahoma" w:hAnsi="Tahoma" w:cs="Tahoma"/>
          <w:b/>
          <w:bCs/>
          <w:i/>
          <w:iCs/>
          <w:smallCaps/>
          <w:color w:val="auto"/>
          <w:sz w:val="20"/>
          <w:szCs w:val="20"/>
          <w:u w:val="single"/>
        </w:rPr>
        <w:t>Epifytie</w:t>
      </w:r>
    </w:p>
    <w:p w:rsidR="00C85477" w:rsidRDefault="00F359F1">
      <w:pPr>
        <w:jc w:val="both"/>
        <w:rPr>
          <w:rFonts w:ascii="Tahoma" w:hAnsi="Tahoma" w:cs="Tahoma"/>
          <w:color w:val="auto"/>
          <w:sz w:val="20"/>
          <w:szCs w:val="20"/>
        </w:rPr>
      </w:pPr>
      <w:r>
        <w:rPr>
          <w:rFonts w:ascii="Tahoma" w:hAnsi="Tahoma" w:cs="Tahoma"/>
          <w:color w:val="auto"/>
          <w:sz w:val="20"/>
          <w:szCs w:val="20"/>
        </w:rPr>
        <w:t>hromadná nákaza rostlin a polních kultur – je výskyt škodlivých fyziologických odchylek u mnoha jedinců rostlinného druhu</w:t>
      </w:r>
    </w:p>
    <w:p w:rsidR="00C85477" w:rsidRDefault="00C85477">
      <w:pPr>
        <w:pStyle w:val="Zkladntext"/>
        <w:rPr>
          <w:rFonts w:ascii="Tahoma" w:hAnsi="Tahoma" w:cs="Tahoma"/>
          <w:b/>
          <w:bCs/>
          <w:color w:val="auto"/>
          <w:sz w:val="20"/>
          <w:szCs w:val="20"/>
          <w:u w:val="single"/>
        </w:rPr>
      </w:pPr>
    </w:p>
    <w:p w:rsidR="00C85477" w:rsidRDefault="00F359F1">
      <w:pPr>
        <w:tabs>
          <w:tab w:val="left" w:pos="1815"/>
        </w:tabs>
        <w:jc w:val="both"/>
        <w:rPr>
          <w:rFonts w:ascii="Tahoma" w:hAnsi="Tahoma" w:cs="Tahoma"/>
          <w:b/>
          <w:bCs/>
          <w:i/>
          <w:iCs/>
          <w:smallCaps/>
          <w:color w:val="auto"/>
          <w:sz w:val="20"/>
          <w:szCs w:val="20"/>
          <w:u w:val="single"/>
        </w:rPr>
      </w:pPr>
      <w:r>
        <w:rPr>
          <w:rFonts w:ascii="Tahoma" w:hAnsi="Tahoma" w:cs="Tahoma"/>
          <w:b/>
          <w:bCs/>
          <w:i/>
          <w:iCs/>
          <w:smallCaps/>
          <w:color w:val="auto"/>
          <w:sz w:val="20"/>
          <w:szCs w:val="20"/>
          <w:u w:val="single"/>
        </w:rPr>
        <w:t xml:space="preserve">Epizootie </w:t>
      </w:r>
    </w:p>
    <w:p w:rsidR="00C85477" w:rsidRDefault="00F359F1">
      <w:pPr>
        <w:jc w:val="both"/>
        <w:rPr>
          <w:rFonts w:ascii="Tahoma" w:hAnsi="Tahoma" w:cs="Tahoma"/>
          <w:color w:val="auto"/>
          <w:sz w:val="20"/>
          <w:szCs w:val="20"/>
        </w:rPr>
      </w:pPr>
      <w:r>
        <w:rPr>
          <w:rFonts w:ascii="Tahoma" w:hAnsi="Tahoma" w:cs="Tahoma"/>
          <w:color w:val="auto"/>
          <w:sz w:val="20"/>
          <w:szCs w:val="20"/>
        </w:rPr>
        <w:t xml:space="preserve">hromadná nákaza zvířat – je výskyt škodlivých fyziologických odchylek u mnoha jedinců živočišného druhu. </w:t>
      </w:r>
    </w:p>
    <w:p w:rsidR="00C85477" w:rsidRDefault="00C85477">
      <w:pPr>
        <w:jc w:val="both"/>
        <w:rPr>
          <w:rFonts w:ascii="Tahoma" w:hAnsi="Tahoma" w:cs="Tahoma"/>
          <w:color w:val="auto"/>
          <w:sz w:val="20"/>
          <w:szCs w:val="20"/>
        </w:rPr>
      </w:pPr>
    </w:p>
    <w:p w:rsidR="00C85477" w:rsidRDefault="00F359F1">
      <w:pPr>
        <w:jc w:val="both"/>
        <w:rPr>
          <w:rFonts w:ascii="Tahoma" w:hAnsi="Tahoma" w:cs="Tahoma"/>
          <w:b/>
          <w:color w:val="auto"/>
          <w:sz w:val="20"/>
          <w:szCs w:val="20"/>
          <w:u w:val="single"/>
        </w:rPr>
      </w:pPr>
      <w:r>
        <w:rPr>
          <w:rFonts w:ascii="Tahoma" w:hAnsi="Tahoma" w:cs="Tahoma"/>
          <w:b/>
          <w:color w:val="auto"/>
          <w:sz w:val="20"/>
          <w:szCs w:val="20"/>
          <w:u w:val="single"/>
        </w:rPr>
        <w:t>Orgány monitorující a stanovující opatření.</w:t>
      </w:r>
    </w:p>
    <w:p w:rsidR="00C85477" w:rsidRDefault="00F359F1">
      <w:pPr>
        <w:jc w:val="both"/>
        <w:rPr>
          <w:rFonts w:ascii="Tahoma" w:hAnsi="Tahoma" w:cs="Tahoma"/>
          <w:color w:val="auto"/>
          <w:sz w:val="20"/>
          <w:szCs w:val="20"/>
        </w:rPr>
      </w:pPr>
      <w:r>
        <w:rPr>
          <w:rFonts w:ascii="Tahoma" w:hAnsi="Tahoma" w:cs="Tahoma"/>
          <w:color w:val="auto"/>
          <w:sz w:val="20"/>
          <w:szCs w:val="20"/>
        </w:rPr>
        <w:t>obecně - dotčené orgány krizového řízení</w:t>
      </w:r>
    </w:p>
    <w:p w:rsidR="00C85477" w:rsidRDefault="00F359F1">
      <w:pPr>
        <w:jc w:val="both"/>
        <w:rPr>
          <w:rFonts w:ascii="Tahoma" w:hAnsi="Tahoma" w:cs="Tahoma"/>
          <w:color w:val="auto"/>
          <w:sz w:val="20"/>
          <w:szCs w:val="20"/>
        </w:rPr>
      </w:pPr>
      <w:r>
        <w:rPr>
          <w:rFonts w:ascii="Tahoma" w:hAnsi="Tahoma" w:cs="Tahoma"/>
          <w:color w:val="auto"/>
          <w:sz w:val="20"/>
          <w:szCs w:val="20"/>
        </w:rPr>
        <w:t xml:space="preserve">orgány státní správy ve věcech rostlinolékařské péče – </w:t>
      </w:r>
      <w:r>
        <w:rPr>
          <w:rFonts w:ascii="Tahoma" w:hAnsi="Tahoma" w:cs="Tahoma"/>
          <w:b/>
          <w:color w:val="auto"/>
          <w:sz w:val="20"/>
          <w:szCs w:val="20"/>
        </w:rPr>
        <w:t>Epifytie</w:t>
      </w:r>
    </w:p>
    <w:p w:rsidR="00C85477" w:rsidRDefault="00F359F1">
      <w:pPr>
        <w:ind w:left="708"/>
        <w:jc w:val="both"/>
        <w:rPr>
          <w:rFonts w:ascii="Tahoma" w:hAnsi="Tahoma" w:cs="Tahoma"/>
          <w:color w:val="auto"/>
          <w:sz w:val="20"/>
          <w:szCs w:val="20"/>
        </w:rPr>
      </w:pPr>
      <w:r>
        <w:rPr>
          <w:rFonts w:ascii="Tahoma" w:hAnsi="Tahoma" w:cs="Tahoma"/>
          <w:color w:val="auto"/>
          <w:sz w:val="20"/>
          <w:szCs w:val="20"/>
        </w:rPr>
        <w:t>Mze, rostlinolékařská správa, OÚ, OÚ ORP</w:t>
      </w:r>
    </w:p>
    <w:p w:rsidR="00C85477" w:rsidRDefault="00F359F1">
      <w:pPr>
        <w:jc w:val="both"/>
        <w:rPr>
          <w:rFonts w:ascii="Tahoma" w:hAnsi="Tahoma" w:cs="Tahoma"/>
          <w:color w:val="auto"/>
          <w:sz w:val="20"/>
          <w:szCs w:val="20"/>
        </w:rPr>
      </w:pPr>
      <w:r>
        <w:rPr>
          <w:rFonts w:ascii="Tahoma" w:hAnsi="Tahoma" w:cs="Tahoma"/>
          <w:color w:val="auto"/>
          <w:sz w:val="20"/>
          <w:szCs w:val="20"/>
        </w:rPr>
        <w:t xml:space="preserve">orgány státní správy ve věcech veterinární péče – </w:t>
      </w:r>
      <w:r>
        <w:rPr>
          <w:rFonts w:ascii="Tahoma" w:hAnsi="Tahoma" w:cs="Tahoma"/>
          <w:b/>
          <w:color w:val="auto"/>
          <w:sz w:val="20"/>
          <w:szCs w:val="20"/>
        </w:rPr>
        <w:t>Epizootie</w:t>
      </w:r>
    </w:p>
    <w:p w:rsidR="00C85477" w:rsidRDefault="00F359F1">
      <w:pPr>
        <w:ind w:left="708"/>
        <w:jc w:val="both"/>
        <w:rPr>
          <w:rFonts w:ascii="Tahoma" w:hAnsi="Tahoma" w:cs="Tahoma"/>
          <w:color w:val="auto"/>
          <w:sz w:val="20"/>
          <w:szCs w:val="20"/>
        </w:rPr>
      </w:pPr>
      <w:r>
        <w:rPr>
          <w:rFonts w:ascii="Tahoma" w:hAnsi="Tahoma" w:cs="Tahoma"/>
          <w:color w:val="auto"/>
          <w:sz w:val="20"/>
          <w:szCs w:val="20"/>
        </w:rPr>
        <w:t>Mze, MO, MV, obce, orgány veterinární správy (Státní veterinární správa), krajské veterinární správy, Ústav pro státní kontrolu veterinárních biopreparátů a léčiv</w:t>
      </w:r>
    </w:p>
    <w:p w:rsidR="00C85477" w:rsidRDefault="00F359F1">
      <w:pPr>
        <w:jc w:val="both"/>
        <w:rPr>
          <w:rFonts w:ascii="Tahoma" w:hAnsi="Tahoma" w:cs="Tahoma"/>
          <w:b/>
          <w:color w:val="auto"/>
          <w:sz w:val="20"/>
          <w:szCs w:val="20"/>
        </w:rPr>
      </w:pPr>
      <w:r>
        <w:rPr>
          <w:rFonts w:ascii="Tahoma" w:hAnsi="Tahoma" w:cs="Tahoma"/>
          <w:color w:val="auto"/>
          <w:sz w:val="20"/>
          <w:szCs w:val="20"/>
        </w:rPr>
        <w:t xml:space="preserve">orgány ochrany veřejného zdraví – </w:t>
      </w:r>
      <w:r>
        <w:rPr>
          <w:rFonts w:ascii="Tahoma" w:hAnsi="Tahoma" w:cs="Tahoma"/>
          <w:b/>
          <w:color w:val="auto"/>
          <w:sz w:val="20"/>
          <w:szCs w:val="20"/>
        </w:rPr>
        <w:t>Epidemie</w:t>
      </w:r>
    </w:p>
    <w:p w:rsidR="00C85477" w:rsidRDefault="00F359F1">
      <w:pPr>
        <w:ind w:left="708"/>
        <w:jc w:val="both"/>
        <w:rPr>
          <w:rFonts w:ascii="Tahoma" w:hAnsi="Tahoma" w:cs="Tahoma"/>
          <w:color w:val="auto"/>
          <w:sz w:val="20"/>
          <w:szCs w:val="20"/>
        </w:rPr>
      </w:pPr>
      <w:r>
        <w:rPr>
          <w:rFonts w:ascii="Tahoma" w:hAnsi="Tahoma" w:cs="Tahoma"/>
          <w:color w:val="auto"/>
          <w:sz w:val="20"/>
          <w:szCs w:val="20"/>
        </w:rPr>
        <w:t>MZ, krajské hygienické stanice, MO, MV</w:t>
      </w:r>
    </w:p>
    <w:p w:rsidR="00C85477" w:rsidRDefault="00C85477">
      <w:pPr>
        <w:ind w:left="708"/>
        <w:jc w:val="both"/>
        <w:rPr>
          <w:rFonts w:ascii="Tahoma" w:hAnsi="Tahoma" w:cs="Tahoma"/>
          <w:color w:val="auto"/>
          <w:sz w:val="20"/>
          <w:szCs w:val="20"/>
        </w:rPr>
      </w:pPr>
    </w:p>
    <w:p w:rsidR="00C85477" w:rsidRDefault="00F359F1">
      <w:pPr>
        <w:jc w:val="both"/>
        <w:rPr>
          <w:rFonts w:ascii="Tahoma" w:hAnsi="Tahoma" w:cs="Tahoma"/>
          <w:b/>
          <w:color w:val="auto"/>
          <w:sz w:val="20"/>
          <w:szCs w:val="20"/>
          <w:u w:val="single"/>
        </w:rPr>
      </w:pPr>
      <w:r>
        <w:rPr>
          <w:rFonts w:ascii="Tahoma" w:hAnsi="Tahoma" w:cs="Tahoma"/>
          <w:b/>
          <w:color w:val="auto"/>
          <w:sz w:val="20"/>
          <w:szCs w:val="20"/>
          <w:u w:val="single"/>
        </w:rPr>
        <w:t>Role IZS</w:t>
      </w:r>
    </w:p>
    <w:p w:rsidR="00C85477" w:rsidRDefault="00F359F1">
      <w:pPr>
        <w:jc w:val="both"/>
        <w:rPr>
          <w:rFonts w:ascii="Tahoma" w:hAnsi="Tahoma" w:cs="Tahoma"/>
          <w:color w:val="auto"/>
          <w:sz w:val="20"/>
          <w:szCs w:val="20"/>
        </w:rPr>
      </w:pPr>
      <w:r>
        <w:rPr>
          <w:rFonts w:ascii="Tahoma" w:hAnsi="Tahoma" w:cs="Tahoma"/>
          <w:color w:val="auto"/>
          <w:sz w:val="20"/>
          <w:szCs w:val="20"/>
        </w:rPr>
        <w:t xml:space="preserve">Složky IZS realizují opatření pro likvidaci následků těchto mimořádných událostí. </w:t>
      </w:r>
    </w:p>
    <w:p w:rsidR="00C85477" w:rsidRDefault="00F359F1">
      <w:pPr>
        <w:jc w:val="both"/>
        <w:rPr>
          <w:rFonts w:ascii="Tahoma" w:hAnsi="Tahoma" w:cs="Tahoma"/>
          <w:color w:val="auto"/>
          <w:sz w:val="20"/>
          <w:szCs w:val="20"/>
        </w:rPr>
      </w:pPr>
      <w:r>
        <w:rPr>
          <w:rFonts w:ascii="Tahoma" w:hAnsi="Tahoma" w:cs="Tahoma"/>
          <w:color w:val="auto"/>
          <w:sz w:val="20"/>
          <w:szCs w:val="20"/>
        </w:rPr>
        <w:t xml:space="preserve">Např.: </w:t>
      </w:r>
      <w:r>
        <w:rPr>
          <w:rFonts w:ascii="Tahoma" w:hAnsi="Tahoma" w:cs="Tahoma"/>
          <w:color w:val="auto"/>
          <w:sz w:val="20"/>
          <w:szCs w:val="20"/>
        </w:rPr>
        <w:tab/>
        <w:t xml:space="preserve">Likvidace následků nákazy virem ptačí chřipky: </w:t>
      </w:r>
    </w:p>
    <w:p w:rsidR="00C85477" w:rsidRDefault="00F359F1">
      <w:pPr>
        <w:jc w:val="both"/>
        <w:rPr>
          <w:rFonts w:ascii="Tahoma" w:hAnsi="Tahoma" w:cs="Tahoma"/>
          <w:color w:val="auto"/>
          <w:sz w:val="20"/>
          <w:szCs w:val="20"/>
        </w:rPr>
      </w:pPr>
      <w:r>
        <w:rPr>
          <w:rFonts w:ascii="Tahoma" w:hAnsi="Tahoma" w:cs="Tahoma"/>
          <w:color w:val="auto"/>
          <w:sz w:val="20"/>
          <w:szCs w:val="20"/>
          <w:u w:val="single"/>
        </w:rPr>
        <w:t>Základní složky:</w:t>
      </w:r>
      <w:r>
        <w:rPr>
          <w:rFonts w:ascii="Tahoma" w:hAnsi="Tahoma" w:cs="Tahoma"/>
          <w:color w:val="auto"/>
          <w:sz w:val="20"/>
          <w:szCs w:val="20"/>
        </w:rPr>
        <w:t xml:space="preserve"> PČR - odklon dopravy, uzavření místa zásahu, HZS - dekontaminace osob, materiálu a techniky zasahující v postižené oblasti, ZZS - ošetření zasahujících</w:t>
      </w:r>
    </w:p>
    <w:p w:rsidR="00C85477" w:rsidRDefault="00F359F1">
      <w:pPr>
        <w:jc w:val="both"/>
        <w:rPr>
          <w:rFonts w:ascii="Tahoma" w:hAnsi="Tahoma" w:cs="Tahoma"/>
          <w:color w:val="auto"/>
          <w:sz w:val="20"/>
          <w:szCs w:val="20"/>
        </w:rPr>
      </w:pPr>
      <w:r>
        <w:rPr>
          <w:rFonts w:ascii="Tahoma" w:hAnsi="Tahoma" w:cs="Tahoma"/>
          <w:color w:val="auto"/>
          <w:sz w:val="20"/>
          <w:szCs w:val="20"/>
          <w:u w:val="single"/>
        </w:rPr>
        <w:t>Ostatní složky:</w:t>
      </w:r>
      <w:r>
        <w:rPr>
          <w:rFonts w:ascii="Tahoma" w:hAnsi="Tahoma" w:cs="Tahoma"/>
          <w:color w:val="auto"/>
          <w:sz w:val="20"/>
          <w:szCs w:val="20"/>
        </w:rPr>
        <w:t xml:space="preserve"> AČR - odchyt napadené drůbeže, Krajská veterinární správa - odborné hubení drůbeže, smluvně zajištěné firmy - odvoz a vlastní likvidace</w:t>
      </w:r>
    </w:p>
    <w:p w:rsidR="00C85477" w:rsidRDefault="00C85477">
      <w:pPr>
        <w:jc w:val="both"/>
        <w:rPr>
          <w:rFonts w:ascii="Tahoma" w:hAnsi="Tahoma" w:cs="Tahoma"/>
          <w:vanish/>
          <w:color w:val="auto"/>
          <w:sz w:val="20"/>
          <w:szCs w:val="20"/>
        </w:rPr>
      </w:pPr>
    </w:p>
    <w:p w:rsidR="00C85477" w:rsidRDefault="00C85477">
      <w:pPr>
        <w:jc w:val="both"/>
        <w:rPr>
          <w:rFonts w:ascii="Tahoma" w:hAnsi="Tahoma" w:cs="Tahoma"/>
          <w:color w:val="auto"/>
          <w:sz w:val="20"/>
          <w:szCs w:val="20"/>
        </w:rPr>
      </w:pPr>
    </w:p>
    <w:p w:rsidR="00C85477" w:rsidRDefault="00F359F1">
      <w:pPr>
        <w:tabs>
          <w:tab w:val="left" w:pos="1815"/>
        </w:tabs>
        <w:jc w:val="both"/>
        <w:rPr>
          <w:rFonts w:ascii="Tahoma" w:hAnsi="Tahoma" w:cs="Tahoma"/>
          <w:b/>
          <w:bCs/>
          <w:i/>
          <w:iCs/>
          <w:smallCaps/>
          <w:color w:val="auto"/>
          <w:sz w:val="20"/>
          <w:szCs w:val="20"/>
          <w:u w:val="single"/>
        </w:rPr>
      </w:pPr>
      <w:r>
        <w:rPr>
          <w:rFonts w:ascii="Tahoma" w:hAnsi="Tahoma" w:cs="Tahoma"/>
          <w:b/>
          <w:bCs/>
          <w:i/>
          <w:iCs/>
          <w:smallCaps/>
          <w:color w:val="auto"/>
          <w:sz w:val="20"/>
          <w:szCs w:val="20"/>
          <w:u w:val="single"/>
        </w:rPr>
        <w:t>Epidemie</w:t>
      </w:r>
    </w:p>
    <w:p w:rsidR="00C85477" w:rsidRDefault="00F359F1">
      <w:pPr>
        <w:pStyle w:val="Zkladntextodsazen"/>
        <w:rPr>
          <w:rFonts w:ascii="Tahoma" w:eastAsia="Arial Unicode MS" w:hAnsi="Tahoma" w:cs="Tahoma"/>
          <w:i/>
          <w:iCs/>
          <w:vanish/>
          <w:color w:val="auto"/>
          <w:sz w:val="20"/>
          <w:szCs w:val="20"/>
        </w:rPr>
      </w:pPr>
      <w:r>
        <w:rPr>
          <w:rFonts w:ascii="Tahoma" w:hAnsi="Tahoma" w:cs="Tahoma"/>
          <w:color w:val="auto"/>
          <w:sz w:val="20"/>
          <w:szCs w:val="20"/>
        </w:rPr>
        <w:t>je náhlý hromadný výskyt a šíření infekčního i jiného onemocnění u lidí v určitém místě a čase.</w:t>
      </w:r>
    </w:p>
    <w:p w:rsidR="00C85477" w:rsidRDefault="00C85477">
      <w:pPr>
        <w:jc w:val="both"/>
        <w:rPr>
          <w:rFonts w:ascii="Tahoma" w:hAnsi="Tahoma" w:cs="Tahoma"/>
          <w:i/>
          <w:iCs/>
          <w:color w:val="auto"/>
          <w:sz w:val="20"/>
          <w:szCs w:val="20"/>
        </w:rPr>
      </w:pPr>
    </w:p>
    <w:p w:rsidR="00C85477" w:rsidRDefault="00C85477">
      <w:pPr>
        <w:tabs>
          <w:tab w:val="left" w:pos="1815"/>
        </w:tabs>
        <w:jc w:val="both"/>
        <w:rPr>
          <w:rFonts w:ascii="Tahoma" w:hAnsi="Tahoma" w:cs="Tahoma"/>
          <w:b/>
          <w:bCs/>
          <w:i/>
          <w:iCs/>
          <w:smallCaps/>
          <w:color w:val="auto"/>
          <w:sz w:val="20"/>
          <w:szCs w:val="20"/>
          <w:u w:val="single"/>
        </w:rPr>
      </w:pPr>
    </w:p>
    <w:p w:rsidR="00C85477" w:rsidRDefault="00F359F1">
      <w:pPr>
        <w:tabs>
          <w:tab w:val="left" w:pos="1815"/>
        </w:tabs>
        <w:jc w:val="both"/>
        <w:rPr>
          <w:rFonts w:ascii="Tahoma" w:hAnsi="Tahoma" w:cs="Tahoma"/>
          <w:b/>
          <w:bCs/>
          <w:i/>
          <w:iCs/>
          <w:smallCaps/>
          <w:color w:val="auto"/>
          <w:sz w:val="20"/>
          <w:szCs w:val="20"/>
          <w:u w:val="single"/>
        </w:rPr>
      </w:pPr>
      <w:r>
        <w:rPr>
          <w:rFonts w:ascii="Tahoma" w:hAnsi="Tahoma" w:cs="Tahoma"/>
          <w:b/>
          <w:bCs/>
          <w:i/>
          <w:iCs/>
          <w:smallCaps/>
          <w:color w:val="auto"/>
          <w:sz w:val="20"/>
          <w:szCs w:val="20"/>
          <w:u w:val="single"/>
        </w:rPr>
        <w:t>Pandemie</w:t>
      </w:r>
    </w:p>
    <w:p w:rsidR="00C85477" w:rsidRDefault="00F359F1">
      <w:pPr>
        <w:ind w:left="1440" w:hanging="1440"/>
        <w:jc w:val="both"/>
        <w:rPr>
          <w:rFonts w:ascii="Tahoma" w:hAnsi="Tahoma" w:cs="Tahoma"/>
          <w:color w:val="auto"/>
          <w:sz w:val="20"/>
          <w:szCs w:val="20"/>
        </w:rPr>
      </w:pPr>
      <w:r>
        <w:rPr>
          <w:rFonts w:ascii="Tahoma" w:hAnsi="Tahoma" w:cs="Tahoma"/>
          <w:color w:val="auto"/>
          <w:sz w:val="20"/>
          <w:szCs w:val="20"/>
        </w:rPr>
        <w:t>je hromadný výskyt infekčního onemocnění u lidí na rozsáhlém území.</w:t>
      </w:r>
    </w:p>
    <w:p w:rsidR="00C85477" w:rsidRDefault="00C85477">
      <w:pPr>
        <w:pStyle w:val="Zkladntext"/>
        <w:rPr>
          <w:rFonts w:ascii="Tahoma" w:hAnsi="Tahoma" w:cs="Tahoma"/>
          <w:color w:val="auto"/>
          <w:sz w:val="20"/>
          <w:szCs w:val="20"/>
        </w:rPr>
      </w:pPr>
    </w:p>
    <w:p w:rsidR="00C85477" w:rsidRDefault="00F359F1">
      <w:pPr>
        <w:pStyle w:val="Zkladntext3"/>
        <w:jc w:val="both"/>
        <w:rPr>
          <w:rFonts w:ascii="Tahoma" w:hAnsi="Tahoma" w:cs="Tahoma"/>
          <w:i/>
          <w:iCs/>
          <w:vanish/>
          <w:color w:val="auto"/>
          <w:sz w:val="20"/>
          <w:szCs w:val="20"/>
        </w:rPr>
      </w:pPr>
      <w:r>
        <w:rPr>
          <w:rFonts w:ascii="Tahoma" w:hAnsi="Tahoma" w:cs="Tahoma"/>
          <w:color w:val="auto"/>
          <w:sz w:val="20"/>
          <w:szCs w:val="20"/>
        </w:rPr>
        <w:t>Pandemie a epidemie jsou metlou lidstva, známé jsou pandemie moru ve středověku, chřipkové pandemie ve 20. století, pandemie SARS v r. 2003 dlouhodobě trvající pandemie AIDS. Proto jsou sledovány zdravotnickými službami ve všech zemích a specializovanými útvary celosvětových humanitárních organizací.</w:t>
      </w:r>
    </w:p>
    <w:p w:rsidR="00C85477" w:rsidRDefault="00C85477">
      <w:pPr>
        <w:pStyle w:val="Zkladntext"/>
        <w:rPr>
          <w:rFonts w:ascii="Tahoma" w:hAnsi="Tahoma" w:cs="Tahoma"/>
          <w:color w:val="auto"/>
          <w:sz w:val="20"/>
          <w:szCs w:val="20"/>
        </w:rPr>
      </w:pPr>
    </w:p>
    <w:p w:rsidR="00C85477" w:rsidRDefault="00C85477">
      <w:pPr>
        <w:pStyle w:val="Zkladntext"/>
        <w:rPr>
          <w:rFonts w:ascii="Tahoma" w:hAnsi="Tahoma" w:cs="Tahoma"/>
          <w:color w:val="auto"/>
          <w:sz w:val="20"/>
          <w:szCs w:val="20"/>
        </w:rPr>
      </w:pPr>
    </w:p>
    <w:p w:rsidR="00C85477" w:rsidRDefault="00F359F1">
      <w:pPr>
        <w:pStyle w:val="Zkladntext"/>
        <w:rPr>
          <w:rFonts w:ascii="Tahoma" w:hAnsi="Tahoma" w:cs="Tahoma"/>
          <w:b/>
          <w:color w:val="auto"/>
          <w:sz w:val="20"/>
          <w:szCs w:val="20"/>
          <w:u w:val="single"/>
        </w:rPr>
      </w:pPr>
      <w:r>
        <w:rPr>
          <w:rFonts w:ascii="Tahoma" w:hAnsi="Tahoma" w:cs="Tahoma"/>
          <w:b/>
          <w:color w:val="auto"/>
          <w:sz w:val="20"/>
          <w:szCs w:val="20"/>
          <w:u w:val="single"/>
        </w:rPr>
        <w:t>Orgány monitorující a stanovující opatření</w:t>
      </w:r>
    </w:p>
    <w:p w:rsidR="00C85477" w:rsidRDefault="00F359F1">
      <w:pPr>
        <w:jc w:val="both"/>
        <w:rPr>
          <w:rFonts w:ascii="Tahoma" w:hAnsi="Tahoma" w:cs="Tahoma"/>
          <w:color w:val="auto"/>
          <w:sz w:val="20"/>
          <w:szCs w:val="20"/>
        </w:rPr>
      </w:pPr>
      <w:r>
        <w:rPr>
          <w:rFonts w:ascii="Tahoma" w:hAnsi="Tahoma" w:cs="Tahoma"/>
          <w:color w:val="auto"/>
          <w:sz w:val="20"/>
          <w:szCs w:val="20"/>
        </w:rPr>
        <w:t>obecně - dotčené orgány krizového řízení</w:t>
      </w:r>
    </w:p>
    <w:p w:rsidR="00C85477" w:rsidRDefault="00F359F1">
      <w:pPr>
        <w:jc w:val="both"/>
        <w:rPr>
          <w:rFonts w:ascii="Tahoma" w:hAnsi="Tahoma" w:cs="Tahoma"/>
          <w:color w:val="auto"/>
          <w:sz w:val="20"/>
          <w:szCs w:val="20"/>
        </w:rPr>
      </w:pPr>
      <w:r>
        <w:rPr>
          <w:rFonts w:ascii="Tahoma" w:hAnsi="Tahoma" w:cs="Tahoma"/>
          <w:color w:val="auto"/>
          <w:sz w:val="20"/>
          <w:szCs w:val="20"/>
        </w:rPr>
        <w:t xml:space="preserve">konkrétně - např.: </w:t>
      </w:r>
      <w:r>
        <w:rPr>
          <w:rFonts w:ascii="Tahoma" w:hAnsi="Tahoma" w:cs="Tahoma"/>
          <w:color w:val="auto"/>
          <w:sz w:val="20"/>
          <w:szCs w:val="20"/>
        </w:rPr>
        <w:tab/>
        <w:t>Krajská hygienická stanice, Krajský úřad (krizový štáb kraje), …</w:t>
      </w:r>
    </w:p>
    <w:p w:rsidR="00C85477" w:rsidRDefault="00F359F1">
      <w:pPr>
        <w:jc w:val="both"/>
        <w:rPr>
          <w:rFonts w:ascii="Tahoma" w:hAnsi="Tahoma" w:cs="Tahoma"/>
          <w:color w:val="auto"/>
          <w:sz w:val="20"/>
          <w:szCs w:val="20"/>
        </w:rPr>
      </w:pPr>
      <w:r>
        <w:rPr>
          <w:rFonts w:ascii="Tahoma" w:hAnsi="Tahoma" w:cs="Tahoma"/>
          <w:color w:val="auto"/>
          <w:sz w:val="20"/>
          <w:szCs w:val="20"/>
        </w:rPr>
        <w:tab/>
      </w:r>
      <w:r>
        <w:rPr>
          <w:rFonts w:ascii="Tahoma" w:hAnsi="Tahoma" w:cs="Tahoma"/>
          <w:color w:val="auto"/>
          <w:sz w:val="20"/>
          <w:szCs w:val="20"/>
        </w:rPr>
        <w:tab/>
      </w:r>
      <w:r>
        <w:rPr>
          <w:rFonts w:ascii="Tahoma" w:hAnsi="Tahoma" w:cs="Tahoma"/>
          <w:color w:val="auto"/>
          <w:sz w:val="20"/>
          <w:szCs w:val="20"/>
        </w:rPr>
        <w:tab/>
        <w:t>Ministerstvo zdravotnictví, Ústřední krizový štáb,…</w:t>
      </w:r>
    </w:p>
    <w:p w:rsidR="00C85477" w:rsidRDefault="00C85477">
      <w:pPr>
        <w:pStyle w:val="Zkladntext"/>
        <w:rPr>
          <w:rFonts w:ascii="Tahoma" w:hAnsi="Tahoma" w:cs="Tahoma"/>
          <w:color w:val="auto"/>
          <w:sz w:val="20"/>
          <w:szCs w:val="20"/>
        </w:rPr>
      </w:pPr>
    </w:p>
    <w:p w:rsidR="00C85477" w:rsidRDefault="00F359F1">
      <w:pPr>
        <w:pStyle w:val="Zkladntext"/>
        <w:rPr>
          <w:rFonts w:ascii="Tahoma" w:hAnsi="Tahoma" w:cs="Tahoma"/>
          <w:color w:val="auto"/>
          <w:sz w:val="20"/>
          <w:szCs w:val="20"/>
        </w:rPr>
      </w:pPr>
      <w:r>
        <w:rPr>
          <w:rFonts w:ascii="Tahoma" w:hAnsi="Tahoma" w:cs="Tahoma"/>
          <w:b/>
          <w:color w:val="auto"/>
          <w:sz w:val="20"/>
          <w:szCs w:val="20"/>
          <w:u w:val="single"/>
        </w:rPr>
        <w:t>Role veřejné správy</w:t>
      </w:r>
    </w:p>
    <w:p w:rsidR="00C85477" w:rsidRDefault="00F359F1">
      <w:pPr>
        <w:pStyle w:val="Zkladntext"/>
        <w:rPr>
          <w:rFonts w:ascii="Tahoma" w:hAnsi="Tahoma" w:cs="Tahoma"/>
          <w:color w:val="auto"/>
          <w:sz w:val="20"/>
          <w:szCs w:val="20"/>
        </w:rPr>
      </w:pPr>
      <w:r>
        <w:rPr>
          <w:rFonts w:ascii="Tahoma" w:hAnsi="Tahoma" w:cs="Tahoma"/>
          <w:color w:val="auto"/>
          <w:sz w:val="20"/>
          <w:szCs w:val="20"/>
        </w:rPr>
        <w:t>Veřejná správa se podílí na záchranných i likvidačních pracích od ústřední úrovně až po územní samosprávu.</w:t>
      </w:r>
    </w:p>
    <w:p w:rsidR="00C85477" w:rsidRDefault="00C85477">
      <w:pPr>
        <w:pStyle w:val="Zkladntext"/>
        <w:rPr>
          <w:rFonts w:ascii="Tahoma" w:hAnsi="Tahoma" w:cs="Tahoma"/>
          <w:color w:val="auto"/>
          <w:sz w:val="20"/>
          <w:szCs w:val="20"/>
        </w:rPr>
      </w:pPr>
    </w:p>
    <w:p w:rsidR="00C85477" w:rsidRDefault="00F359F1">
      <w:pPr>
        <w:pStyle w:val="Nadpis1"/>
        <w:jc w:val="both"/>
        <w:rPr>
          <w:rFonts w:ascii="Tahoma" w:hAnsi="Tahoma" w:cs="Tahoma"/>
          <w:i w:val="0"/>
          <w:caps/>
          <w:sz w:val="20"/>
          <w:szCs w:val="20"/>
        </w:rPr>
      </w:pPr>
      <w:bookmarkStart w:id="24" w:name="_Toc184736520"/>
      <w:bookmarkStart w:id="25" w:name="_Toc191557291"/>
      <w:r>
        <w:rPr>
          <w:rFonts w:ascii="Tahoma" w:hAnsi="Tahoma" w:cs="Tahoma"/>
          <w:i w:val="0"/>
          <w:caps/>
          <w:sz w:val="20"/>
          <w:szCs w:val="20"/>
        </w:rPr>
        <w:t>12. Jaké jevy spojené s infrastrukturou a technologiemi nejčastěji vyvolávají nepřijatelné dopady na chráněné zájmy? Co to je kritická infrastruktura? Znáte nějaké zákony spojené s ochranou vybraných položek kritické infrastruktury?</w:t>
      </w:r>
      <w:bookmarkEnd w:id="24"/>
      <w:bookmarkEnd w:id="25"/>
      <w:r>
        <w:rPr>
          <w:rFonts w:ascii="Tahoma" w:hAnsi="Tahoma" w:cs="Tahoma"/>
          <w:i w:val="0"/>
          <w:caps/>
          <w:sz w:val="20"/>
          <w:szCs w:val="20"/>
        </w:rPr>
        <w:t xml:space="preserve"> </w:t>
      </w:r>
    </w:p>
    <w:p w:rsidR="00C85477" w:rsidRDefault="00C85477">
      <w:pPr>
        <w:jc w:val="both"/>
        <w:rPr>
          <w:rFonts w:ascii="Tahoma" w:hAnsi="Tahoma" w:cs="Tahoma"/>
          <w:b/>
          <w:bCs/>
          <w:iCs/>
          <w:caps/>
          <w:color w:val="auto"/>
          <w:sz w:val="20"/>
          <w:szCs w:val="20"/>
          <w:u w:val="single"/>
        </w:rPr>
      </w:pPr>
    </w:p>
    <w:p w:rsidR="00C85477" w:rsidRDefault="00F359F1">
      <w:pPr>
        <w:jc w:val="both"/>
        <w:rPr>
          <w:rFonts w:ascii="Tahoma" w:hAnsi="Tahoma" w:cs="Tahoma"/>
          <w:color w:val="auto"/>
          <w:sz w:val="20"/>
          <w:szCs w:val="20"/>
        </w:rPr>
      </w:pPr>
      <w:r>
        <w:rPr>
          <w:rFonts w:ascii="Tahoma" w:hAnsi="Tahoma" w:cs="Tahoma"/>
          <w:color w:val="auto"/>
          <w:sz w:val="20"/>
          <w:szCs w:val="20"/>
        </w:rPr>
        <w:t>Jevy spojené s infrastrukturou vyvolávající nepřijatelné dopady:</w:t>
      </w:r>
    </w:p>
    <w:p w:rsidR="00C85477" w:rsidRDefault="00F359F1" w:rsidP="00F359F1">
      <w:pPr>
        <w:numPr>
          <w:ilvl w:val="0"/>
          <w:numId w:val="1"/>
        </w:numPr>
        <w:jc w:val="both"/>
        <w:rPr>
          <w:rFonts w:ascii="Tahoma" w:hAnsi="Tahoma" w:cs="Tahoma"/>
          <w:color w:val="auto"/>
          <w:sz w:val="20"/>
          <w:szCs w:val="20"/>
        </w:rPr>
      </w:pPr>
      <w:r>
        <w:rPr>
          <w:rFonts w:ascii="Tahoma" w:hAnsi="Tahoma" w:cs="Tahoma"/>
          <w:color w:val="auto"/>
          <w:sz w:val="20"/>
          <w:szCs w:val="20"/>
        </w:rPr>
        <w:t>dlouhodobé výpadky energií, dodávek vody, plynu, tepla</w:t>
      </w:r>
    </w:p>
    <w:p w:rsidR="00C85477" w:rsidRDefault="00F359F1" w:rsidP="00F359F1">
      <w:pPr>
        <w:numPr>
          <w:ilvl w:val="0"/>
          <w:numId w:val="1"/>
        </w:numPr>
        <w:jc w:val="both"/>
        <w:rPr>
          <w:rFonts w:ascii="Tahoma" w:hAnsi="Tahoma" w:cs="Tahoma"/>
          <w:color w:val="auto"/>
          <w:sz w:val="20"/>
          <w:szCs w:val="20"/>
        </w:rPr>
      </w:pPr>
      <w:r>
        <w:rPr>
          <w:rFonts w:ascii="Tahoma" w:hAnsi="Tahoma" w:cs="Tahoma"/>
          <w:color w:val="auto"/>
          <w:sz w:val="20"/>
          <w:szCs w:val="20"/>
        </w:rPr>
        <w:t>selhání kanalizačního systému</w:t>
      </w:r>
    </w:p>
    <w:p w:rsidR="00C85477" w:rsidRDefault="00F359F1" w:rsidP="00F359F1">
      <w:pPr>
        <w:numPr>
          <w:ilvl w:val="0"/>
          <w:numId w:val="1"/>
        </w:numPr>
        <w:jc w:val="both"/>
        <w:rPr>
          <w:rFonts w:ascii="Tahoma" w:hAnsi="Tahoma" w:cs="Tahoma"/>
          <w:color w:val="auto"/>
          <w:sz w:val="20"/>
          <w:szCs w:val="20"/>
        </w:rPr>
      </w:pPr>
      <w:r>
        <w:rPr>
          <w:rFonts w:ascii="Tahoma" w:hAnsi="Tahoma" w:cs="Tahoma"/>
          <w:color w:val="auto"/>
          <w:sz w:val="20"/>
          <w:szCs w:val="20"/>
        </w:rPr>
        <w:t>selhání přepravní sítě (auta, vlaky, autobusy, letadla)</w:t>
      </w:r>
    </w:p>
    <w:p w:rsidR="00C85477" w:rsidRDefault="00F359F1" w:rsidP="00F359F1">
      <w:pPr>
        <w:numPr>
          <w:ilvl w:val="0"/>
          <w:numId w:val="1"/>
        </w:numPr>
        <w:jc w:val="both"/>
        <w:rPr>
          <w:rFonts w:ascii="Tahoma" w:hAnsi="Tahoma" w:cs="Tahoma"/>
          <w:color w:val="auto"/>
          <w:sz w:val="20"/>
          <w:szCs w:val="20"/>
        </w:rPr>
      </w:pPr>
      <w:r>
        <w:rPr>
          <w:rFonts w:ascii="Tahoma" w:hAnsi="Tahoma" w:cs="Tahoma"/>
          <w:iCs/>
          <w:color w:val="auto"/>
          <w:sz w:val="20"/>
          <w:szCs w:val="20"/>
        </w:rPr>
        <w:t>selhání komunikačních a informačních systémů</w:t>
      </w:r>
    </w:p>
    <w:p w:rsidR="00C85477" w:rsidRDefault="00F359F1" w:rsidP="00F359F1">
      <w:pPr>
        <w:numPr>
          <w:ilvl w:val="0"/>
          <w:numId w:val="1"/>
        </w:numPr>
        <w:jc w:val="both"/>
        <w:rPr>
          <w:rFonts w:ascii="Tahoma" w:hAnsi="Tahoma" w:cs="Tahoma"/>
          <w:color w:val="auto"/>
          <w:sz w:val="20"/>
          <w:szCs w:val="20"/>
        </w:rPr>
      </w:pPr>
      <w:r>
        <w:rPr>
          <w:rFonts w:ascii="Tahoma" w:hAnsi="Tahoma" w:cs="Tahoma"/>
          <w:iCs/>
          <w:color w:val="auto"/>
          <w:sz w:val="20"/>
          <w:szCs w:val="20"/>
        </w:rPr>
        <w:t>kolaps bankovního a finančního sektoru</w:t>
      </w:r>
    </w:p>
    <w:p w:rsidR="00C85477" w:rsidRDefault="00F359F1" w:rsidP="00F359F1">
      <w:pPr>
        <w:numPr>
          <w:ilvl w:val="0"/>
          <w:numId w:val="1"/>
        </w:numPr>
        <w:jc w:val="both"/>
        <w:rPr>
          <w:rFonts w:ascii="Tahoma" w:hAnsi="Tahoma" w:cs="Tahoma"/>
          <w:color w:val="auto"/>
          <w:sz w:val="20"/>
          <w:szCs w:val="20"/>
        </w:rPr>
      </w:pPr>
      <w:r>
        <w:rPr>
          <w:rFonts w:ascii="Tahoma" w:hAnsi="Tahoma" w:cs="Tahoma"/>
          <w:iCs/>
          <w:color w:val="auto"/>
          <w:sz w:val="20"/>
          <w:szCs w:val="20"/>
        </w:rPr>
        <w:t>selhání zásobování pitnou vodou a potravinami</w:t>
      </w:r>
    </w:p>
    <w:p w:rsidR="00C85477" w:rsidRDefault="00F359F1" w:rsidP="00F359F1">
      <w:pPr>
        <w:numPr>
          <w:ilvl w:val="0"/>
          <w:numId w:val="1"/>
        </w:numPr>
        <w:jc w:val="both"/>
        <w:rPr>
          <w:rFonts w:ascii="Tahoma" w:hAnsi="Tahoma" w:cs="Tahoma"/>
          <w:color w:val="auto"/>
          <w:sz w:val="20"/>
          <w:szCs w:val="20"/>
        </w:rPr>
      </w:pPr>
      <w:r>
        <w:rPr>
          <w:rFonts w:ascii="Tahoma" w:hAnsi="Tahoma" w:cs="Tahoma"/>
          <w:iCs/>
          <w:color w:val="auto"/>
          <w:sz w:val="20"/>
          <w:szCs w:val="20"/>
        </w:rPr>
        <w:t>nedostatečná likvidace odpadů</w:t>
      </w:r>
    </w:p>
    <w:p w:rsidR="00C85477" w:rsidRDefault="00F359F1" w:rsidP="00F359F1">
      <w:pPr>
        <w:numPr>
          <w:ilvl w:val="0"/>
          <w:numId w:val="1"/>
        </w:numPr>
        <w:jc w:val="both"/>
        <w:rPr>
          <w:rFonts w:ascii="Tahoma" w:hAnsi="Tahoma" w:cs="Tahoma"/>
          <w:color w:val="auto"/>
          <w:sz w:val="20"/>
          <w:szCs w:val="20"/>
        </w:rPr>
      </w:pPr>
      <w:r>
        <w:rPr>
          <w:rFonts w:ascii="Tahoma" w:hAnsi="Tahoma" w:cs="Tahoma"/>
          <w:iCs/>
          <w:color w:val="auto"/>
          <w:sz w:val="20"/>
          <w:szCs w:val="20"/>
        </w:rPr>
        <w:t>nefunkčnost sociálních služeb</w:t>
      </w:r>
    </w:p>
    <w:p w:rsidR="00C85477" w:rsidRDefault="00F359F1" w:rsidP="00F359F1">
      <w:pPr>
        <w:numPr>
          <w:ilvl w:val="0"/>
          <w:numId w:val="1"/>
        </w:numPr>
        <w:jc w:val="both"/>
        <w:rPr>
          <w:rFonts w:ascii="Tahoma" w:hAnsi="Tahoma" w:cs="Tahoma"/>
          <w:color w:val="auto"/>
          <w:sz w:val="20"/>
          <w:szCs w:val="20"/>
        </w:rPr>
      </w:pPr>
      <w:r>
        <w:rPr>
          <w:rFonts w:ascii="Tahoma" w:hAnsi="Tahoma" w:cs="Tahoma"/>
          <w:iCs/>
          <w:color w:val="auto"/>
          <w:sz w:val="20"/>
          <w:szCs w:val="20"/>
        </w:rPr>
        <w:t>selhání průmyslu a zemědělství</w:t>
      </w:r>
    </w:p>
    <w:p w:rsidR="00C85477" w:rsidRDefault="00F359F1" w:rsidP="00F359F1">
      <w:pPr>
        <w:numPr>
          <w:ilvl w:val="0"/>
          <w:numId w:val="1"/>
        </w:numPr>
        <w:jc w:val="both"/>
        <w:rPr>
          <w:rFonts w:ascii="Tahoma" w:hAnsi="Tahoma" w:cs="Tahoma"/>
          <w:color w:val="auto"/>
          <w:sz w:val="20"/>
          <w:szCs w:val="20"/>
        </w:rPr>
      </w:pPr>
      <w:r>
        <w:rPr>
          <w:rFonts w:ascii="Tahoma" w:hAnsi="Tahoma" w:cs="Tahoma"/>
          <w:iCs/>
          <w:color w:val="auto"/>
          <w:sz w:val="20"/>
          <w:szCs w:val="20"/>
        </w:rPr>
        <w:t>selhání státní správy a samosprávy</w:t>
      </w:r>
    </w:p>
    <w:p w:rsidR="00C85477" w:rsidRDefault="00F359F1" w:rsidP="00F359F1">
      <w:pPr>
        <w:numPr>
          <w:ilvl w:val="0"/>
          <w:numId w:val="1"/>
        </w:numPr>
        <w:jc w:val="both"/>
        <w:rPr>
          <w:rFonts w:ascii="Tahoma" w:hAnsi="Tahoma" w:cs="Tahoma"/>
          <w:color w:val="auto"/>
          <w:sz w:val="20"/>
          <w:szCs w:val="20"/>
        </w:rPr>
      </w:pPr>
      <w:r>
        <w:rPr>
          <w:rFonts w:ascii="Tahoma" w:hAnsi="Tahoma" w:cs="Tahoma"/>
          <w:iCs/>
          <w:color w:val="auto"/>
          <w:sz w:val="20"/>
          <w:szCs w:val="20"/>
        </w:rPr>
        <w:t>absence veřejného blaha</w:t>
      </w:r>
    </w:p>
    <w:p w:rsidR="00C85477" w:rsidRDefault="00C85477">
      <w:pPr>
        <w:jc w:val="both"/>
        <w:rPr>
          <w:rFonts w:ascii="Tahoma" w:hAnsi="Tahoma" w:cs="Tahoma"/>
          <w:color w:val="auto"/>
          <w:sz w:val="20"/>
          <w:szCs w:val="20"/>
        </w:rPr>
      </w:pPr>
    </w:p>
    <w:p w:rsidR="00C85477" w:rsidRDefault="00F359F1">
      <w:pPr>
        <w:jc w:val="both"/>
        <w:rPr>
          <w:rFonts w:ascii="Tahoma" w:hAnsi="Tahoma" w:cs="Tahoma"/>
          <w:i/>
          <w:color w:val="auto"/>
          <w:sz w:val="20"/>
          <w:szCs w:val="20"/>
        </w:rPr>
      </w:pPr>
      <w:r>
        <w:rPr>
          <w:rFonts w:ascii="Tahoma" w:hAnsi="Tahoma" w:cs="Tahoma"/>
          <w:b/>
          <w:color w:val="auto"/>
          <w:sz w:val="20"/>
          <w:szCs w:val="20"/>
        </w:rPr>
        <w:t>Kritická infrastruktura</w:t>
      </w:r>
      <w:r>
        <w:rPr>
          <w:rFonts w:ascii="Tahoma" w:hAnsi="Tahoma" w:cs="Tahoma"/>
          <w:color w:val="auto"/>
          <w:sz w:val="20"/>
          <w:szCs w:val="20"/>
        </w:rPr>
        <w:t xml:space="preserve"> je souhrn vyčleněných objektů, zařízení, lidí a činností, které jsou nezbytné pro zachování základní funkčnosti daného systému - společnosti. </w:t>
      </w:r>
      <w:r>
        <w:rPr>
          <w:rFonts w:ascii="Tahoma" w:hAnsi="Tahoma" w:cs="Tahoma"/>
          <w:i/>
          <w:color w:val="auto"/>
          <w:sz w:val="20"/>
          <w:szCs w:val="20"/>
        </w:rPr>
        <w:t>(ostatní zkoušející)</w:t>
      </w:r>
    </w:p>
    <w:p w:rsidR="00C85477" w:rsidRDefault="00C85477">
      <w:pPr>
        <w:jc w:val="both"/>
        <w:rPr>
          <w:rFonts w:ascii="Tahoma" w:hAnsi="Tahoma" w:cs="Tahoma"/>
          <w:b/>
          <w:color w:val="auto"/>
          <w:sz w:val="20"/>
          <w:szCs w:val="20"/>
        </w:rPr>
      </w:pPr>
    </w:p>
    <w:p w:rsidR="00C85477" w:rsidRDefault="00F359F1">
      <w:pPr>
        <w:jc w:val="both"/>
        <w:rPr>
          <w:rFonts w:ascii="Tahoma" w:hAnsi="Tahoma" w:cs="Tahoma"/>
          <w:i/>
          <w:color w:val="auto"/>
          <w:sz w:val="20"/>
          <w:szCs w:val="20"/>
        </w:rPr>
      </w:pPr>
      <w:r>
        <w:rPr>
          <w:rFonts w:ascii="Tahoma" w:hAnsi="Tahoma" w:cs="Tahoma"/>
          <w:b/>
          <w:color w:val="auto"/>
          <w:sz w:val="20"/>
          <w:szCs w:val="20"/>
        </w:rPr>
        <w:t>Kritická infrastruktura</w:t>
      </w:r>
      <w:r>
        <w:rPr>
          <w:rFonts w:ascii="Tahoma" w:hAnsi="Tahoma" w:cs="Tahoma"/>
          <w:color w:val="auto"/>
          <w:sz w:val="20"/>
          <w:szCs w:val="20"/>
        </w:rPr>
        <w:t xml:space="preserve"> jsou fyzické, kybernetické a organizační subsystémy lidského systému, nutné pro zajištění ochrany životů, zdraví, majetku, minimálního chodu ekonomiky a správy státu za KS. </w:t>
      </w:r>
      <w:r>
        <w:rPr>
          <w:rFonts w:ascii="Tahoma" w:hAnsi="Tahoma" w:cs="Tahoma"/>
          <w:i/>
          <w:color w:val="auto"/>
          <w:sz w:val="20"/>
          <w:szCs w:val="20"/>
        </w:rPr>
        <w:t>(Procházková)</w:t>
      </w:r>
    </w:p>
    <w:p w:rsidR="00C85477" w:rsidRDefault="00C85477">
      <w:pPr>
        <w:jc w:val="both"/>
        <w:rPr>
          <w:rFonts w:ascii="Tahoma" w:hAnsi="Tahoma" w:cs="Tahoma"/>
          <w:color w:val="auto"/>
          <w:sz w:val="20"/>
          <w:szCs w:val="20"/>
        </w:rPr>
      </w:pPr>
    </w:p>
    <w:p w:rsidR="00C85477" w:rsidRDefault="00F359F1">
      <w:pPr>
        <w:jc w:val="both"/>
        <w:rPr>
          <w:rFonts w:ascii="Tahoma" w:hAnsi="Tahoma" w:cs="Tahoma"/>
          <w:color w:val="auto"/>
          <w:sz w:val="20"/>
          <w:szCs w:val="20"/>
        </w:rPr>
      </w:pPr>
      <w:r>
        <w:rPr>
          <w:rFonts w:ascii="Tahoma" w:hAnsi="Tahoma" w:cs="Tahoma"/>
          <w:color w:val="auto"/>
          <w:sz w:val="20"/>
          <w:szCs w:val="20"/>
        </w:rPr>
        <w:t>Kritické infrastruktury se určují stejně jako jiné kritické prvky v území maticí kritičnosti nebo speciálními metodami operační analýzy.</w:t>
      </w:r>
    </w:p>
    <w:p w:rsidR="00C85477" w:rsidRDefault="00C85477">
      <w:pPr>
        <w:jc w:val="both"/>
        <w:rPr>
          <w:rFonts w:ascii="Tahoma" w:hAnsi="Tahoma" w:cs="Tahoma"/>
          <w:color w:val="auto"/>
          <w:sz w:val="20"/>
          <w:szCs w:val="20"/>
        </w:rPr>
      </w:pPr>
    </w:p>
    <w:p w:rsidR="00C85477" w:rsidRDefault="00F359F1">
      <w:pPr>
        <w:jc w:val="both"/>
        <w:rPr>
          <w:rFonts w:ascii="Tahoma" w:hAnsi="Tahoma" w:cs="Tahoma"/>
          <w:bCs/>
          <w:color w:val="auto"/>
          <w:sz w:val="20"/>
          <w:szCs w:val="20"/>
        </w:rPr>
      </w:pPr>
      <w:r>
        <w:rPr>
          <w:rFonts w:ascii="Tahoma" w:hAnsi="Tahoma" w:cs="Tahoma"/>
          <w:color w:val="auto"/>
          <w:sz w:val="20"/>
          <w:szCs w:val="20"/>
        </w:rPr>
        <w:t xml:space="preserve">Ochrana </w:t>
      </w:r>
      <w:r>
        <w:rPr>
          <w:rFonts w:ascii="Tahoma" w:hAnsi="Tahoma" w:cs="Tahoma"/>
          <w:bCs/>
          <w:color w:val="auto"/>
          <w:sz w:val="20"/>
          <w:szCs w:val="20"/>
        </w:rPr>
        <w:t>vybraných položek kritické infrastruktury je v ČR řešena komplexně. Gestorem je MV GŘ HZS ČR. Přímo se problematika kritické infrastruktury řeší usneseními Výboru pro CNP, jež je pracovním orgánem Bezpečnostní rady státu.</w:t>
      </w:r>
    </w:p>
    <w:p w:rsidR="00C85477" w:rsidRDefault="00C85477">
      <w:pPr>
        <w:jc w:val="both"/>
        <w:rPr>
          <w:rFonts w:ascii="Tahoma" w:hAnsi="Tahoma" w:cs="Tahoma"/>
          <w:bCs/>
          <w:color w:val="auto"/>
          <w:sz w:val="20"/>
          <w:szCs w:val="20"/>
        </w:rPr>
      </w:pPr>
    </w:p>
    <w:p w:rsidR="00C85477" w:rsidRDefault="00F359F1">
      <w:pPr>
        <w:jc w:val="both"/>
        <w:rPr>
          <w:rFonts w:ascii="Tahoma" w:hAnsi="Tahoma" w:cs="Tahoma"/>
          <w:b/>
          <w:bCs/>
          <w:color w:val="auto"/>
          <w:sz w:val="20"/>
          <w:szCs w:val="20"/>
        </w:rPr>
      </w:pPr>
      <w:r>
        <w:rPr>
          <w:rFonts w:ascii="Tahoma" w:hAnsi="Tahoma" w:cs="Tahoma"/>
          <w:b/>
          <w:bCs/>
          <w:color w:val="auto"/>
          <w:sz w:val="20"/>
          <w:szCs w:val="20"/>
        </w:rPr>
        <w:t>Zákony spojené s infrastrukturou</w:t>
      </w:r>
    </w:p>
    <w:p w:rsidR="00C85477" w:rsidRDefault="00F359F1">
      <w:pPr>
        <w:jc w:val="both"/>
        <w:rPr>
          <w:rFonts w:ascii="Tahoma" w:hAnsi="Tahoma" w:cs="Tahoma"/>
          <w:sz w:val="20"/>
          <w:szCs w:val="20"/>
        </w:rPr>
      </w:pPr>
      <w:r>
        <w:rPr>
          <w:rFonts w:ascii="Tahoma" w:hAnsi="Tahoma" w:cs="Tahoma"/>
          <w:sz w:val="20"/>
          <w:szCs w:val="20"/>
        </w:rPr>
        <w:t>zákon 239/2000 o IZS</w:t>
      </w:r>
    </w:p>
    <w:p w:rsidR="00C85477" w:rsidRDefault="00F359F1">
      <w:pPr>
        <w:jc w:val="both"/>
        <w:rPr>
          <w:rFonts w:ascii="Tahoma" w:hAnsi="Tahoma" w:cs="Tahoma"/>
          <w:sz w:val="20"/>
          <w:szCs w:val="20"/>
        </w:rPr>
      </w:pPr>
      <w:r>
        <w:rPr>
          <w:rFonts w:ascii="Tahoma" w:hAnsi="Tahoma" w:cs="Tahoma"/>
          <w:sz w:val="20"/>
          <w:szCs w:val="20"/>
        </w:rPr>
        <w:t>zákon 241/2000 HOPKS - pro nouzové zásobování</w:t>
      </w:r>
    </w:p>
    <w:p w:rsidR="00C85477" w:rsidRDefault="00F359F1">
      <w:pPr>
        <w:jc w:val="both"/>
        <w:rPr>
          <w:rFonts w:ascii="Tahoma" w:hAnsi="Tahoma" w:cs="Tahoma"/>
          <w:sz w:val="20"/>
          <w:szCs w:val="20"/>
        </w:rPr>
      </w:pPr>
      <w:r>
        <w:rPr>
          <w:rFonts w:ascii="Tahoma" w:hAnsi="Tahoma" w:cs="Tahoma"/>
          <w:sz w:val="20"/>
          <w:szCs w:val="20"/>
        </w:rPr>
        <w:t>zákon č. 274/2001 Sb., o vodovodech a kanalizacích</w:t>
      </w:r>
    </w:p>
    <w:p w:rsidR="00C85477" w:rsidRDefault="00F359F1">
      <w:pPr>
        <w:jc w:val="both"/>
        <w:rPr>
          <w:rFonts w:ascii="Tahoma" w:hAnsi="Tahoma" w:cs="Tahoma"/>
          <w:sz w:val="20"/>
          <w:szCs w:val="20"/>
        </w:rPr>
      </w:pPr>
      <w:r>
        <w:rPr>
          <w:rFonts w:ascii="Tahoma" w:hAnsi="Tahoma" w:cs="Tahoma"/>
          <w:sz w:val="20"/>
          <w:szCs w:val="20"/>
        </w:rPr>
        <w:t>zákon 127/2005 o elektronických komunikacích</w:t>
      </w:r>
    </w:p>
    <w:p w:rsidR="00C85477" w:rsidRDefault="00F359F1">
      <w:pPr>
        <w:jc w:val="both"/>
        <w:rPr>
          <w:rFonts w:ascii="Tahoma" w:hAnsi="Tahoma" w:cs="Tahoma"/>
          <w:sz w:val="20"/>
          <w:szCs w:val="20"/>
        </w:rPr>
      </w:pPr>
      <w:r>
        <w:rPr>
          <w:rFonts w:ascii="Tahoma" w:hAnsi="Tahoma" w:cs="Tahoma"/>
          <w:sz w:val="20"/>
          <w:szCs w:val="20"/>
        </w:rPr>
        <w:t>zákon 458/2000  o podnikání v energetice</w:t>
      </w:r>
    </w:p>
    <w:p w:rsidR="00C85477" w:rsidRDefault="00F359F1">
      <w:pPr>
        <w:jc w:val="both"/>
        <w:rPr>
          <w:rFonts w:ascii="Tahoma" w:hAnsi="Tahoma" w:cs="Tahoma"/>
          <w:sz w:val="20"/>
          <w:szCs w:val="20"/>
        </w:rPr>
      </w:pPr>
      <w:r>
        <w:rPr>
          <w:rFonts w:ascii="Tahoma" w:hAnsi="Tahoma" w:cs="Tahoma"/>
          <w:sz w:val="20"/>
          <w:szCs w:val="20"/>
        </w:rPr>
        <w:t>zákon 189/1999 o nouzových zásobách ropy</w:t>
      </w:r>
    </w:p>
    <w:p w:rsidR="00C85477" w:rsidRDefault="00F359F1">
      <w:pPr>
        <w:jc w:val="both"/>
        <w:rPr>
          <w:rFonts w:ascii="Tahoma" w:hAnsi="Tahoma" w:cs="Tahoma"/>
          <w:sz w:val="20"/>
          <w:szCs w:val="20"/>
        </w:rPr>
      </w:pPr>
      <w:r>
        <w:rPr>
          <w:rFonts w:ascii="Tahoma" w:hAnsi="Tahoma" w:cs="Tahoma"/>
          <w:sz w:val="20"/>
          <w:szCs w:val="20"/>
        </w:rPr>
        <w:t>zákon 254/2001 vodní zákony</w:t>
      </w:r>
    </w:p>
    <w:p w:rsidR="00C85477" w:rsidRDefault="00F359F1">
      <w:pPr>
        <w:jc w:val="both"/>
        <w:rPr>
          <w:rFonts w:ascii="Tahoma" w:hAnsi="Tahoma" w:cs="Tahoma"/>
          <w:color w:val="auto"/>
          <w:sz w:val="20"/>
          <w:szCs w:val="20"/>
        </w:rPr>
      </w:pPr>
      <w:r>
        <w:rPr>
          <w:rFonts w:ascii="Tahoma" w:hAnsi="Tahoma" w:cs="Tahoma"/>
          <w:color w:val="auto"/>
          <w:sz w:val="20"/>
          <w:szCs w:val="20"/>
        </w:rPr>
        <w:t>…</w:t>
      </w:r>
    </w:p>
    <w:p w:rsidR="00C85477" w:rsidRDefault="00C85477">
      <w:pPr>
        <w:jc w:val="both"/>
        <w:rPr>
          <w:rFonts w:ascii="Tahoma" w:hAnsi="Tahoma" w:cs="Tahoma"/>
          <w:b/>
          <w:bCs/>
          <w:color w:val="auto"/>
          <w:sz w:val="20"/>
          <w:szCs w:val="20"/>
        </w:rPr>
      </w:pPr>
    </w:p>
    <w:p w:rsidR="00C85477" w:rsidRDefault="00F359F1">
      <w:pPr>
        <w:pStyle w:val="Nadpis1"/>
        <w:jc w:val="both"/>
        <w:rPr>
          <w:rFonts w:ascii="Tahoma" w:hAnsi="Tahoma" w:cs="Tahoma"/>
          <w:i w:val="0"/>
          <w:caps/>
          <w:sz w:val="20"/>
          <w:szCs w:val="20"/>
        </w:rPr>
      </w:pPr>
      <w:bookmarkStart w:id="26" w:name="_Toc184736521"/>
      <w:bookmarkStart w:id="27" w:name="_Toc191557292"/>
      <w:r>
        <w:rPr>
          <w:rFonts w:ascii="Tahoma" w:hAnsi="Tahoma" w:cs="Tahoma"/>
          <w:i w:val="0"/>
          <w:caps/>
          <w:sz w:val="20"/>
          <w:szCs w:val="20"/>
        </w:rPr>
        <w:t>13. Co to jsou šikana, kriminalita, terorismus a válka? Kdo určuje výši rizik a stanovuje opatření v případě, že rizika jsou nepřijatelná?</w:t>
      </w:r>
      <w:bookmarkEnd w:id="26"/>
      <w:bookmarkEnd w:id="27"/>
    </w:p>
    <w:p w:rsidR="00C85477" w:rsidRDefault="00C85477">
      <w:pPr>
        <w:jc w:val="both"/>
        <w:rPr>
          <w:rFonts w:ascii="Tahoma" w:hAnsi="Tahoma" w:cs="Tahoma"/>
          <w:b/>
          <w:sz w:val="20"/>
          <w:szCs w:val="20"/>
        </w:rPr>
      </w:pPr>
    </w:p>
    <w:p w:rsidR="00C85477" w:rsidRDefault="00F359F1">
      <w:pPr>
        <w:tabs>
          <w:tab w:val="left" w:pos="1815"/>
        </w:tabs>
        <w:jc w:val="both"/>
        <w:rPr>
          <w:rFonts w:ascii="Tahoma" w:hAnsi="Tahoma" w:cs="Tahoma"/>
          <w:b/>
          <w:bCs/>
          <w:i/>
          <w:iCs/>
          <w:smallCaps/>
          <w:color w:val="auto"/>
          <w:sz w:val="20"/>
          <w:szCs w:val="20"/>
          <w:u w:val="single"/>
        </w:rPr>
      </w:pPr>
      <w:r>
        <w:rPr>
          <w:rFonts w:ascii="Tahoma" w:hAnsi="Tahoma" w:cs="Tahoma"/>
          <w:b/>
          <w:bCs/>
          <w:i/>
          <w:iCs/>
          <w:smallCaps/>
          <w:color w:val="auto"/>
          <w:sz w:val="20"/>
          <w:szCs w:val="20"/>
          <w:u w:val="single"/>
        </w:rPr>
        <w:t>šikana</w:t>
      </w:r>
    </w:p>
    <w:p w:rsidR="00C85477" w:rsidRDefault="00F359F1">
      <w:pPr>
        <w:jc w:val="both"/>
        <w:rPr>
          <w:rFonts w:ascii="Tahoma" w:hAnsi="Tahoma" w:cs="Tahoma"/>
          <w:sz w:val="20"/>
          <w:szCs w:val="20"/>
        </w:rPr>
      </w:pPr>
      <w:r>
        <w:rPr>
          <w:rFonts w:ascii="Tahoma" w:hAnsi="Tahoma" w:cs="Tahoma"/>
          <w:sz w:val="20"/>
          <w:szCs w:val="20"/>
        </w:rPr>
        <w:t>patologické chování, jakékoli chování, jehož záměrem je ublížit, ohrozit nebo zastrašovat jiného člověka, případně skupinu lidí. Důležitým znakem šikany je nepoměr sil mezi agresorem a obětí.</w:t>
      </w:r>
    </w:p>
    <w:p w:rsidR="00C85477" w:rsidRDefault="00F359F1">
      <w:pPr>
        <w:jc w:val="both"/>
        <w:rPr>
          <w:rFonts w:ascii="Tahoma" w:hAnsi="Tahoma" w:cs="Tahoma"/>
          <w:sz w:val="20"/>
          <w:szCs w:val="20"/>
        </w:rPr>
      </w:pPr>
      <w:r>
        <w:rPr>
          <w:rFonts w:ascii="Tahoma" w:hAnsi="Tahoma" w:cs="Tahoma"/>
          <w:sz w:val="20"/>
          <w:szCs w:val="20"/>
        </w:rPr>
        <w:t>Šikana vzniká tam, kde existují ve skupině, ve třídě, nezdravé vztahy, kde je silná diferenciace na silné a slabé.</w:t>
      </w:r>
    </w:p>
    <w:p w:rsidR="00C85477" w:rsidRDefault="00C85477">
      <w:pPr>
        <w:jc w:val="both"/>
        <w:rPr>
          <w:rFonts w:ascii="Tahoma" w:hAnsi="Tahoma" w:cs="Tahoma"/>
          <w:sz w:val="20"/>
          <w:szCs w:val="20"/>
        </w:rPr>
      </w:pPr>
    </w:p>
    <w:p w:rsidR="00C85477" w:rsidRDefault="00F359F1">
      <w:pPr>
        <w:tabs>
          <w:tab w:val="left" w:pos="1815"/>
        </w:tabs>
        <w:jc w:val="both"/>
        <w:rPr>
          <w:rFonts w:ascii="Tahoma" w:hAnsi="Tahoma" w:cs="Tahoma"/>
          <w:b/>
          <w:bCs/>
          <w:i/>
          <w:iCs/>
          <w:smallCaps/>
          <w:color w:val="auto"/>
          <w:sz w:val="20"/>
          <w:szCs w:val="20"/>
          <w:u w:val="single"/>
        </w:rPr>
      </w:pPr>
      <w:r>
        <w:rPr>
          <w:rFonts w:ascii="Tahoma" w:hAnsi="Tahoma" w:cs="Tahoma"/>
          <w:b/>
          <w:bCs/>
          <w:i/>
          <w:iCs/>
          <w:smallCaps/>
          <w:color w:val="auto"/>
          <w:sz w:val="20"/>
          <w:szCs w:val="20"/>
          <w:u w:val="single"/>
        </w:rPr>
        <w:t>kriminalita</w:t>
      </w:r>
    </w:p>
    <w:p w:rsidR="00C85477" w:rsidRDefault="00F359F1">
      <w:pPr>
        <w:jc w:val="both"/>
        <w:rPr>
          <w:rFonts w:ascii="Tahoma" w:hAnsi="Tahoma" w:cs="Tahoma"/>
          <w:color w:val="auto"/>
          <w:sz w:val="20"/>
          <w:szCs w:val="20"/>
        </w:rPr>
      </w:pPr>
      <w:r>
        <w:rPr>
          <w:rFonts w:ascii="Tahoma" w:hAnsi="Tahoma" w:cs="Tahoma"/>
          <w:color w:val="auto"/>
          <w:sz w:val="20"/>
          <w:szCs w:val="20"/>
        </w:rPr>
        <w:t>je souhrn trestné činnosti v určité oblasti za určité období</w:t>
      </w:r>
    </w:p>
    <w:p w:rsidR="00C85477" w:rsidRDefault="00C85477">
      <w:pPr>
        <w:jc w:val="both"/>
        <w:rPr>
          <w:rFonts w:ascii="Tahoma" w:hAnsi="Tahoma" w:cs="Tahoma"/>
          <w:color w:val="auto"/>
          <w:sz w:val="20"/>
          <w:szCs w:val="20"/>
        </w:rPr>
      </w:pPr>
    </w:p>
    <w:p w:rsidR="00C85477" w:rsidRDefault="00F359F1">
      <w:pPr>
        <w:tabs>
          <w:tab w:val="left" w:pos="1815"/>
        </w:tabs>
        <w:jc w:val="both"/>
        <w:rPr>
          <w:rFonts w:ascii="Tahoma" w:hAnsi="Tahoma" w:cs="Tahoma"/>
          <w:b/>
          <w:bCs/>
          <w:i/>
          <w:iCs/>
          <w:smallCaps/>
          <w:color w:val="auto"/>
          <w:sz w:val="20"/>
          <w:szCs w:val="20"/>
          <w:u w:val="single"/>
        </w:rPr>
      </w:pPr>
      <w:r>
        <w:rPr>
          <w:rFonts w:ascii="Tahoma" w:hAnsi="Tahoma" w:cs="Tahoma"/>
          <w:b/>
          <w:bCs/>
          <w:i/>
          <w:iCs/>
          <w:smallCaps/>
          <w:color w:val="auto"/>
          <w:sz w:val="20"/>
          <w:szCs w:val="20"/>
          <w:u w:val="single"/>
        </w:rPr>
        <w:lastRenderedPageBreak/>
        <w:t>terorismus</w:t>
      </w:r>
    </w:p>
    <w:p w:rsidR="00C85477" w:rsidRDefault="00F359F1">
      <w:pPr>
        <w:jc w:val="both"/>
        <w:rPr>
          <w:rFonts w:ascii="Tahoma" w:hAnsi="Tahoma" w:cs="Tahoma"/>
          <w:color w:val="auto"/>
          <w:sz w:val="20"/>
          <w:szCs w:val="20"/>
        </w:rPr>
      </w:pPr>
      <w:r>
        <w:rPr>
          <w:rFonts w:ascii="Tahoma" w:hAnsi="Tahoma" w:cs="Tahoma"/>
          <w:color w:val="auto"/>
          <w:sz w:val="20"/>
          <w:szCs w:val="20"/>
        </w:rPr>
        <w:t xml:space="preserve">předem připravené, promyšlené použití násilí nebo hrozby násilím s cílem vyvolat strach, jehož prostřednictvím mají být splněny politické, náboženské, ideologické, finanční nebo ekonomické požadavky. </w:t>
      </w:r>
    </w:p>
    <w:p w:rsidR="00C85477" w:rsidRDefault="00C85477">
      <w:pPr>
        <w:jc w:val="both"/>
        <w:rPr>
          <w:rFonts w:ascii="Tahoma" w:hAnsi="Tahoma" w:cs="Tahoma"/>
          <w:b/>
          <w:color w:val="auto"/>
          <w:sz w:val="20"/>
          <w:szCs w:val="20"/>
        </w:rPr>
      </w:pPr>
    </w:p>
    <w:p w:rsidR="00C85477" w:rsidRDefault="00F359F1">
      <w:pPr>
        <w:tabs>
          <w:tab w:val="left" w:pos="1815"/>
        </w:tabs>
        <w:jc w:val="both"/>
        <w:rPr>
          <w:rFonts w:ascii="Tahoma" w:hAnsi="Tahoma" w:cs="Tahoma"/>
          <w:b/>
          <w:bCs/>
          <w:i/>
          <w:iCs/>
          <w:smallCaps/>
          <w:color w:val="auto"/>
          <w:sz w:val="20"/>
          <w:szCs w:val="20"/>
          <w:u w:val="single"/>
        </w:rPr>
      </w:pPr>
      <w:r>
        <w:rPr>
          <w:rFonts w:ascii="Tahoma" w:hAnsi="Tahoma" w:cs="Tahoma"/>
          <w:b/>
          <w:bCs/>
          <w:i/>
          <w:iCs/>
          <w:smallCaps/>
          <w:color w:val="auto"/>
          <w:sz w:val="20"/>
          <w:szCs w:val="20"/>
          <w:u w:val="single"/>
        </w:rPr>
        <w:t>válka</w:t>
      </w:r>
    </w:p>
    <w:p w:rsidR="00C85477" w:rsidRDefault="00F359F1">
      <w:pPr>
        <w:jc w:val="both"/>
        <w:rPr>
          <w:rFonts w:ascii="Tahoma" w:hAnsi="Tahoma" w:cs="Tahoma"/>
          <w:color w:val="auto"/>
          <w:sz w:val="20"/>
          <w:szCs w:val="20"/>
        </w:rPr>
      </w:pPr>
      <w:r>
        <w:rPr>
          <w:rFonts w:ascii="Tahoma" w:hAnsi="Tahoma" w:cs="Tahoma"/>
          <w:color w:val="auto"/>
          <w:sz w:val="20"/>
          <w:szCs w:val="20"/>
        </w:rPr>
        <w:t>rozsáhlý konflikt politických jednotek řešený za pomoci ozbrojených sil</w:t>
      </w:r>
    </w:p>
    <w:p w:rsidR="00C85477" w:rsidRDefault="00C85477">
      <w:pPr>
        <w:jc w:val="both"/>
        <w:rPr>
          <w:rFonts w:ascii="Tahoma" w:hAnsi="Tahoma" w:cs="Tahoma"/>
          <w:color w:val="auto"/>
          <w:sz w:val="20"/>
          <w:szCs w:val="20"/>
        </w:rPr>
      </w:pPr>
    </w:p>
    <w:p w:rsidR="00C85477" w:rsidRDefault="00F359F1">
      <w:pPr>
        <w:jc w:val="both"/>
        <w:rPr>
          <w:rFonts w:ascii="Tahoma" w:hAnsi="Tahoma" w:cs="Tahoma"/>
          <w:b/>
          <w:bCs/>
          <w:color w:val="auto"/>
          <w:sz w:val="20"/>
          <w:szCs w:val="20"/>
          <w:u w:val="single"/>
        </w:rPr>
      </w:pPr>
      <w:r>
        <w:rPr>
          <w:rFonts w:ascii="Tahoma" w:hAnsi="Tahoma" w:cs="Tahoma"/>
          <w:b/>
          <w:bCs/>
          <w:color w:val="auto"/>
          <w:sz w:val="20"/>
          <w:szCs w:val="20"/>
          <w:u w:val="single"/>
        </w:rPr>
        <w:t>Výši rizik a opatření v případě, že rizika jsou nepřijatelná určuje:</w:t>
      </w:r>
    </w:p>
    <w:p w:rsidR="00C85477" w:rsidRDefault="00C85477">
      <w:pPr>
        <w:jc w:val="both"/>
        <w:rPr>
          <w:rFonts w:ascii="Tahoma" w:hAnsi="Tahoma" w:cs="Tahoma"/>
          <w:color w:val="auto"/>
          <w:sz w:val="20"/>
          <w:szCs w:val="20"/>
        </w:rPr>
      </w:pPr>
    </w:p>
    <w:p w:rsidR="00C85477" w:rsidRDefault="00F359F1">
      <w:pPr>
        <w:rPr>
          <w:rFonts w:ascii="Tahoma" w:hAnsi="Tahoma" w:cs="Tahoma"/>
          <w:b/>
          <w:sz w:val="20"/>
          <w:szCs w:val="20"/>
        </w:rPr>
      </w:pPr>
      <w:r>
        <w:rPr>
          <w:rFonts w:ascii="Tahoma" w:hAnsi="Tahoma" w:cs="Tahoma"/>
          <w:b/>
          <w:sz w:val="20"/>
          <w:szCs w:val="20"/>
        </w:rPr>
        <w:t>Šikana</w:t>
      </w:r>
    </w:p>
    <w:p w:rsidR="00C85477" w:rsidRDefault="00F359F1" w:rsidP="00F359F1">
      <w:pPr>
        <w:numPr>
          <w:ilvl w:val="0"/>
          <w:numId w:val="24"/>
        </w:numPr>
        <w:jc w:val="both"/>
        <w:rPr>
          <w:rFonts w:ascii="Tahoma" w:hAnsi="Tahoma" w:cs="Tahoma"/>
          <w:color w:val="auto"/>
          <w:sz w:val="20"/>
          <w:szCs w:val="20"/>
        </w:rPr>
      </w:pPr>
      <w:r>
        <w:rPr>
          <w:rFonts w:ascii="Tahoma" w:hAnsi="Tahoma" w:cs="Tahoma"/>
          <w:color w:val="auto"/>
          <w:sz w:val="20"/>
          <w:szCs w:val="20"/>
        </w:rPr>
        <w:t>trestní řád, soudy stanovením trestních sazeb, interní nastavení kolektivu či nadřízeného orgánu</w:t>
      </w:r>
    </w:p>
    <w:p w:rsidR="00C85477" w:rsidRDefault="00F359F1">
      <w:pPr>
        <w:rPr>
          <w:rFonts w:ascii="Tahoma" w:hAnsi="Tahoma" w:cs="Tahoma"/>
          <w:b/>
          <w:sz w:val="20"/>
          <w:szCs w:val="20"/>
        </w:rPr>
      </w:pPr>
      <w:r>
        <w:rPr>
          <w:rFonts w:ascii="Tahoma" w:hAnsi="Tahoma" w:cs="Tahoma"/>
          <w:b/>
          <w:sz w:val="20"/>
          <w:szCs w:val="20"/>
        </w:rPr>
        <w:t>Kriminalita</w:t>
      </w:r>
    </w:p>
    <w:p w:rsidR="00C85477" w:rsidRDefault="00F359F1" w:rsidP="00F359F1">
      <w:pPr>
        <w:numPr>
          <w:ilvl w:val="0"/>
          <w:numId w:val="24"/>
        </w:numPr>
        <w:jc w:val="both"/>
        <w:rPr>
          <w:rFonts w:ascii="Tahoma" w:hAnsi="Tahoma" w:cs="Tahoma"/>
          <w:color w:val="auto"/>
          <w:sz w:val="20"/>
          <w:szCs w:val="20"/>
        </w:rPr>
      </w:pPr>
      <w:r>
        <w:rPr>
          <w:rFonts w:ascii="Tahoma" w:hAnsi="Tahoma" w:cs="Tahoma"/>
          <w:color w:val="auto"/>
          <w:sz w:val="20"/>
          <w:szCs w:val="20"/>
        </w:rPr>
        <w:t>trestní řád, soudy stanovením trestních sazeb</w:t>
      </w:r>
    </w:p>
    <w:p w:rsidR="00C85477" w:rsidRDefault="00F359F1">
      <w:pPr>
        <w:rPr>
          <w:rFonts w:ascii="Tahoma" w:hAnsi="Tahoma" w:cs="Tahoma"/>
          <w:b/>
          <w:sz w:val="20"/>
          <w:szCs w:val="20"/>
        </w:rPr>
      </w:pPr>
      <w:r>
        <w:rPr>
          <w:rFonts w:ascii="Tahoma" w:hAnsi="Tahoma" w:cs="Tahoma"/>
          <w:b/>
          <w:sz w:val="20"/>
          <w:szCs w:val="20"/>
        </w:rPr>
        <w:t>terorismus</w:t>
      </w:r>
    </w:p>
    <w:p w:rsidR="00C85477" w:rsidRDefault="00F359F1" w:rsidP="00F359F1">
      <w:pPr>
        <w:numPr>
          <w:ilvl w:val="0"/>
          <w:numId w:val="24"/>
        </w:numPr>
        <w:rPr>
          <w:rFonts w:ascii="Tahoma" w:hAnsi="Tahoma" w:cs="Tahoma"/>
          <w:sz w:val="20"/>
          <w:szCs w:val="20"/>
        </w:rPr>
      </w:pPr>
      <w:r>
        <w:rPr>
          <w:rFonts w:ascii="Tahoma" w:hAnsi="Tahoma" w:cs="Tahoma"/>
          <w:sz w:val="20"/>
          <w:szCs w:val="20"/>
        </w:rPr>
        <w:t>zpravodajské služby monitorují (dle 154/1994 o zpravodajských službách)</w:t>
      </w:r>
    </w:p>
    <w:p w:rsidR="00C85477" w:rsidRDefault="00F359F1" w:rsidP="00F359F1">
      <w:pPr>
        <w:numPr>
          <w:ilvl w:val="0"/>
          <w:numId w:val="24"/>
        </w:numPr>
        <w:rPr>
          <w:rFonts w:ascii="Tahoma" w:hAnsi="Tahoma" w:cs="Tahoma"/>
          <w:sz w:val="20"/>
          <w:szCs w:val="20"/>
        </w:rPr>
      </w:pPr>
      <w:r>
        <w:rPr>
          <w:rFonts w:ascii="Tahoma" w:hAnsi="Tahoma" w:cs="Tahoma"/>
          <w:sz w:val="20"/>
          <w:szCs w:val="20"/>
        </w:rPr>
        <w:t>MV přijímá opatření</w:t>
      </w:r>
    </w:p>
    <w:p w:rsidR="00C85477" w:rsidRDefault="00F359F1" w:rsidP="00F359F1">
      <w:pPr>
        <w:numPr>
          <w:ilvl w:val="0"/>
          <w:numId w:val="24"/>
        </w:numPr>
        <w:rPr>
          <w:rFonts w:ascii="Tahoma" w:hAnsi="Tahoma" w:cs="Tahoma"/>
          <w:sz w:val="20"/>
          <w:szCs w:val="20"/>
        </w:rPr>
      </w:pPr>
      <w:r>
        <w:rPr>
          <w:rFonts w:ascii="Tahoma" w:hAnsi="Tahoma" w:cs="Tahoma"/>
          <w:sz w:val="20"/>
          <w:szCs w:val="20"/>
        </w:rPr>
        <w:t>vláda schvaluje koncepce</w:t>
      </w:r>
    </w:p>
    <w:p w:rsidR="00C85477" w:rsidRDefault="00F359F1" w:rsidP="00F359F1">
      <w:pPr>
        <w:numPr>
          <w:ilvl w:val="0"/>
          <w:numId w:val="24"/>
        </w:numPr>
        <w:rPr>
          <w:rFonts w:ascii="Tahoma" w:hAnsi="Tahoma" w:cs="Tahoma"/>
          <w:sz w:val="20"/>
          <w:szCs w:val="20"/>
        </w:rPr>
      </w:pPr>
      <w:r>
        <w:rPr>
          <w:rFonts w:ascii="Tahoma" w:hAnsi="Tahoma" w:cs="Tahoma"/>
          <w:sz w:val="20"/>
          <w:szCs w:val="20"/>
        </w:rPr>
        <w:t>policie vede boj (dle 283/1991)</w:t>
      </w:r>
    </w:p>
    <w:p w:rsidR="00C85477" w:rsidRDefault="00F359F1">
      <w:pPr>
        <w:rPr>
          <w:rFonts w:ascii="Tahoma" w:hAnsi="Tahoma" w:cs="Tahoma"/>
          <w:b/>
          <w:sz w:val="20"/>
          <w:szCs w:val="20"/>
        </w:rPr>
      </w:pPr>
      <w:r>
        <w:rPr>
          <w:rFonts w:ascii="Tahoma" w:hAnsi="Tahoma" w:cs="Tahoma"/>
          <w:b/>
          <w:sz w:val="20"/>
          <w:szCs w:val="20"/>
        </w:rPr>
        <w:t>válka</w:t>
      </w:r>
    </w:p>
    <w:p w:rsidR="00C85477" w:rsidRDefault="00F359F1" w:rsidP="00F359F1">
      <w:pPr>
        <w:numPr>
          <w:ilvl w:val="0"/>
          <w:numId w:val="25"/>
        </w:numPr>
        <w:rPr>
          <w:rFonts w:ascii="Tahoma" w:hAnsi="Tahoma" w:cs="Tahoma"/>
          <w:sz w:val="20"/>
          <w:szCs w:val="20"/>
        </w:rPr>
      </w:pPr>
      <w:r>
        <w:rPr>
          <w:rFonts w:ascii="Tahoma" w:hAnsi="Tahoma" w:cs="Tahoma"/>
          <w:sz w:val="20"/>
          <w:szCs w:val="20"/>
        </w:rPr>
        <w:t>v rámci 222/1999 o obraně ČR</w:t>
      </w:r>
    </w:p>
    <w:p w:rsidR="00C85477" w:rsidRDefault="00F359F1" w:rsidP="00F359F1">
      <w:pPr>
        <w:numPr>
          <w:ilvl w:val="0"/>
          <w:numId w:val="25"/>
        </w:numPr>
        <w:rPr>
          <w:rFonts w:ascii="Tahoma" w:hAnsi="Tahoma" w:cs="Tahoma"/>
          <w:sz w:val="20"/>
          <w:szCs w:val="20"/>
        </w:rPr>
      </w:pPr>
      <w:r>
        <w:rPr>
          <w:rFonts w:ascii="Tahoma" w:hAnsi="Tahoma" w:cs="Tahoma"/>
          <w:sz w:val="20"/>
          <w:szCs w:val="20"/>
        </w:rPr>
        <w:t>vláda vyhodnocuje rizika, schvaluje koncepci, rozhoduje o základních opatřeních, činí závěry o hodnocení mezinárodních vztahů</w:t>
      </w:r>
    </w:p>
    <w:p w:rsidR="00C85477" w:rsidRDefault="00F359F1" w:rsidP="00F359F1">
      <w:pPr>
        <w:numPr>
          <w:ilvl w:val="0"/>
          <w:numId w:val="25"/>
        </w:numPr>
        <w:rPr>
          <w:rFonts w:ascii="Tahoma" w:hAnsi="Tahoma" w:cs="Tahoma"/>
          <w:sz w:val="20"/>
          <w:szCs w:val="20"/>
        </w:rPr>
      </w:pPr>
      <w:r>
        <w:rPr>
          <w:rFonts w:ascii="Tahoma" w:hAnsi="Tahoma" w:cs="Tahoma"/>
          <w:sz w:val="20"/>
          <w:szCs w:val="20"/>
        </w:rPr>
        <w:t xml:space="preserve">MO navrhuje vládě opatření k přípravě a obraně, odpovídá za proces plánování, </w:t>
      </w:r>
    </w:p>
    <w:p w:rsidR="00C85477" w:rsidRDefault="00F359F1" w:rsidP="00F359F1">
      <w:pPr>
        <w:numPr>
          <w:ilvl w:val="0"/>
          <w:numId w:val="25"/>
        </w:numPr>
        <w:rPr>
          <w:rFonts w:ascii="Tahoma" w:hAnsi="Tahoma" w:cs="Tahoma"/>
          <w:sz w:val="20"/>
          <w:szCs w:val="20"/>
        </w:rPr>
      </w:pPr>
      <w:r>
        <w:rPr>
          <w:rFonts w:ascii="Tahoma" w:hAnsi="Tahoma" w:cs="Tahoma"/>
          <w:sz w:val="20"/>
          <w:szCs w:val="20"/>
        </w:rPr>
        <w:t>jiná ministerstva - v rámci své působnosti sledují situaci</w:t>
      </w:r>
    </w:p>
    <w:p w:rsidR="00C85477" w:rsidRDefault="00F359F1" w:rsidP="00F359F1">
      <w:pPr>
        <w:numPr>
          <w:ilvl w:val="0"/>
          <w:numId w:val="25"/>
        </w:numPr>
        <w:rPr>
          <w:rFonts w:ascii="Tahoma" w:hAnsi="Tahoma" w:cs="Tahoma"/>
          <w:sz w:val="20"/>
          <w:szCs w:val="20"/>
        </w:rPr>
      </w:pPr>
      <w:r>
        <w:rPr>
          <w:rFonts w:ascii="Tahoma" w:hAnsi="Tahoma" w:cs="Tahoma"/>
          <w:sz w:val="20"/>
          <w:szCs w:val="20"/>
        </w:rPr>
        <w:t>krajské úřady - vyhodnocují potencionální cíle, plánují zajištění podmínek pro obyvatele</w:t>
      </w:r>
    </w:p>
    <w:p w:rsidR="00C85477" w:rsidRDefault="00F359F1" w:rsidP="00F359F1">
      <w:pPr>
        <w:numPr>
          <w:ilvl w:val="0"/>
          <w:numId w:val="25"/>
        </w:numPr>
        <w:rPr>
          <w:rFonts w:ascii="Tahoma" w:hAnsi="Tahoma" w:cs="Tahoma"/>
          <w:sz w:val="20"/>
          <w:szCs w:val="20"/>
        </w:rPr>
      </w:pPr>
      <w:r>
        <w:rPr>
          <w:rFonts w:ascii="Tahoma" w:hAnsi="Tahoma" w:cs="Tahoma"/>
          <w:sz w:val="20"/>
          <w:szCs w:val="20"/>
        </w:rPr>
        <w:t>obecní úřady - podílejí se dle pokynů krajského úřadu na vyhodnocování atd.</w:t>
      </w:r>
    </w:p>
    <w:p w:rsidR="00C85477" w:rsidRDefault="00C85477">
      <w:pPr>
        <w:jc w:val="both"/>
        <w:rPr>
          <w:rFonts w:ascii="Tahoma" w:hAnsi="Tahoma" w:cs="Tahoma"/>
          <w:color w:val="auto"/>
          <w:sz w:val="20"/>
          <w:szCs w:val="20"/>
        </w:rPr>
      </w:pPr>
    </w:p>
    <w:p w:rsidR="00C85477" w:rsidRDefault="00F359F1">
      <w:pPr>
        <w:jc w:val="both"/>
        <w:rPr>
          <w:rFonts w:ascii="Tahoma" w:hAnsi="Tahoma" w:cs="Tahoma"/>
          <w:b/>
          <w:bCs/>
          <w:color w:val="auto"/>
          <w:sz w:val="20"/>
          <w:szCs w:val="20"/>
          <w:u w:val="single"/>
        </w:rPr>
      </w:pPr>
      <w:r>
        <w:rPr>
          <w:rFonts w:ascii="Tahoma" w:hAnsi="Tahoma" w:cs="Tahoma"/>
          <w:color w:val="auto"/>
          <w:sz w:val="20"/>
          <w:szCs w:val="20"/>
        </w:rPr>
        <w:t>Bezpečnostní rada státu schválila návrh rizik předložený Ministerstvem vnitra, tato rizika HZS krajů rozpracovaly do svých krajských krizových plánů</w:t>
      </w:r>
    </w:p>
    <w:p w:rsidR="00C85477" w:rsidRDefault="00C85477">
      <w:pPr>
        <w:ind w:left="360"/>
        <w:jc w:val="both"/>
        <w:rPr>
          <w:rFonts w:ascii="Tahoma" w:hAnsi="Tahoma" w:cs="Tahoma"/>
          <w:color w:val="auto"/>
          <w:sz w:val="20"/>
          <w:szCs w:val="20"/>
        </w:rPr>
      </w:pPr>
    </w:p>
    <w:p w:rsidR="00C85477" w:rsidRDefault="00F359F1">
      <w:pPr>
        <w:pStyle w:val="Nadpis1"/>
        <w:jc w:val="both"/>
        <w:rPr>
          <w:rFonts w:ascii="Tahoma" w:hAnsi="Tahoma" w:cs="Tahoma"/>
          <w:i w:val="0"/>
          <w:caps/>
          <w:sz w:val="20"/>
          <w:szCs w:val="20"/>
        </w:rPr>
      </w:pPr>
      <w:bookmarkStart w:id="28" w:name="_Toc184736522"/>
      <w:bookmarkStart w:id="29" w:name="_Toc191557293"/>
      <w:r>
        <w:rPr>
          <w:rFonts w:ascii="Tahoma" w:hAnsi="Tahoma" w:cs="Tahoma"/>
          <w:i w:val="0"/>
          <w:caps/>
          <w:sz w:val="20"/>
          <w:szCs w:val="20"/>
        </w:rPr>
        <w:t>14. Jaká opatření se používají pro zvládnutí povodní, obnovu území a pro prevenci? Která opatření jsou nejúčinnější pro zodolnění vůči povodním? Jaká opatření se používají pro zvládnutí požáru, obnovu území a pro prevenci? Která opatření jsou nejúčinnější pro zodolnění vůči požárům?</w:t>
      </w:r>
      <w:bookmarkEnd w:id="28"/>
      <w:bookmarkEnd w:id="29"/>
    </w:p>
    <w:p w:rsidR="00C85477" w:rsidRDefault="00C85477">
      <w:pPr>
        <w:tabs>
          <w:tab w:val="left" w:pos="1815"/>
        </w:tabs>
        <w:jc w:val="both"/>
        <w:rPr>
          <w:rFonts w:ascii="Tahoma" w:hAnsi="Tahoma" w:cs="Tahoma"/>
          <w:b/>
          <w:bCs/>
          <w:i/>
          <w:iCs/>
          <w:smallCaps/>
          <w:color w:val="auto"/>
          <w:sz w:val="20"/>
          <w:szCs w:val="20"/>
          <w:u w:val="single"/>
        </w:rPr>
      </w:pPr>
    </w:p>
    <w:p w:rsidR="00C85477" w:rsidRDefault="00F359F1">
      <w:pPr>
        <w:tabs>
          <w:tab w:val="left" w:pos="1815"/>
        </w:tabs>
        <w:jc w:val="both"/>
        <w:rPr>
          <w:rFonts w:ascii="Tahoma" w:hAnsi="Tahoma" w:cs="Tahoma"/>
          <w:bCs/>
          <w:iCs/>
          <w:color w:val="auto"/>
          <w:sz w:val="20"/>
          <w:szCs w:val="20"/>
        </w:rPr>
      </w:pPr>
      <w:r>
        <w:rPr>
          <w:rFonts w:ascii="Tahoma" w:hAnsi="Tahoma" w:cs="Tahoma"/>
          <w:bCs/>
          <w:iCs/>
          <w:smallCaps/>
          <w:color w:val="auto"/>
          <w:sz w:val="20"/>
          <w:szCs w:val="20"/>
        </w:rPr>
        <w:t>Ř</w:t>
      </w:r>
      <w:r>
        <w:rPr>
          <w:rFonts w:ascii="Tahoma" w:hAnsi="Tahoma" w:cs="Tahoma"/>
          <w:bCs/>
          <w:iCs/>
          <w:color w:val="auto"/>
          <w:sz w:val="20"/>
          <w:szCs w:val="20"/>
        </w:rPr>
        <w:t>ízení povodně spočívá v územním plánování, ve vypočítávání zátopových oblastí, v usměrňování územního rozvoje do vhodných částí města, v minimalizaci vlivu potenciálních povodní</w:t>
      </w:r>
    </w:p>
    <w:p w:rsidR="00C85477" w:rsidRDefault="00F359F1">
      <w:pPr>
        <w:tabs>
          <w:tab w:val="left" w:pos="1815"/>
        </w:tabs>
        <w:jc w:val="both"/>
        <w:rPr>
          <w:rFonts w:ascii="Tahoma" w:hAnsi="Tahoma" w:cs="Tahoma"/>
          <w:b/>
          <w:bCs/>
          <w:i/>
          <w:iCs/>
          <w:smallCaps/>
          <w:color w:val="auto"/>
          <w:sz w:val="20"/>
          <w:szCs w:val="20"/>
          <w:u w:val="single"/>
        </w:rPr>
      </w:pPr>
      <w:r>
        <w:rPr>
          <w:rFonts w:ascii="Tahoma" w:hAnsi="Tahoma" w:cs="Tahoma"/>
          <w:b/>
          <w:bCs/>
          <w:i/>
          <w:iCs/>
          <w:smallCaps/>
          <w:color w:val="auto"/>
          <w:sz w:val="20"/>
          <w:szCs w:val="20"/>
          <w:u w:val="single"/>
        </w:rPr>
        <w:t>Povodeň</w:t>
      </w:r>
    </w:p>
    <w:p w:rsidR="00C85477" w:rsidRDefault="00F359F1">
      <w:pPr>
        <w:tabs>
          <w:tab w:val="left" w:pos="1815"/>
        </w:tabs>
        <w:jc w:val="both"/>
        <w:rPr>
          <w:rFonts w:ascii="Tahoma" w:hAnsi="Tahoma" w:cs="Tahoma"/>
          <w:b/>
          <w:bCs/>
          <w:i/>
          <w:iCs/>
          <w:color w:val="auto"/>
          <w:sz w:val="20"/>
          <w:szCs w:val="20"/>
        </w:rPr>
      </w:pPr>
      <w:r>
        <w:rPr>
          <w:rFonts w:ascii="Tahoma" w:hAnsi="Tahoma" w:cs="Tahoma"/>
          <w:b/>
          <w:bCs/>
          <w:i/>
          <w:iCs/>
          <w:color w:val="auto"/>
          <w:sz w:val="20"/>
          <w:szCs w:val="20"/>
        </w:rPr>
        <w:t>opatření pro zvládnutí všech pohrom, obnovu území a prevenci</w:t>
      </w:r>
    </w:p>
    <w:p w:rsidR="00C85477" w:rsidRDefault="00C85477">
      <w:pPr>
        <w:tabs>
          <w:tab w:val="left" w:pos="1815"/>
        </w:tabs>
        <w:jc w:val="both"/>
        <w:rPr>
          <w:rFonts w:ascii="Tahoma" w:hAnsi="Tahoma" w:cs="Tahoma"/>
          <w:b/>
          <w:bCs/>
          <w:i/>
          <w:iCs/>
          <w:color w:val="auto"/>
          <w:sz w:val="20"/>
          <w:szCs w:val="20"/>
        </w:rPr>
      </w:pPr>
    </w:p>
    <w:p w:rsidR="00C85477" w:rsidRDefault="00F359F1">
      <w:pPr>
        <w:tabs>
          <w:tab w:val="left" w:pos="1815"/>
        </w:tabs>
        <w:jc w:val="both"/>
        <w:rPr>
          <w:rFonts w:ascii="Tahoma" w:hAnsi="Tahoma" w:cs="Tahoma"/>
          <w:b/>
          <w:bCs/>
          <w:i/>
          <w:iCs/>
          <w:color w:val="auto"/>
          <w:sz w:val="20"/>
          <w:szCs w:val="20"/>
        </w:rPr>
      </w:pPr>
      <w:r>
        <w:rPr>
          <w:rFonts w:ascii="Tahoma" w:hAnsi="Tahoma" w:cs="Tahoma"/>
          <w:b/>
          <w:bCs/>
          <w:i/>
          <w:iCs/>
          <w:color w:val="auto"/>
          <w:sz w:val="20"/>
          <w:szCs w:val="20"/>
        </w:rPr>
        <w:t>prevence</w:t>
      </w:r>
    </w:p>
    <w:p w:rsidR="00C85477" w:rsidRDefault="00F359F1" w:rsidP="00F359F1">
      <w:pPr>
        <w:numPr>
          <w:ilvl w:val="0"/>
          <w:numId w:val="28"/>
        </w:numPr>
        <w:rPr>
          <w:rFonts w:ascii="Tahoma" w:hAnsi="Tahoma" w:cs="Tahoma"/>
          <w:sz w:val="20"/>
          <w:szCs w:val="20"/>
        </w:rPr>
      </w:pPr>
      <w:r>
        <w:rPr>
          <w:rFonts w:ascii="Tahoma" w:hAnsi="Tahoma" w:cs="Tahoma"/>
          <w:sz w:val="20"/>
          <w:szCs w:val="20"/>
        </w:rPr>
        <w:t>územní plánování - 183/2006</w:t>
      </w:r>
    </w:p>
    <w:p w:rsidR="00C85477" w:rsidRDefault="00F359F1" w:rsidP="00F359F1">
      <w:pPr>
        <w:numPr>
          <w:ilvl w:val="0"/>
          <w:numId w:val="28"/>
        </w:numPr>
        <w:rPr>
          <w:rFonts w:ascii="Tahoma" w:hAnsi="Tahoma" w:cs="Tahoma"/>
          <w:sz w:val="20"/>
          <w:szCs w:val="20"/>
        </w:rPr>
      </w:pPr>
      <w:r>
        <w:rPr>
          <w:rFonts w:ascii="Tahoma" w:hAnsi="Tahoma" w:cs="Tahoma"/>
          <w:sz w:val="20"/>
          <w:szCs w:val="20"/>
        </w:rPr>
        <w:t xml:space="preserve">příprava složek pro zvládnutí - 239/2000, 240/2000 </w:t>
      </w:r>
    </w:p>
    <w:p w:rsidR="00C85477" w:rsidRDefault="00F359F1" w:rsidP="00F359F1">
      <w:pPr>
        <w:numPr>
          <w:ilvl w:val="0"/>
          <w:numId w:val="28"/>
        </w:numPr>
        <w:rPr>
          <w:rFonts w:ascii="Tahoma" w:hAnsi="Tahoma" w:cs="Tahoma"/>
          <w:sz w:val="20"/>
          <w:szCs w:val="20"/>
        </w:rPr>
      </w:pPr>
      <w:r>
        <w:rPr>
          <w:rFonts w:ascii="Tahoma" w:hAnsi="Tahoma" w:cs="Tahoma"/>
          <w:sz w:val="20"/>
          <w:szCs w:val="20"/>
        </w:rPr>
        <w:t>informovanost obyvatel o možných událostech</w:t>
      </w:r>
    </w:p>
    <w:p w:rsidR="00C85477" w:rsidRDefault="00F359F1" w:rsidP="00F359F1">
      <w:pPr>
        <w:numPr>
          <w:ilvl w:val="0"/>
          <w:numId w:val="28"/>
        </w:numPr>
        <w:rPr>
          <w:rFonts w:ascii="Tahoma" w:hAnsi="Tahoma" w:cs="Tahoma"/>
          <w:sz w:val="20"/>
          <w:szCs w:val="20"/>
        </w:rPr>
      </w:pPr>
      <w:r>
        <w:rPr>
          <w:rFonts w:ascii="Tahoma" w:hAnsi="Tahoma" w:cs="Tahoma"/>
          <w:sz w:val="20"/>
          <w:szCs w:val="20"/>
        </w:rPr>
        <w:t>čištění koryt řek</w:t>
      </w:r>
    </w:p>
    <w:p w:rsidR="00C85477" w:rsidRDefault="00F359F1" w:rsidP="00F359F1">
      <w:pPr>
        <w:numPr>
          <w:ilvl w:val="0"/>
          <w:numId w:val="28"/>
        </w:numPr>
        <w:rPr>
          <w:rFonts w:ascii="Tahoma" w:hAnsi="Tahoma" w:cs="Tahoma"/>
          <w:sz w:val="20"/>
          <w:szCs w:val="20"/>
        </w:rPr>
      </w:pPr>
      <w:r>
        <w:rPr>
          <w:rFonts w:ascii="Tahoma" w:hAnsi="Tahoma" w:cs="Tahoma"/>
          <w:sz w:val="20"/>
          <w:szCs w:val="20"/>
        </w:rPr>
        <w:t>výsadba na krajích koryt pro zpevnění hrází</w:t>
      </w:r>
    </w:p>
    <w:p w:rsidR="00C85477" w:rsidRDefault="00F359F1" w:rsidP="00F359F1">
      <w:pPr>
        <w:numPr>
          <w:ilvl w:val="0"/>
          <w:numId w:val="28"/>
        </w:numPr>
        <w:rPr>
          <w:rFonts w:ascii="Tahoma" w:hAnsi="Tahoma" w:cs="Tahoma"/>
          <w:sz w:val="20"/>
          <w:szCs w:val="20"/>
        </w:rPr>
      </w:pPr>
      <w:r>
        <w:rPr>
          <w:rFonts w:ascii="Tahoma" w:hAnsi="Tahoma" w:cs="Tahoma"/>
          <w:sz w:val="20"/>
          <w:szCs w:val="20"/>
        </w:rPr>
        <w:t>výstavba vodních děl s úmyslem zadržení a zpomalení šokové vlny</w:t>
      </w:r>
    </w:p>
    <w:p w:rsidR="00C85477" w:rsidRDefault="00C85477">
      <w:pPr>
        <w:rPr>
          <w:rFonts w:ascii="Tahoma" w:hAnsi="Tahoma" w:cs="Tahoma"/>
          <w:sz w:val="20"/>
          <w:szCs w:val="20"/>
        </w:rPr>
      </w:pPr>
    </w:p>
    <w:p w:rsidR="00C85477" w:rsidRDefault="00F359F1">
      <w:pPr>
        <w:tabs>
          <w:tab w:val="left" w:pos="1815"/>
        </w:tabs>
        <w:jc w:val="both"/>
        <w:rPr>
          <w:rFonts w:ascii="Tahoma" w:hAnsi="Tahoma" w:cs="Tahoma"/>
          <w:b/>
          <w:bCs/>
          <w:i/>
          <w:iCs/>
          <w:color w:val="auto"/>
          <w:sz w:val="20"/>
          <w:szCs w:val="20"/>
        </w:rPr>
      </w:pPr>
      <w:r>
        <w:rPr>
          <w:rFonts w:ascii="Tahoma" w:hAnsi="Tahoma" w:cs="Tahoma"/>
          <w:b/>
          <w:bCs/>
          <w:i/>
          <w:iCs/>
          <w:color w:val="auto"/>
          <w:sz w:val="20"/>
          <w:szCs w:val="20"/>
        </w:rPr>
        <w:t>zvládání a obnova území</w:t>
      </w:r>
    </w:p>
    <w:p w:rsidR="00C85477" w:rsidRDefault="00F359F1" w:rsidP="00F359F1">
      <w:pPr>
        <w:numPr>
          <w:ilvl w:val="0"/>
          <w:numId w:val="27"/>
        </w:numPr>
        <w:rPr>
          <w:rFonts w:ascii="Tahoma" w:hAnsi="Tahoma" w:cs="Tahoma"/>
          <w:sz w:val="20"/>
          <w:szCs w:val="20"/>
        </w:rPr>
      </w:pPr>
      <w:r>
        <w:rPr>
          <w:rFonts w:ascii="Tahoma" w:hAnsi="Tahoma" w:cs="Tahoma"/>
          <w:sz w:val="20"/>
          <w:szCs w:val="20"/>
        </w:rPr>
        <w:t>havarijní a krizové plány dle platné legislativy</w:t>
      </w:r>
    </w:p>
    <w:p w:rsidR="00C85477" w:rsidRDefault="00F359F1" w:rsidP="00F359F1">
      <w:pPr>
        <w:numPr>
          <w:ilvl w:val="0"/>
          <w:numId w:val="27"/>
        </w:numPr>
        <w:rPr>
          <w:rFonts w:ascii="Tahoma" w:hAnsi="Tahoma" w:cs="Tahoma"/>
          <w:sz w:val="20"/>
          <w:szCs w:val="20"/>
        </w:rPr>
      </w:pPr>
      <w:r>
        <w:rPr>
          <w:rFonts w:ascii="Tahoma" w:hAnsi="Tahoma" w:cs="Tahoma"/>
          <w:sz w:val="20"/>
          <w:szCs w:val="20"/>
        </w:rPr>
        <w:t>povodňový plán dle 254/2001</w:t>
      </w:r>
    </w:p>
    <w:p w:rsidR="00C85477" w:rsidRDefault="00F359F1" w:rsidP="00F359F1">
      <w:pPr>
        <w:numPr>
          <w:ilvl w:val="0"/>
          <w:numId w:val="27"/>
        </w:numPr>
        <w:rPr>
          <w:rFonts w:ascii="Tahoma" w:hAnsi="Tahoma" w:cs="Tahoma"/>
          <w:sz w:val="20"/>
          <w:szCs w:val="20"/>
        </w:rPr>
      </w:pPr>
      <w:r>
        <w:rPr>
          <w:rFonts w:ascii="Tahoma" w:hAnsi="Tahoma" w:cs="Tahoma"/>
          <w:sz w:val="20"/>
          <w:szCs w:val="20"/>
        </w:rPr>
        <w:t>typový plán pro povodně</w:t>
      </w:r>
    </w:p>
    <w:p w:rsidR="00C85477" w:rsidRDefault="00F359F1" w:rsidP="00F359F1">
      <w:pPr>
        <w:numPr>
          <w:ilvl w:val="0"/>
          <w:numId w:val="27"/>
        </w:numPr>
        <w:rPr>
          <w:rFonts w:ascii="Tahoma" w:hAnsi="Tahoma" w:cs="Tahoma"/>
          <w:sz w:val="20"/>
          <w:szCs w:val="20"/>
        </w:rPr>
      </w:pPr>
      <w:r>
        <w:rPr>
          <w:rFonts w:ascii="Tahoma" w:hAnsi="Tahoma" w:cs="Tahoma"/>
          <w:sz w:val="20"/>
          <w:szCs w:val="20"/>
        </w:rPr>
        <w:t>obnova dle 12/2002</w:t>
      </w:r>
    </w:p>
    <w:p w:rsidR="00C85477" w:rsidRDefault="00F359F1" w:rsidP="00F359F1">
      <w:pPr>
        <w:numPr>
          <w:ilvl w:val="0"/>
          <w:numId w:val="27"/>
        </w:numPr>
        <w:rPr>
          <w:rFonts w:ascii="Tahoma" w:hAnsi="Tahoma" w:cs="Tahoma"/>
          <w:sz w:val="20"/>
          <w:szCs w:val="20"/>
        </w:rPr>
      </w:pPr>
      <w:r>
        <w:rPr>
          <w:rFonts w:ascii="Tahoma" w:hAnsi="Tahoma" w:cs="Tahoma"/>
          <w:sz w:val="20"/>
          <w:szCs w:val="20"/>
        </w:rPr>
        <w:t>plány obnovy (v ČR není povinnost zpracovat) - jde o to aby obnova byla koordinovaná, sestavují se návrhy nápravných opatření, kritéria, postupy, odpovědnosti...</w:t>
      </w:r>
    </w:p>
    <w:p w:rsidR="00C85477" w:rsidRDefault="00F359F1" w:rsidP="00F359F1">
      <w:pPr>
        <w:numPr>
          <w:ilvl w:val="0"/>
          <w:numId w:val="27"/>
        </w:numPr>
        <w:rPr>
          <w:rFonts w:ascii="Tahoma" w:hAnsi="Tahoma" w:cs="Tahoma"/>
          <w:sz w:val="20"/>
          <w:szCs w:val="20"/>
        </w:rPr>
      </w:pPr>
      <w:r>
        <w:rPr>
          <w:rFonts w:ascii="Tahoma" w:hAnsi="Tahoma" w:cs="Tahoma"/>
          <w:sz w:val="20"/>
          <w:szCs w:val="20"/>
        </w:rPr>
        <w:t>plán kontinuity (ten ČR nemá kodifikován) - pro přežití a zajištění plnění fcí vybraných objektů a systémů</w:t>
      </w:r>
    </w:p>
    <w:p w:rsidR="00C85477" w:rsidRDefault="00C85477">
      <w:pPr>
        <w:rPr>
          <w:rFonts w:ascii="Tahoma" w:hAnsi="Tahoma" w:cs="Tahoma"/>
          <w:sz w:val="20"/>
          <w:szCs w:val="20"/>
        </w:rPr>
      </w:pPr>
    </w:p>
    <w:p w:rsidR="00C85477" w:rsidRDefault="00F359F1">
      <w:pPr>
        <w:tabs>
          <w:tab w:val="left" w:pos="1815"/>
        </w:tabs>
        <w:jc w:val="both"/>
        <w:rPr>
          <w:rFonts w:ascii="Tahoma" w:hAnsi="Tahoma" w:cs="Tahoma"/>
          <w:b/>
          <w:bCs/>
          <w:i/>
          <w:iCs/>
          <w:color w:val="auto"/>
          <w:sz w:val="20"/>
          <w:szCs w:val="20"/>
        </w:rPr>
      </w:pPr>
      <w:r>
        <w:rPr>
          <w:rFonts w:ascii="Tahoma" w:hAnsi="Tahoma" w:cs="Tahoma"/>
          <w:b/>
          <w:bCs/>
          <w:i/>
          <w:iCs/>
          <w:color w:val="auto"/>
          <w:sz w:val="20"/>
          <w:szCs w:val="20"/>
        </w:rPr>
        <w:t xml:space="preserve">nejúčinější opatření </w:t>
      </w:r>
    </w:p>
    <w:p w:rsidR="00C85477" w:rsidRDefault="00F359F1" w:rsidP="00F359F1">
      <w:pPr>
        <w:numPr>
          <w:ilvl w:val="0"/>
          <w:numId w:val="29"/>
        </w:numPr>
        <w:rPr>
          <w:rFonts w:ascii="Tahoma" w:hAnsi="Tahoma" w:cs="Tahoma"/>
          <w:sz w:val="20"/>
          <w:szCs w:val="20"/>
        </w:rPr>
      </w:pPr>
      <w:r>
        <w:rPr>
          <w:rFonts w:ascii="Tahoma" w:hAnsi="Tahoma" w:cs="Tahoma"/>
          <w:sz w:val="20"/>
          <w:szCs w:val="20"/>
        </w:rPr>
        <w:t>preventivní</w:t>
      </w:r>
    </w:p>
    <w:p w:rsidR="00C85477" w:rsidRDefault="00F359F1" w:rsidP="00F359F1">
      <w:pPr>
        <w:numPr>
          <w:ilvl w:val="0"/>
          <w:numId w:val="29"/>
        </w:numPr>
        <w:rPr>
          <w:rFonts w:ascii="Tahoma" w:hAnsi="Tahoma" w:cs="Tahoma"/>
          <w:sz w:val="20"/>
          <w:szCs w:val="20"/>
        </w:rPr>
      </w:pPr>
      <w:r>
        <w:rPr>
          <w:rFonts w:ascii="Tahoma" w:hAnsi="Tahoma" w:cs="Tahoma"/>
          <w:sz w:val="20"/>
          <w:szCs w:val="20"/>
        </w:rPr>
        <w:t>dodržování a kontrola dodržování bezpečnostních řádů</w:t>
      </w:r>
    </w:p>
    <w:p w:rsidR="00C85477" w:rsidRDefault="00F359F1" w:rsidP="00F359F1">
      <w:pPr>
        <w:numPr>
          <w:ilvl w:val="0"/>
          <w:numId w:val="29"/>
        </w:numPr>
        <w:rPr>
          <w:rFonts w:ascii="Tahoma" w:hAnsi="Tahoma" w:cs="Tahoma"/>
          <w:sz w:val="20"/>
          <w:szCs w:val="20"/>
        </w:rPr>
      </w:pPr>
      <w:r>
        <w:rPr>
          <w:rFonts w:ascii="Tahoma" w:hAnsi="Tahoma" w:cs="Tahoma"/>
          <w:sz w:val="20"/>
          <w:szCs w:val="20"/>
        </w:rPr>
        <w:t>stavba objektů mimo povodňové zóny</w:t>
      </w:r>
    </w:p>
    <w:p w:rsidR="00C85477" w:rsidRDefault="00F359F1" w:rsidP="00F359F1">
      <w:pPr>
        <w:numPr>
          <w:ilvl w:val="0"/>
          <w:numId w:val="29"/>
        </w:numPr>
        <w:rPr>
          <w:rFonts w:ascii="Tahoma" w:hAnsi="Tahoma" w:cs="Tahoma"/>
          <w:sz w:val="20"/>
          <w:szCs w:val="20"/>
        </w:rPr>
      </w:pPr>
      <w:r>
        <w:rPr>
          <w:rFonts w:ascii="Tahoma" w:hAnsi="Tahoma" w:cs="Tahoma"/>
          <w:sz w:val="20"/>
          <w:szCs w:val="20"/>
        </w:rPr>
        <w:t>principem je umožnit rozlití do zátopové oblasti – tam, kde nic není</w:t>
      </w:r>
    </w:p>
    <w:p w:rsidR="00C85477" w:rsidRDefault="00F359F1" w:rsidP="00F359F1">
      <w:pPr>
        <w:numPr>
          <w:ilvl w:val="0"/>
          <w:numId w:val="29"/>
        </w:numPr>
        <w:rPr>
          <w:rFonts w:ascii="Tahoma" w:hAnsi="Tahoma" w:cs="Tahoma"/>
          <w:sz w:val="20"/>
          <w:szCs w:val="20"/>
        </w:rPr>
      </w:pPr>
      <w:r>
        <w:rPr>
          <w:rFonts w:ascii="Tahoma" w:hAnsi="Tahoma" w:cs="Tahoma"/>
          <w:sz w:val="20"/>
          <w:szCs w:val="20"/>
        </w:rPr>
        <w:t>výstavba protipovodňových bariér - resp. příprava pro jejich rychlé ukotvení (Praha)</w:t>
      </w:r>
    </w:p>
    <w:p w:rsidR="00C85477" w:rsidRDefault="00F359F1" w:rsidP="00F359F1">
      <w:pPr>
        <w:numPr>
          <w:ilvl w:val="0"/>
          <w:numId w:val="29"/>
        </w:numPr>
        <w:rPr>
          <w:rFonts w:ascii="Tahoma" w:hAnsi="Tahoma" w:cs="Tahoma"/>
          <w:sz w:val="20"/>
          <w:szCs w:val="20"/>
        </w:rPr>
      </w:pPr>
      <w:r>
        <w:rPr>
          <w:rFonts w:ascii="Tahoma" w:hAnsi="Tahoma" w:cs="Tahoma"/>
          <w:sz w:val="20"/>
          <w:szCs w:val="20"/>
        </w:rPr>
        <w:lastRenderedPageBreak/>
        <w:t>výstavba staveb - mosty - u kterých bude projektová zátopa předvídána</w:t>
      </w:r>
    </w:p>
    <w:p w:rsidR="00C85477" w:rsidRDefault="00F359F1" w:rsidP="00F359F1">
      <w:pPr>
        <w:numPr>
          <w:ilvl w:val="0"/>
          <w:numId w:val="29"/>
        </w:numPr>
        <w:rPr>
          <w:rFonts w:ascii="Tahoma" w:hAnsi="Tahoma" w:cs="Tahoma"/>
          <w:sz w:val="20"/>
          <w:szCs w:val="20"/>
        </w:rPr>
      </w:pPr>
      <w:r>
        <w:rPr>
          <w:rFonts w:ascii="Tahoma" w:hAnsi="Tahoma" w:cs="Tahoma"/>
          <w:sz w:val="20"/>
          <w:szCs w:val="20"/>
        </w:rPr>
        <w:t>pokud už se staví v zóně pak aby tam nebyly stavby škol apod.</w:t>
      </w:r>
    </w:p>
    <w:p w:rsidR="00C85477" w:rsidRDefault="00F359F1" w:rsidP="00F359F1">
      <w:pPr>
        <w:numPr>
          <w:ilvl w:val="0"/>
          <w:numId w:val="29"/>
        </w:numPr>
        <w:rPr>
          <w:rFonts w:ascii="Tahoma" w:hAnsi="Tahoma" w:cs="Tahoma"/>
          <w:sz w:val="20"/>
          <w:szCs w:val="20"/>
        </w:rPr>
      </w:pPr>
      <w:r>
        <w:rPr>
          <w:rFonts w:ascii="Tahoma" w:hAnsi="Tahoma" w:cs="Tahoma"/>
          <w:sz w:val="20"/>
          <w:szCs w:val="20"/>
        </w:rPr>
        <w:t>vystavět systémy uzávěrů kanalizací</w:t>
      </w:r>
    </w:p>
    <w:p w:rsidR="00C85477" w:rsidRDefault="00F359F1" w:rsidP="00F359F1">
      <w:pPr>
        <w:numPr>
          <w:ilvl w:val="0"/>
          <w:numId w:val="29"/>
        </w:numPr>
        <w:rPr>
          <w:rFonts w:ascii="Tahoma" w:hAnsi="Tahoma" w:cs="Tahoma"/>
          <w:sz w:val="20"/>
          <w:szCs w:val="20"/>
        </w:rPr>
      </w:pPr>
      <w:r>
        <w:rPr>
          <w:rFonts w:ascii="Tahoma" w:hAnsi="Tahoma" w:cs="Tahoma"/>
          <w:sz w:val="20"/>
          <w:szCs w:val="20"/>
        </w:rPr>
        <w:t>respektovat zásady při stavbě - únikové cesty nad úrovní kulminační vlny, trafostanice nad úrovní kulminační vlny</w:t>
      </w:r>
    </w:p>
    <w:p w:rsidR="00C85477" w:rsidRDefault="00C85477">
      <w:pPr>
        <w:rPr>
          <w:rFonts w:ascii="Tahoma" w:hAnsi="Tahoma" w:cs="Tahoma"/>
          <w:color w:val="auto"/>
          <w:sz w:val="20"/>
          <w:szCs w:val="20"/>
        </w:rPr>
      </w:pPr>
    </w:p>
    <w:p w:rsidR="00C85477" w:rsidRDefault="00F359F1">
      <w:pPr>
        <w:tabs>
          <w:tab w:val="left" w:pos="1815"/>
        </w:tabs>
        <w:jc w:val="both"/>
        <w:rPr>
          <w:rFonts w:ascii="Tahoma" w:hAnsi="Tahoma" w:cs="Tahoma"/>
          <w:b/>
          <w:bCs/>
          <w:i/>
          <w:iCs/>
          <w:smallCaps/>
          <w:color w:val="auto"/>
          <w:sz w:val="20"/>
          <w:szCs w:val="20"/>
          <w:u w:val="single"/>
        </w:rPr>
      </w:pPr>
      <w:r>
        <w:rPr>
          <w:rFonts w:ascii="Tahoma" w:hAnsi="Tahoma" w:cs="Tahoma"/>
          <w:b/>
          <w:bCs/>
          <w:i/>
          <w:iCs/>
          <w:smallCaps/>
          <w:color w:val="auto"/>
          <w:sz w:val="20"/>
          <w:szCs w:val="20"/>
          <w:u w:val="single"/>
        </w:rPr>
        <w:t>požár</w:t>
      </w:r>
    </w:p>
    <w:p w:rsidR="00C85477" w:rsidRDefault="00F359F1">
      <w:pPr>
        <w:rPr>
          <w:rFonts w:ascii="Tahoma" w:hAnsi="Tahoma" w:cs="Tahoma"/>
          <w:b/>
          <w:sz w:val="20"/>
          <w:szCs w:val="20"/>
        </w:rPr>
      </w:pPr>
      <w:r>
        <w:rPr>
          <w:rFonts w:ascii="Tahoma" w:hAnsi="Tahoma" w:cs="Tahoma"/>
          <w:b/>
          <w:sz w:val="20"/>
          <w:szCs w:val="20"/>
        </w:rPr>
        <w:t>opatření pro zvládnutí požárů, obnovu území a prevenci</w:t>
      </w:r>
    </w:p>
    <w:p w:rsidR="00C85477" w:rsidRDefault="00C85477">
      <w:pPr>
        <w:tabs>
          <w:tab w:val="left" w:pos="1815"/>
        </w:tabs>
        <w:jc w:val="both"/>
        <w:rPr>
          <w:rFonts w:ascii="Tahoma" w:hAnsi="Tahoma" w:cs="Tahoma"/>
          <w:b/>
          <w:bCs/>
          <w:i/>
          <w:iCs/>
          <w:color w:val="auto"/>
          <w:sz w:val="20"/>
          <w:szCs w:val="20"/>
        </w:rPr>
      </w:pPr>
    </w:p>
    <w:p w:rsidR="00C85477" w:rsidRDefault="00F359F1">
      <w:pPr>
        <w:tabs>
          <w:tab w:val="left" w:pos="1815"/>
        </w:tabs>
        <w:jc w:val="both"/>
        <w:rPr>
          <w:rFonts w:ascii="Tahoma" w:hAnsi="Tahoma" w:cs="Tahoma"/>
          <w:b/>
          <w:bCs/>
          <w:i/>
          <w:iCs/>
          <w:color w:val="auto"/>
          <w:sz w:val="20"/>
          <w:szCs w:val="20"/>
        </w:rPr>
      </w:pPr>
      <w:r>
        <w:rPr>
          <w:rFonts w:ascii="Tahoma" w:hAnsi="Tahoma" w:cs="Tahoma"/>
          <w:b/>
          <w:bCs/>
          <w:i/>
          <w:iCs/>
          <w:color w:val="auto"/>
          <w:sz w:val="20"/>
          <w:szCs w:val="20"/>
        </w:rPr>
        <w:t>prevence</w:t>
      </w:r>
    </w:p>
    <w:p w:rsidR="00C85477" w:rsidRDefault="00F359F1" w:rsidP="00F359F1">
      <w:pPr>
        <w:numPr>
          <w:ilvl w:val="0"/>
          <w:numId w:val="26"/>
        </w:numPr>
        <w:rPr>
          <w:rFonts w:ascii="Tahoma" w:hAnsi="Tahoma" w:cs="Tahoma"/>
          <w:sz w:val="20"/>
          <w:szCs w:val="20"/>
        </w:rPr>
      </w:pPr>
      <w:r>
        <w:rPr>
          <w:rFonts w:ascii="Tahoma" w:hAnsi="Tahoma" w:cs="Tahoma"/>
          <w:sz w:val="20"/>
          <w:szCs w:val="20"/>
        </w:rPr>
        <w:t>územní plánování - 183/2006</w:t>
      </w:r>
    </w:p>
    <w:p w:rsidR="00C85477" w:rsidRDefault="00F359F1" w:rsidP="00F359F1">
      <w:pPr>
        <w:numPr>
          <w:ilvl w:val="0"/>
          <w:numId w:val="26"/>
        </w:numPr>
        <w:rPr>
          <w:rFonts w:ascii="Tahoma" w:hAnsi="Tahoma" w:cs="Tahoma"/>
          <w:sz w:val="20"/>
          <w:szCs w:val="20"/>
        </w:rPr>
      </w:pPr>
      <w:r>
        <w:rPr>
          <w:rFonts w:ascii="Tahoma" w:hAnsi="Tahoma" w:cs="Tahoma"/>
          <w:sz w:val="20"/>
          <w:szCs w:val="20"/>
        </w:rPr>
        <w:t xml:space="preserve">příprava složek pro zvládnutí - 239/2000, 240/2000 </w:t>
      </w:r>
    </w:p>
    <w:p w:rsidR="00C85477" w:rsidRDefault="00F359F1" w:rsidP="00F359F1">
      <w:pPr>
        <w:numPr>
          <w:ilvl w:val="0"/>
          <w:numId w:val="26"/>
        </w:numPr>
        <w:rPr>
          <w:rFonts w:ascii="Tahoma" w:hAnsi="Tahoma" w:cs="Tahoma"/>
          <w:sz w:val="20"/>
          <w:szCs w:val="20"/>
        </w:rPr>
      </w:pPr>
      <w:r>
        <w:rPr>
          <w:rFonts w:ascii="Tahoma" w:hAnsi="Tahoma" w:cs="Tahoma"/>
          <w:sz w:val="20"/>
          <w:szCs w:val="20"/>
        </w:rPr>
        <w:t>požární ochrana – preventivní kontroly – 133/1985</w:t>
      </w:r>
    </w:p>
    <w:p w:rsidR="00C85477" w:rsidRDefault="00F359F1" w:rsidP="00F359F1">
      <w:pPr>
        <w:numPr>
          <w:ilvl w:val="0"/>
          <w:numId w:val="26"/>
        </w:numPr>
        <w:rPr>
          <w:rFonts w:ascii="Tahoma" w:hAnsi="Tahoma" w:cs="Tahoma"/>
          <w:sz w:val="20"/>
          <w:szCs w:val="20"/>
        </w:rPr>
      </w:pPr>
      <w:r>
        <w:rPr>
          <w:rFonts w:ascii="Tahoma" w:hAnsi="Tahoma" w:cs="Tahoma"/>
          <w:sz w:val="20"/>
          <w:szCs w:val="20"/>
        </w:rPr>
        <w:t>informovanost obyvatel o možných událostech</w:t>
      </w:r>
    </w:p>
    <w:p w:rsidR="00C85477" w:rsidRDefault="00C85477">
      <w:pPr>
        <w:rPr>
          <w:rFonts w:ascii="Tahoma" w:hAnsi="Tahoma" w:cs="Tahoma"/>
          <w:sz w:val="20"/>
          <w:szCs w:val="20"/>
        </w:rPr>
      </w:pPr>
    </w:p>
    <w:p w:rsidR="00C85477" w:rsidRDefault="00F359F1">
      <w:pPr>
        <w:tabs>
          <w:tab w:val="left" w:pos="1815"/>
        </w:tabs>
        <w:jc w:val="both"/>
        <w:rPr>
          <w:rFonts w:ascii="Tahoma" w:hAnsi="Tahoma" w:cs="Tahoma"/>
          <w:b/>
          <w:bCs/>
          <w:i/>
          <w:iCs/>
          <w:color w:val="auto"/>
          <w:sz w:val="20"/>
          <w:szCs w:val="20"/>
        </w:rPr>
      </w:pPr>
      <w:r>
        <w:rPr>
          <w:rFonts w:ascii="Tahoma" w:hAnsi="Tahoma" w:cs="Tahoma"/>
          <w:b/>
          <w:bCs/>
          <w:i/>
          <w:iCs/>
          <w:color w:val="auto"/>
          <w:sz w:val="20"/>
          <w:szCs w:val="20"/>
        </w:rPr>
        <w:t>zvládání a obnova území</w:t>
      </w:r>
    </w:p>
    <w:p w:rsidR="00C85477" w:rsidRDefault="00F359F1" w:rsidP="00F359F1">
      <w:pPr>
        <w:numPr>
          <w:ilvl w:val="0"/>
          <w:numId w:val="30"/>
        </w:numPr>
        <w:rPr>
          <w:rFonts w:ascii="Tahoma" w:hAnsi="Tahoma" w:cs="Tahoma"/>
          <w:sz w:val="20"/>
          <w:szCs w:val="20"/>
        </w:rPr>
      </w:pPr>
      <w:r>
        <w:rPr>
          <w:rFonts w:ascii="Tahoma" w:hAnsi="Tahoma" w:cs="Tahoma"/>
          <w:sz w:val="20"/>
          <w:szCs w:val="20"/>
        </w:rPr>
        <w:t>havarijní a krizové plány dle platné legislativy</w:t>
      </w:r>
    </w:p>
    <w:p w:rsidR="00C85477" w:rsidRDefault="00F359F1" w:rsidP="00F359F1">
      <w:pPr>
        <w:numPr>
          <w:ilvl w:val="0"/>
          <w:numId w:val="30"/>
        </w:numPr>
        <w:rPr>
          <w:rFonts w:ascii="Tahoma" w:hAnsi="Tahoma" w:cs="Tahoma"/>
          <w:sz w:val="20"/>
          <w:szCs w:val="20"/>
        </w:rPr>
      </w:pPr>
      <w:r>
        <w:rPr>
          <w:rFonts w:ascii="Tahoma" w:hAnsi="Tahoma" w:cs="Tahoma"/>
          <w:sz w:val="20"/>
          <w:szCs w:val="20"/>
        </w:rPr>
        <w:t>obnova dle 12/2002</w:t>
      </w:r>
    </w:p>
    <w:p w:rsidR="00C85477" w:rsidRDefault="00F359F1" w:rsidP="00F359F1">
      <w:pPr>
        <w:numPr>
          <w:ilvl w:val="0"/>
          <w:numId w:val="30"/>
        </w:numPr>
        <w:rPr>
          <w:rFonts w:ascii="Tahoma" w:hAnsi="Tahoma" w:cs="Tahoma"/>
          <w:sz w:val="20"/>
          <w:szCs w:val="20"/>
        </w:rPr>
      </w:pPr>
      <w:r>
        <w:rPr>
          <w:rFonts w:ascii="Tahoma" w:hAnsi="Tahoma" w:cs="Tahoma"/>
          <w:sz w:val="20"/>
          <w:szCs w:val="20"/>
        </w:rPr>
        <w:t>plány obnovy (v ČR není povinnost zpracovat) - jde o to aby obnova byla koordinovaná, sestavují se návrhy nápravných opatření, kritéria, postupy, odpovědnosti...</w:t>
      </w:r>
    </w:p>
    <w:p w:rsidR="00C85477" w:rsidRDefault="00F359F1" w:rsidP="00F359F1">
      <w:pPr>
        <w:numPr>
          <w:ilvl w:val="0"/>
          <w:numId w:val="30"/>
        </w:numPr>
        <w:rPr>
          <w:rFonts w:ascii="Tahoma" w:hAnsi="Tahoma" w:cs="Tahoma"/>
          <w:sz w:val="20"/>
          <w:szCs w:val="20"/>
        </w:rPr>
      </w:pPr>
      <w:r>
        <w:rPr>
          <w:rFonts w:ascii="Tahoma" w:hAnsi="Tahoma" w:cs="Tahoma"/>
          <w:sz w:val="20"/>
          <w:szCs w:val="20"/>
        </w:rPr>
        <w:t>plán kontinuity (ten ČR nemá kodifikován) - pro přežití a zajištění plnění fcí vybraných objektů a systémů</w:t>
      </w:r>
    </w:p>
    <w:p w:rsidR="00C85477" w:rsidRDefault="00F359F1" w:rsidP="00F359F1">
      <w:pPr>
        <w:numPr>
          <w:ilvl w:val="0"/>
          <w:numId w:val="30"/>
        </w:numPr>
        <w:rPr>
          <w:rFonts w:ascii="Tahoma" w:hAnsi="Tahoma" w:cs="Tahoma"/>
          <w:sz w:val="20"/>
          <w:szCs w:val="20"/>
        </w:rPr>
      </w:pPr>
      <w:r>
        <w:rPr>
          <w:rFonts w:ascii="Tahoma" w:hAnsi="Tahoma" w:cs="Tahoma"/>
          <w:sz w:val="20"/>
          <w:szCs w:val="20"/>
        </w:rPr>
        <w:t>protipožární zábrany v lesích</w:t>
      </w:r>
    </w:p>
    <w:p w:rsidR="00C85477" w:rsidRDefault="00C85477">
      <w:pPr>
        <w:rPr>
          <w:rFonts w:ascii="Tahoma" w:hAnsi="Tahoma" w:cs="Tahoma"/>
          <w:sz w:val="20"/>
          <w:szCs w:val="20"/>
        </w:rPr>
      </w:pPr>
    </w:p>
    <w:p w:rsidR="00C85477" w:rsidRDefault="00F359F1">
      <w:pPr>
        <w:tabs>
          <w:tab w:val="left" w:pos="1815"/>
        </w:tabs>
        <w:jc w:val="both"/>
        <w:rPr>
          <w:rFonts w:ascii="Tahoma" w:hAnsi="Tahoma" w:cs="Tahoma"/>
          <w:b/>
          <w:bCs/>
          <w:i/>
          <w:iCs/>
          <w:color w:val="auto"/>
          <w:sz w:val="20"/>
          <w:szCs w:val="20"/>
        </w:rPr>
      </w:pPr>
      <w:r>
        <w:rPr>
          <w:rFonts w:ascii="Tahoma" w:hAnsi="Tahoma" w:cs="Tahoma"/>
          <w:b/>
          <w:bCs/>
          <w:i/>
          <w:iCs/>
          <w:color w:val="auto"/>
          <w:sz w:val="20"/>
          <w:szCs w:val="20"/>
        </w:rPr>
        <w:t xml:space="preserve">nejúčinější opatření </w:t>
      </w:r>
    </w:p>
    <w:p w:rsidR="00C85477" w:rsidRDefault="00F359F1" w:rsidP="00F359F1">
      <w:pPr>
        <w:numPr>
          <w:ilvl w:val="0"/>
          <w:numId w:val="31"/>
        </w:numPr>
        <w:rPr>
          <w:rFonts w:ascii="Tahoma" w:hAnsi="Tahoma" w:cs="Tahoma"/>
          <w:sz w:val="20"/>
          <w:szCs w:val="20"/>
        </w:rPr>
      </w:pPr>
      <w:r>
        <w:rPr>
          <w:rFonts w:ascii="Tahoma" w:hAnsi="Tahoma" w:cs="Tahoma"/>
          <w:sz w:val="20"/>
          <w:szCs w:val="20"/>
        </w:rPr>
        <w:t>preventivní</w:t>
      </w:r>
    </w:p>
    <w:p w:rsidR="00C85477" w:rsidRDefault="00F359F1" w:rsidP="00F359F1">
      <w:pPr>
        <w:numPr>
          <w:ilvl w:val="0"/>
          <w:numId w:val="31"/>
        </w:numPr>
        <w:rPr>
          <w:rFonts w:ascii="Tahoma" w:hAnsi="Tahoma" w:cs="Tahoma"/>
          <w:sz w:val="20"/>
          <w:szCs w:val="20"/>
        </w:rPr>
      </w:pPr>
      <w:r>
        <w:rPr>
          <w:rFonts w:ascii="Tahoma" w:hAnsi="Tahoma" w:cs="Tahoma"/>
          <w:sz w:val="20"/>
          <w:szCs w:val="20"/>
        </w:rPr>
        <w:t>stavba objektů dle požárních norem</w:t>
      </w:r>
    </w:p>
    <w:p w:rsidR="00C85477" w:rsidRDefault="00F359F1" w:rsidP="00F359F1">
      <w:pPr>
        <w:numPr>
          <w:ilvl w:val="0"/>
          <w:numId w:val="31"/>
        </w:numPr>
        <w:rPr>
          <w:rFonts w:ascii="Tahoma" w:hAnsi="Tahoma" w:cs="Tahoma"/>
          <w:sz w:val="20"/>
          <w:szCs w:val="20"/>
        </w:rPr>
      </w:pPr>
      <w:r>
        <w:rPr>
          <w:rFonts w:ascii="Tahoma" w:hAnsi="Tahoma" w:cs="Tahoma"/>
          <w:sz w:val="20"/>
          <w:szCs w:val="20"/>
        </w:rPr>
        <w:t>dodržování požárních řádů</w:t>
      </w:r>
    </w:p>
    <w:p w:rsidR="00C85477" w:rsidRDefault="00F359F1" w:rsidP="00F359F1">
      <w:pPr>
        <w:numPr>
          <w:ilvl w:val="0"/>
          <w:numId w:val="31"/>
        </w:numPr>
        <w:rPr>
          <w:rFonts w:ascii="Tahoma" w:hAnsi="Tahoma" w:cs="Tahoma"/>
          <w:sz w:val="20"/>
          <w:szCs w:val="20"/>
        </w:rPr>
      </w:pPr>
      <w:r>
        <w:rPr>
          <w:rFonts w:ascii="Tahoma" w:hAnsi="Tahoma" w:cs="Tahoma"/>
          <w:sz w:val="20"/>
          <w:szCs w:val="20"/>
        </w:rPr>
        <w:t>monitoring ohrožení a testování opatření</w:t>
      </w:r>
    </w:p>
    <w:p w:rsidR="00C85477" w:rsidRDefault="00F359F1" w:rsidP="00F359F1">
      <w:pPr>
        <w:numPr>
          <w:ilvl w:val="0"/>
          <w:numId w:val="31"/>
        </w:numPr>
        <w:rPr>
          <w:rFonts w:ascii="Tahoma" w:hAnsi="Tahoma" w:cs="Tahoma"/>
          <w:sz w:val="20"/>
          <w:szCs w:val="20"/>
        </w:rPr>
      </w:pPr>
      <w:r>
        <w:rPr>
          <w:rFonts w:ascii="Tahoma" w:hAnsi="Tahoma" w:cs="Tahoma"/>
          <w:sz w:val="20"/>
          <w:szCs w:val="20"/>
        </w:rPr>
        <w:t>různé zásady by měly být vyžadovány nejen u nových objektů, ale postupně i už existujících</w:t>
      </w:r>
    </w:p>
    <w:p w:rsidR="00C85477" w:rsidRDefault="00C85477">
      <w:pPr>
        <w:rPr>
          <w:rFonts w:ascii="Tahoma" w:hAnsi="Tahoma" w:cs="Tahoma"/>
          <w:sz w:val="20"/>
          <w:szCs w:val="20"/>
        </w:rPr>
      </w:pPr>
    </w:p>
    <w:p w:rsidR="00C85477" w:rsidRDefault="00C85477">
      <w:pPr>
        <w:jc w:val="both"/>
        <w:rPr>
          <w:rFonts w:ascii="Tahoma" w:hAnsi="Tahoma" w:cs="Tahoma"/>
          <w:vanish/>
          <w:color w:val="0000FF"/>
          <w:sz w:val="20"/>
          <w:szCs w:val="20"/>
        </w:rPr>
      </w:pPr>
    </w:p>
    <w:p w:rsidR="00C85477" w:rsidRDefault="00C85477">
      <w:pPr>
        <w:jc w:val="both"/>
        <w:rPr>
          <w:rFonts w:ascii="Tahoma" w:hAnsi="Tahoma" w:cs="Tahoma"/>
          <w:vanish/>
          <w:color w:val="0000FF"/>
          <w:sz w:val="20"/>
          <w:szCs w:val="20"/>
        </w:rPr>
      </w:pPr>
    </w:p>
    <w:p w:rsidR="00C85477" w:rsidRDefault="00F359F1">
      <w:pPr>
        <w:pStyle w:val="Nadpis1"/>
        <w:jc w:val="both"/>
        <w:rPr>
          <w:rFonts w:ascii="Tahoma" w:hAnsi="Tahoma" w:cs="Tahoma"/>
          <w:i w:val="0"/>
          <w:caps/>
          <w:sz w:val="20"/>
          <w:szCs w:val="20"/>
        </w:rPr>
      </w:pPr>
      <w:bookmarkStart w:id="30" w:name="_Toc184736523"/>
      <w:bookmarkStart w:id="31" w:name="_Toc191557294"/>
      <w:r>
        <w:rPr>
          <w:rFonts w:ascii="Tahoma" w:hAnsi="Tahoma" w:cs="Tahoma"/>
          <w:i w:val="0"/>
          <w:caps/>
          <w:sz w:val="20"/>
          <w:szCs w:val="20"/>
        </w:rPr>
        <w:t>15. Jaká opatření se používají pro zvládnutí vichřic či poryvů, obnovu území a pro prevenci? Která opatření jsou nejúčinnější pro zodolnění vůči vichřicím či poryvům? Jaká opatření se používají pro zvládnutí dlouhodobých mrazů či sněhových kalamit, obnovu území a pro prevenci? Která opatření jsou nejúčinnější pro zodolnění vůči dlouhodobým mrazům či sněhovým kalamitám?</w:t>
      </w:r>
      <w:bookmarkEnd w:id="30"/>
      <w:bookmarkEnd w:id="31"/>
    </w:p>
    <w:p w:rsidR="00C85477" w:rsidRDefault="00C85477">
      <w:pPr>
        <w:jc w:val="both"/>
        <w:rPr>
          <w:rFonts w:ascii="Tahoma" w:hAnsi="Tahoma" w:cs="Tahoma"/>
          <w:color w:val="0000FF"/>
          <w:sz w:val="20"/>
          <w:szCs w:val="20"/>
        </w:rPr>
      </w:pPr>
    </w:p>
    <w:p w:rsidR="00C85477" w:rsidRDefault="00F359F1">
      <w:pPr>
        <w:tabs>
          <w:tab w:val="left" w:pos="1815"/>
        </w:tabs>
        <w:jc w:val="both"/>
        <w:rPr>
          <w:rFonts w:ascii="Tahoma" w:hAnsi="Tahoma" w:cs="Tahoma"/>
          <w:b/>
          <w:bCs/>
          <w:i/>
          <w:iCs/>
          <w:smallCaps/>
          <w:color w:val="auto"/>
          <w:sz w:val="20"/>
          <w:szCs w:val="20"/>
          <w:u w:val="single"/>
        </w:rPr>
      </w:pPr>
      <w:r>
        <w:rPr>
          <w:rFonts w:ascii="Tahoma" w:hAnsi="Tahoma" w:cs="Tahoma"/>
          <w:b/>
          <w:bCs/>
          <w:i/>
          <w:iCs/>
          <w:smallCaps/>
          <w:color w:val="auto"/>
          <w:sz w:val="20"/>
          <w:szCs w:val="20"/>
          <w:u w:val="single"/>
        </w:rPr>
        <w:t>Vichřice, poryvy</w:t>
      </w:r>
    </w:p>
    <w:p w:rsidR="00C85477" w:rsidRDefault="00C85477">
      <w:pPr>
        <w:jc w:val="both"/>
        <w:rPr>
          <w:rFonts w:ascii="Tahoma" w:hAnsi="Tahoma" w:cs="Tahoma"/>
          <w:b/>
          <w:bCs/>
          <w:color w:val="auto"/>
          <w:sz w:val="20"/>
          <w:szCs w:val="20"/>
        </w:rPr>
      </w:pPr>
    </w:p>
    <w:p w:rsidR="00C85477" w:rsidRDefault="00F359F1">
      <w:pPr>
        <w:tabs>
          <w:tab w:val="left" w:pos="1815"/>
        </w:tabs>
        <w:jc w:val="both"/>
        <w:rPr>
          <w:rFonts w:ascii="Tahoma" w:hAnsi="Tahoma" w:cs="Tahoma"/>
          <w:b/>
          <w:bCs/>
          <w:i/>
          <w:iCs/>
          <w:color w:val="auto"/>
          <w:sz w:val="20"/>
          <w:szCs w:val="20"/>
        </w:rPr>
      </w:pPr>
      <w:r>
        <w:rPr>
          <w:rFonts w:ascii="Tahoma" w:hAnsi="Tahoma" w:cs="Tahoma"/>
          <w:b/>
          <w:bCs/>
          <w:i/>
          <w:iCs/>
          <w:color w:val="auto"/>
          <w:sz w:val="20"/>
          <w:szCs w:val="20"/>
        </w:rPr>
        <w:t>prevence</w:t>
      </w:r>
    </w:p>
    <w:p w:rsidR="00C85477" w:rsidRDefault="00F359F1" w:rsidP="00F359F1">
      <w:pPr>
        <w:numPr>
          <w:ilvl w:val="0"/>
          <w:numId w:val="32"/>
        </w:numPr>
        <w:rPr>
          <w:rFonts w:ascii="Tahoma" w:hAnsi="Tahoma" w:cs="Tahoma"/>
          <w:sz w:val="20"/>
          <w:szCs w:val="20"/>
        </w:rPr>
      </w:pPr>
      <w:r>
        <w:rPr>
          <w:rFonts w:ascii="Tahoma" w:hAnsi="Tahoma" w:cs="Tahoma"/>
          <w:sz w:val="20"/>
          <w:szCs w:val="20"/>
        </w:rPr>
        <w:t>územní plánování - 183/2006</w:t>
      </w:r>
    </w:p>
    <w:p w:rsidR="00C85477" w:rsidRDefault="00F359F1" w:rsidP="00F359F1">
      <w:pPr>
        <w:numPr>
          <w:ilvl w:val="0"/>
          <w:numId w:val="32"/>
        </w:numPr>
        <w:rPr>
          <w:rFonts w:ascii="Tahoma" w:hAnsi="Tahoma" w:cs="Tahoma"/>
          <w:sz w:val="20"/>
          <w:szCs w:val="20"/>
        </w:rPr>
      </w:pPr>
      <w:r>
        <w:rPr>
          <w:rFonts w:ascii="Tahoma" w:hAnsi="Tahoma" w:cs="Tahoma"/>
          <w:sz w:val="20"/>
          <w:szCs w:val="20"/>
        </w:rPr>
        <w:t xml:space="preserve">příprava složek pro zvládnutí - 239/2000, 240/2000 </w:t>
      </w:r>
    </w:p>
    <w:p w:rsidR="00C85477" w:rsidRDefault="00F359F1" w:rsidP="00F359F1">
      <w:pPr>
        <w:numPr>
          <w:ilvl w:val="0"/>
          <w:numId w:val="32"/>
        </w:numPr>
        <w:rPr>
          <w:rFonts w:ascii="Tahoma" w:hAnsi="Tahoma" w:cs="Tahoma"/>
          <w:sz w:val="20"/>
          <w:szCs w:val="20"/>
        </w:rPr>
      </w:pPr>
      <w:r>
        <w:rPr>
          <w:rFonts w:ascii="Tahoma" w:hAnsi="Tahoma" w:cs="Tahoma"/>
          <w:sz w:val="20"/>
          <w:szCs w:val="20"/>
        </w:rPr>
        <w:t>informovanost obyvatel o možných událostech</w:t>
      </w:r>
    </w:p>
    <w:p w:rsidR="00C85477" w:rsidRDefault="00F359F1" w:rsidP="00F359F1">
      <w:pPr>
        <w:numPr>
          <w:ilvl w:val="0"/>
          <w:numId w:val="32"/>
        </w:numPr>
        <w:rPr>
          <w:rFonts w:ascii="Tahoma" w:hAnsi="Tahoma" w:cs="Tahoma"/>
          <w:sz w:val="20"/>
          <w:szCs w:val="20"/>
        </w:rPr>
      </w:pPr>
      <w:r>
        <w:rPr>
          <w:rFonts w:ascii="Tahoma" w:hAnsi="Tahoma" w:cs="Tahoma"/>
          <w:sz w:val="20"/>
          <w:szCs w:val="20"/>
        </w:rPr>
        <w:t>udržování lesů – zákon o lesích 289/1995</w:t>
      </w:r>
    </w:p>
    <w:p w:rsidR="00C85477" w:rsidRDefault="00C85477">
      <w:pPr>
        <w:rPr>
          <w:rFonts w:ascii="Tahoma" w:hAnsi="Tahoma" w:cs="Tahoma"/>
          <w:sz w:val="20"/>
          <w:szCs w:val="20"/>
        </w:rPr>
      </w:pPr>
    </w:p>
    <w:p w:rsidR="00C85477" w:rsidRDefault="00F359F1">
      <w:pPr>
        <w:tabs>
          <w:tab w:val="left" w:pos="1815"/>
        </w:tabs>
        <w:jc w:val="both"/>
        <w:rPr>
          <w:rFonts w:ascii="Tahoma" w:hAnsi="Tahoma" w:cs="Tahoma"/>
          <w:b/>
          <w:bCs/>
          <w:i/>
          <w:iCs/>
          <w:color w:val="auto"/>
          <w:sz w:val="20"/>
          <w:szCs w:val="20"/>
        </w:rPr>
      </w:pPr>
      <w:r>
        <w:rPr>
          <w:rFonts w:ascii="Tahoma" w:hAnsi="Tahoma" w:cs="Tahoma"/>
          <w:b/>
          <w:bCs/>
          <w:i/>
          <w:iCs/>
          <w:color w:val="auto"/>
          <w:sz w:val="20"/>
          <w:szCs w:val="20"/>
        </w:rPr>
        <w:t>zvládání a obnova území</w:t>
      </w:r>
    </w:p>
    <w:p w:rsidR="00C85477" w:rsidRDefault="00F359F1" w:rsidP="00F359F1">
      <w:pPr>
        <w:numPr>
          <w:ilvl w:val="0"/>
          <w:numId w:val="33"/>
        </w:numPr>
        <w:rPr>
          <w:rFonts w:ascii="Tahoma" w:hAnsi="Tahoma" w:cs="Tahoma"/>
          <w:sz w:val="20"/>
          <w:szCs w:val="20"/>
        </w:rPr>
      </w:pPr>
      <w:r>
        <w:rPr>
          <w:rFonts w:ascii="Tahoma" w:hAnsi="Tahoma" w:cs="Tahoma"/>
          <w:sz w:val="20"/>
          <w:szCs w:val="20"/>
        </w:rPr>
        <w:t>havarijní a krizové plány dle platné legislativy</w:t>
      </w:r>
    </w:p>
    <w:p w:rsidR="00C85477" w:rsidRDefault="00F359F1" w:rsidP="00F359F1">
      <w:pPr>
        <w:numPr>
          <w:ilvl w:val="0"/>
          <w:numId w:val="33"/>
        </w:numPr>
        <w:rPr>
          <w:rFonts w:ascii="Tahoma" w:hAnsi="Tahoma" w:cs="Tahoma"/>
          <w:sz w:val="20"/>
          <w:szCs w:val="20"/>
        </w:rPr>
      </w:pPr>
      <w:r>
        <w:rPr>
          <w:rFonts w:ascii="Tahoma" w:hAnsi="Tahoma" w:cs="Tahoma"/>
          <w:sz w:val="20"/>
          <w:szCs w:val="20"/>
        </w:rPr>
        <w:t>typový plán pro vichřice</w:t>
      </w:r>
    </w:p>
    <w:p w:rsidR="00C85477" w:rsidRDefault="00F359F1" w:rsidP="00F359F1">
      <w:pPr>
        <w:numPr>
          <w:ilvl w:val="0"/>
          <w:numId w:val="33"/>
        </w:numPr>
        <w:rPr>
          <w:rFonts w:ascii="Tahoma" w:hAnsi="Tahoma" w:cs="Tahoma"/>
          <w:sz w:val="20"/>
          <w:szCs w:val="20"/>
        </w:rPr>
      </w:pPr>
      <w:r>
        <w:rPr>
          <w:rFonts w:ascii="Tahoma" w:hAnsi="Tahoma" w:cs="Tahoma"/>
          <w:sz w:val="20"/>
          <w:szCs w:val="20"/>
        </w:rPr>
        <w:t>obnova dle 12/2002</w:t>
      </w:r>
    </w:p>
    <w:p w:rsidR="00C85477" w:rsidRDefault="00F359F1" w:rsidP="00F359F1">
      <w:pPr>
        <w:numPr>
          <w:ilvl w:val="0"/>
          <w:numId w:val="33"/>
        </w:numPr>
        <w:rPr>
          <w:rFonts w:ascii="Tahoma" w:hAnsi="Tahoma" w:cs="Tahoma"/>
          <w:sz w:val="20"/>
          <w:szCs w:val="20"/>
        </w:rPr>
      </w:pPr>
      <w:r>
        <w:rPr>
          <w:rFonts w:ascii="Tahoma" w:hAnsi="Tahoma" w:cs="Tahoma"/>
          <w:sz w:val="20"/>
          <w:szCs w:val="20"/>
        </w:rPr>
        <w:t>plány obnovy (v ČR není povinnost zpracovat) - jde o to aby obnova byla koordinovaná, sestavují se návrhy nápravných opatření, kritéria, postupy, odpovědnosti...</w:t>
      </w:r>
    </w:p>
    <w:p w:rsidR="00C85477" w:rsidRDefault="00F359F1" w:rsidP="00F359F1">
      <w:pPr>
        <w:numPr>
          <w:ilvl w:val="0"/>
          <w:numId w:val="33"/>
        </w:numPr>
        <w:rPr>
          <w:rFonts w:ascii="Tahoma" w:hAnsi="Tahoma" w:cs="Tahoma"/>
          <w:sz w:val="20"/>
          <w:szCs w:val="20"/>
        </w:rPr>
      </w:pPr>
      <w:r>
        <w:rPr>
          <w:rFonts w:ascii="Tahoma" w:hAnsi="Tahoma" w:cs="Tahoma"/>
          <w:sz w:val="20"/>
          <w:szCs w:val="20"/>
        </w:rPr>
        <w:t>plán kontinuity (ten ČR nemá kodifikován) - pro přežití a zajištění plnění fcí vybraných objektů a systémů</w:t>
      </w:r>
    </w:p>
    <w:p w:rsidR="00C85477" w:rsidRDefault="00C85477">
      <w:pPr>
        <w:rPr>
          <w:rFonts w:ascii="Tahoma" w:hAnsi="Tahoma" w:cs="Tahoma"/>
          <w:sz w:val="20"/>
          <w:szCs w:val="20"/>
        </w:rPr>
      </w:pPr>
    </w:p>
    <w:p w:rsidR="00C85477" w:rsidRDefault="00F359F1">
      <w:pPr>
        <w:tabs>
          <w:tab w:val="left" w:pos="1815"/>
        </w:tabs>
        <w:jc w:val="both"/>
        <w:rPr>
          <w:rFonts w:ascii="Tahoma" w:hAnsi="Tahoma" w:cs="Tahoma"/>
          <w:b/>
          <w:bCs/>
          <w:i/>
          <w:iCs/>
          <w:color w:val="auto"/>
          <w:sz w:val="20"/>
          <w:szCs w:val="20"/>
        </w:rPr>
      </w:pPr>
      <w:r>
        <w:rPr>
          <w:rFonts w:ascii="Tahoma" w:hAnsi="Tahoma" w:cs="Tahoma"/>
          <w:b/>
          <w:bCs/>
          <w:i/>
          <w:iCs/>
          <w:color w:val="auto"/>
          <w:sz w:val="20"/>
          <w:szCs w:val="20"/>
        </w:rPr>
        <w:t xml:space="preserve">nejúčinější opatření </w:t>
      </w:r>
    </w:p>
    <w:p w:rsidR="00C85477" w:rsidRDefault="00F359F1" w:rsidP="00F359F1">
      <w:pPr>
        <w:numPr>
          <w:ilvl w:val="0"/>
          <w:numId w:val="34"/>
        </w:numPr>
        <w:rPr>
          <w:rFonts w:ascii="Tahoma" w:hAnsi="Tahoma" w:cs="Tahoma"/>
          <w:sz w:val="20"/>
          <w:szCs w:val="20"/>
        </w:rPr>
      </w:pPr>
      <w:r>
        <w:rPr>
          <w:rFonts w:ascii="Tahoma" w:hAnsi="Tahoma" w:cs="Tahoma"/>
          <w:sz w:val="20"/>
          <w:szCs w:val="20"/>
        </w:rPr>
        <w:t>preventivní</w:t>
      </w:r>
    </w:p>
    <w:p w:rsidR="00C85477" w:rsidRDefault="00F359F1" w:rsidP="00F359F1">
      <w:pPr>
        <w:numPr>
          <w:ilvl w:val="0"/>
          <w:numId w:val="34"/>
        </w:numPr>
        <w:rPr>
          <w:rFonts w:ascii="Tahoma" w:hAnsi="Tahoma" w:cs="Tahoma"/>
          <w:sz w:val="20"/>
          <w:szCs w:val="20"/>
        </w:rPr>
      </w:pPr>
      <w:r>
        <w:rPr>
          <w:rFonts w:ascii="Tahoma" w:hAnsi="Tahoma" w:cs="Tahoma"/>
          <w:sz w:val="20"/>
          <w:szCs w:val="20"/>
        </w:rPr>
        <w:t>stavba objektů splňující požadavky projektové pohromy</w:t>
      </w:r>
    </w:p>
    <w:p w:rsidR="00C85477" w:rsidRDefault="00F359F1" w:rsidP="00F359F1">
      <w:pPr>
        <w:numPr>
          <w:ilvl w:val="0"/>
          <w:numId w:val="34"/>
        </w:numPr>
        <w:rPr>
          <w:rFonts w:ascii="Tahoma" w:hAnsi="Tahoma" w:cs="Tahoma"/>
          <w:sz w:val="20"/>
          <w:szCs w:val="20"/>
        </w:rPr>
      </w:pPr>
      <w:r>
        <w:rPr>
          <w:rFonts w:ascii="Tahoma" w:hAnsi="Tahoma" w:cs="Tahoma"/>
          <w:sz w:val="20"/>
          <w:szCs w:val="20"/>
        </w:rPr>
        <w:t>monitoring ohrožení a testování opatření</w:t>
      </w:r>
    </w:p>
    <w:p w:rsidR="00C85477" w:rsidRDefault="00F359F1" w:rsidP="00F359F1">
      <w:pPr>
        <w:numPr>
          <w:ilvl w:val="0"/>
          <w:numId w:val="34"/>
        </w:numPr>
        <w:rPr>
          <w:rFonts w:ascii="Tahoma" w:hAnsi="Tahoma" w:cs="Tahoma"/>
          <w:sz w:val="20"/>
          <w:szCs w:val="20"/>
        </w:rPr>
      </w:pPr>
      <w:r>
        <w:rPr>
          <w:rFonts w:ascii="Tahoma" w:hAnsi="Tahoma" w:cs="Tahoma"/>
          <w:sz w:val="20"/>
          <w:szCs w:val="20"/>
        </w:rPr>
        <w:t>různé zásady by měly být vyžadovány nejen u nových objektů, ale postupně i už existujících</w:t>
      </w:r>
    </w:p>
    <w:p w:rsidR="00C85477" w:rsidRDefault="00C85477">
      <w:pPr>
        <w:jc w:val="both"/>
        <w:rPr>
          <w:rFonts w:ascii="Tahoma" w:hAnsi="Tahoma" w:cs="Tahoma"/>
          <w:color w:val="auto"/>
          <w:sz w:val="20"/>
          <w:szCs w:val="20"/>
        </w:rPr>
      </w:pPr>
    </w:p>
    <w:p w:rsidR="00C85477" w:rsidRDefault="00F359F1">
      <w:pPr>
        <w:tabs>
          <w:tab w:val="left" w:pos="1815"/>
        </w:tabs>
        <w:jc w:val="both"/>
        <w:rPr>
          <w:rFonts w:ascii="Tahoma" w:hAnsi="Tahoma" w:cs="Tahoma"/>
          <w:b/>
          <w:bCs/>
          <w:i/>
          <w:iCs/>
          <w:smallCaps/>
          <w:color w:val="auto"/>
          <w:sz w:val="20"/>
          <w:szCs w:val="20"/>
          <w:u w:val="single"/>
        </w:rPr>
      </w:pPr>
      <w:r>
        <w:rPr>
          <w:rFonts w:ascii="Tahoma" w:hAnsi="Tahoma" w:cs="Tahoma"/>
          <w:b/>
          <w:bCs/>
          <w:i/>
          <w:iCs/>
          <w:smallCaps/>
          <w:color w:val="auto"/>
          <w:sz w:val="20"/>
          <w:szCs w:val="20"/>
          <w:u w:val="single"/>
        </w:rPr>
        <w:t>Dlouhodobý silný mráz a sněhové kalamity</w:t>
      </w:r>
    </w:p>
    <w:p w:rsidR="00C85477" w:rsidRDefault="00C85477">
      <w:pPr>
        <w:tabs>
          <w:tab w:val="left" w:pos="1815"/>
        </w:tabs>
        <w:jc w:val="both"/>
        <w:rPr>
          <w:rFonts w:ascii="Tahoma" w:hAnsi="Tahoma" w:cs="Tahoma"/>
          <w:b/>
          <w:bCs/>
          <w:i/>
          <w:iCs/>
          <w:color w:val="auto"/>
          <w:sz w:val="20"/>
          <w:szCs w:val="20"/>
        </w:rPr>
      </w:pPr>
    </w:p>
    <w:p w:rsidR="00C85477" w:rsidRDefault="00F359F1">
      <w:pPr>
        <w:tabs>
          <w:tab w:val="left" w:pos="1815"/>
        </w:tabs>
        <w:jc w:val="both"/>
        <w:rPr>
          <w:rFonts w:ascii="Tahoma" w:hAnsi="Tahoma" w:cs="Tahoma"/>
          <w:b/>
          <w:bCs/>
          <w:i/>
          <w:iCs/>
          <w:color w:val="auto"/>
          <w:sz w:val="20"/>
          <w:szCs w:val="20"/>
        </w:rPr>
      </w:pPr>
      <w:r>
        <w:rPr>
          <w:rFonts w:ascii="Tahoma" w:hAnsi="Tahoma" w:cs="Tahoma"/>
          <w:b/>
          <w:bCs/>
          <w:i/>
          <w:iCs/>
          <w:color w:val="auto"/>
          <w:sz w:val="20"/>
          <w:szCs w:val="20"/>
        </w:rPr>
        <w:t>prevence</w:t>
      </w:r>
    </w:p>
    <w:p w:rsidR="00C85477" w:rsidRDefault="00F359F1" w:rsidP="00F359F1">
      <w:pPr>
        <w:numPr>
          <w:ilvl w:val="0"/>
          <w:numId w:val="35"/>
        </w:numPr>
        <w:rPr>
          <w:rFonts w:ascii="Tahoma" w:hAnsi="Tahoma" w:cs="Tahoma"/>
          <w:sz w:val="20"/>
          <w:szCs w:val="20"/>
        </w:rPr>
      </w:pPr>
      <w:r>
        <w:rPr>
          <w:rFonts w:ascii="Tahoma" w:hAnsi="Tahoma" w:cs="Tahoma"/>
          <w:sz w:val="20"/>
          <w:szCs w:val="20"/>
        </w:rPr>
        <w:t>územní plánování - 183/2006</w:t>
      </w:r>
    </w:p>
    <w:p w:rsidR="00C85477" w:rsidRDefault="00F359F1" w:rsidP="00F359F1">
      <w:pPr>
        <w:numPr>
          <w:ilvl w:val="0"/>
          <w:numId w:val="35"/>
        </w:numPr>
        <w:rPr>
          <w:rFonts w:ascii="Tahoma" w:hAnsi="Tahoma" w:cs="Tahoma"/>
          <w:sz w:val="20"/>
          <w:szCs w:val="20"/>
        </w:rPr>
      </w:pPr>
      <w:r>
        <w:rPr>
          <w:rFonts w:ascii="Tahoma" w:hAnsi="Tahoma" w:cs="Tahoma"/>
          <w:sz w:val="20"/>
          <w:szCs w:val="20"/>
        </w:rPr>
        <w:t xml:space="preserve">příprava složek pro zvládnutí - 239/2000, 240/2000 </w:t>
      </w:r>
    </w:p>
    <w:p w:rsidR="00C85477" w:rsidRDefault="00F359F1" w:rsidP="00F359F1">
      <w:pPr>
        <w:numPr>
          <w:ilvl w:val="0"/>
          <w:numId w:val="35"/>
        </w:numPr>
        <w:rPr>
          <w:rFonts w:ascii="Tahoma" w:hAnsi="Tahoma" w:cs="Tahoma"/>
          <w:sz w:val="20"/>
          <w:szCs w:val="20"/>
        </w:rPr>
      </w:pPr>
      <w:r>
        <w:rPr>
          <w:rFonts w:ascii="Tahoma" w:hAnsi="Tahoma" w:cs="Tahoma"/>
          <w:sz w:val="20"/>
          <w:szCs w:val="20"/>
        </w:rPr>
        <w:t>informovanost obyvatel o možných událostech</w:t>
      </w:r>
    </w:p>
    <w:p w:rsidR="00C85477" w:rsidRDefault="00C85477">
      <w:pPr>
        <w:rPr>
          <w:rFonts w:ascii="Tahoma" w:hAnsi="Tahoma" w:cs="Tahoma"/>
          <w:sz w:val="20"/>
          <w:szCs w:val="20"/>
        </w:rPr>
      </w:pPr>
    </w:p>
    <w:p w:rsidR="00C85477" w:rsidRDefault="00F359F1">
      <w:pPr>
        <w:tabs>
          <w:tab w:val="left" w:pos="1815"/>
        </w:tabs>
        <w:jc w:val="both"/>
        <w:rPr>
          <w:rFonts w:ascii="Tahoma" w:hAnsi="Tahoma" w:cs="Tahoma"/>
          <w:b/>
          <w:bCs/>
          <w:i/>
          <w:iCs/>
          <w:color w:val="auto"/>
          <w:sz w:val="20"/>
          <w:szCs w:val="20"/>
        </w:rPr>
      </w:pPr>
      <w:r>
        <w:rPr>
          <w:rFonts w:ascii="Tahoma" w:hAnsi="Tahoma" w:cs="Tahoma"/>
          <w:b/>
          <w:bCs/>
          <w:i/>
          <w:iCs/>
          <w:color w:val="auto"/>
          <w:sz w:val="20"/>
          <w:szCs w:val="20"/>
        </w:rPr>
        <w:t>zvládání a obnova území</w:t>
      </w:r>
    </w:p>
    <w:p w:rsidR="00C85477" w:rsidRDefault="00F359F1" w:rsidP="00F359F1">
      <w:pPr>
        <w:numPr>
          <w:ilvl w:val="0"/>
          <w:numId w:val="36"/>
        </w:numPr>
        <w:rPr>
          <w:rFonts w:ascii="Tahoma" w:hAnsi="Tahoma" w:cs="Tahoma"/>
          <w:sz w:val="20"/>
          <w:szCs w:val="20"/>
        </w:rPr>
      </w:pPr>
      <w:r>
        <w:rPr>
          <w:rFonts w:ascii="Tahoma" w:hAnsi="Tahoma" w:cs="Tahoma"/>
          <w:sz w:val="20"/>
          <w:szCs w:val="20"/>
        </w:rPr>
        <w:t>havarijní a krizové plány dle platné legislativy</w:t>
      </w:r>
    </w:p>
    <w:p w:rsidR="00C85477" w:rsidRDefault="00F359F1" w:rsidP="00F359F1">
      <w:pPr>
        <w:numPr>
          <w:ilvl w:val="0"/>
          <w:numId w:val="36"/>
        </w:numPr>
        <w:rPr>
          <w:rFonts w:ascii="Tahoma" w:hAnsi="Tahoma" w:cs="Tahoma"/>
          <w:sz w:val="20"/>
          <w:szCs w:val="20"/>
        </w:rPr>
      </w:pPr>
      <w:r>
        <w:rPr>
          <w:rFonts w:ascii="Tahoma" w:hAnsi="Tahoma" w:cs="Tahoma"/>
          <w:sz w:val="20"/>
          <w:szCs w:val="20"/>
        </w:rPr>
        <w:t>obnova dle 12/2002</w:t>
      </w:r>
    </w:p>
    <w:p w:rsidR="00C85477" w:rsidRDefault="00F359F1" w:rsidP="00F359F1">
      <w:pPr>
        <w:numPr>
          <w:ilvl w:val="0"/>
          <w:numId w:val="36"/>
        </w:numPr>
        <w:rPr>
          <w:rFonts w:ascii="Tahoma" w:hAnsi="Tahoma" w:cs="Tahoma"/>
          <w:sz w:val="20"/>
          <w:szCs w:val="20"/>
        </w:rPr>
      </w:pPr>
      <w:r>
        <w:rPr>
          <w:rFonts w:ascii="Tahoma" w:hAnsi="Tahoma" w:cs="Tahoma"/>
          <w:sz w:val="20"/>
          <w:szCs w:val="20"/>
        </w:rPr>
        <w:t>plány obnovy (v ČR není povinnost zpracovat) - jde o to aby obnova byla koordinovaná, sestavují se návrhy nápravných opatření, kritéria, postupy, odpovědnosti...</w:t>
      </w:r>
    </w:p>
    <w:p w:rsidR="00C85477" w:rsidRDefault="00F359F1" w:rsidP="00F359F1">
      <w:pPr>
        <w:numPr>
          <w:ilvl w:val="0"/>
          <w:numId w:val="36"/>
        </w:numPr>
        <w:rPr>
          <w:rFonts w:ascii="Tahoma" w:hAnsi="Tahoma" w:cs="Tahoma"/>
          <w:sz w:val="20"/>
          <w:szCs w:val="20"/>
        </w:rPr>
      </w:pPr>
      <w:r>
        <w:rPr>
          <w:rFonts w:ascii="Tahoma" w:hAnsi="Tahoma" w:cs="Tahoma"/>
          <w:sz w:val="20"/>
          <w:szCs w:val="20"/>
        </w:rPr>
        <w:t>plán kontinuity (ten ČR nemá kodifikován) - pro přežití a zajištění plnění fcí vybraných objektů a systémů</w:t>
      </w:r>
    </w:p>
    <w:p w:rsidR="00C85477" w:rsidRDefault="00C85477">
      <w:pPr>
        <w:rPr>
          <w:rFonts w:ascii="Tahoma" w:hAnsi="Tahoma" w:cs="Tahoma"/>
          <w:sz w:val="20"/>
          <w:szCs w:val="20"/>
        </w:rPr>
      </w:pPr>
    </w:p>
    <w:p w:rsidR="00C85477" w:rsidRDefault="00F359F1">
      <w:pPr>
        <w:tabs>
          <w:tab w:val="left" w:pos="1815"/>
        </w:tabs>
        <w:jc w:val="both"/>
        <w:rPr>
          <w:rFonts w:ascii="Tahoma" w:hAnsi="Tahoma" w:cs="Tahoma"/>
          <w:b/>
          <w:bCs/>
          <w:i/>
          <w:iCs/>
          <w:color w:val="auto"/>
          <w:sz w:val="20"/>
          <w:szCs w:val="20"/>
        </w:rPr>
      </w:pPr>
      <w:r>
        <w:rPr>
          <w:rFonts w:ascii="Tahoma" w:hAnsi="Tahoma" w:cs="Tahoma"/>
          <w:b/>
          <w:bCs/>
          <w:i/>
          <w:iCs/>
          <w:color w:val="auto"/>
          <w:sz w:val="20"/>
          <w:szCs w:val="20"/>
        </w:rPr>
        <w:t xml:space="preserve">nejúčinější opatření </w:t>
      </w:r>
    </w:p>
    <w:p w:rsidR="00C85477" w:rsidRDefault="00F359F1" w:rsidP="00F359F1">
      <w:pPr>
        <w:numPr>
          <w:ilvl w:val="0"/>
          <w:numId w:val="37"/>
        </w:numPr>
        <w:rPr>
          <w:rFonts w:ascii="Tahoma" w:hAnsi="Tahoma" w:cs="Tahoma"/>
          <w:sz w:val="20"/>
          <w:szCs w:val="20"/>
        </w:rPr>
      </w:pPr>
      <w:r>
        <w:rPr>
          <w:rFonts w:ascii="Tahoma" w:hAnsi="Tahoma" w:cs="Tahoma"/>
          <w:sz w:val="20"/>
          <w:szCs w:val="20"/>
        </w:rPr>
        <w:t>preventivní</w:t>
      </w:r>
    </w:p>
    <w:p w:rsidR="00C85477" w:rsidRDefault="00F359F1" w:rsidP="00F359F1">
      <w:pPr>
        <w:numPr>
          <w:ilvl w:val="0"/>
          <w:numId w:val="37"/>
        </w:numPr>
        <w:rPr>
          <w:rFonts w:ascii="Tahoma" w:hAnsi="Tahoma" w:cs="Tahoma"/>
          <w:sz w:val="20"/>
          <w:szCs w:val="20"/>
        </w:rPr>
      </w:pPr>
      <w:r>
        <w:rPr>
          <w:rFonts w:ascii="Tahoma" w:hAnsi="Tahoma" w:cs="Tahoma"/>
          <w:sz w:val="20"/>
          <w:szCs w:val="20"/>
        </w:rPr>
        <w:t>stavba objektů splňující požadavky projektové pohromy</w:t>
      </w:r>
    </w:p>
    <w:p w:rsidR="00C85477" w:rsidRDefault="00F359F1" w:rsidP="00F359F1">
      <w:pPr>
        <w:numPr>
          <w:ilvl w:val="0"/>
          <w:numId w:val="37"/>
        </w:numPr>
        <w:rPr>
          <w:rFonts w:ascii="Tahoma" w:hAnsi="Tahoma" w:cs="Tahoma"/>
          <w:sz w:val="20"/>
          <w:szCs w:val="20"/>
        </w:rPr>
      </w:pPr>
      <w:r>
        <w:rPr>
          <w:rFonts w:ascii="Tahoma" w:hAnsi="Tahoma" w:cs="Tahoma"/>
          <w:sz w:val="20"/>
          <w:szCs w:val="20"/>
        </w:rPr>
        <w:t>monitoring ohrožení a testování opatření</w:t>
      </w:r>
    </w:p>
    <w:p w:rsidR="00C85477" w:rsidRDefault="00F359F1" w:rsidP="00F359F1">
      <w:pPr>
        <w:numPr>
          <w:ilvl w:val="0"/>
          <w:numId w:val="37"/>
        </w:numPr>
        <w:rPr>
          <w:rFonts w:ascii="Tahoma" w:hAnsi="Tahoma" w:cs="Tahoma"/>
          <w:sz w:val="20"/>
          <w:szCs w:val="20"/>
        </w:rPr>
      </w:pPr>
      <w:r>
        <w:rPr>
          <w:rFonts w:ascii="Tahoma" w:hAnsi="Tahoma" w:cs="Tahoma"/>
          <w:sz w:val="20"/>
          <w:szCs w:val="20"/>
        </w:rPr>
        <w:t>různé zásady by měly být vyžadovány nejen u nových objektů, ale postupně i už existujících</w:t>
      </w:r>
    </w:p>
    <w:p w:rsidR="00C85477" w:rsidRDefault="00C85477">
      <w:pPr>
        <w:rPr>
          <w:rFonts w:ascii="Tahoma" w:hAnsi="Tahoma" w:cs="Tahoma"/>
          <w:b/>
          <w:smallCaps/>
          <w:sz w:val="20"/>
          <w:szCs w:val="20"/>
          <w:u w:val="double"/>
        </w:rPr>
      </w:pPr>
    </w:p>
    <w:p w:rsidR="00C85477" w:rsidRDefault="00F359F1">
      <w:pPr>
        <w:pStyle w:val="Nadpis1"/>
        <w:jc w:val="both"/>
        <w:rPr>
          <w:rFonts w:ascii="Tahoma" w:hAnsi="Tahoma" w:cs="Tahoma"/>
          <w:i w:val="0"/>
          <w:caps/>
          <w:sz w:val="20"/>
          <w:szCs w:val="20"/>
        </w:rPr>
      </w:pPr>
      <w:bookmarkStart w:id="32" w:name="_Toc184736524"/>
      <w:bookmarkStart w:id="33" w:name="_Toc191557295"/>
      <w:r>
        <w:rPr>
          <w:rFonts w:ascii="Tahoma" w:hAnsi="Tahoma" w:cs="Tahoma"/>
          <w:i w:val="0"/>
          <w:caps/>
          <w:sz w:val="20"/>
          <w:szCs w:val="20"/>
        </w:rPr>
        <w:t>16. Jaká opatření se používají pro zvládnutí propadu zemských dutin či úniku plynů ze zemského nitra, obnovu území a pro prevenci? Která opatření jsou nejúčinnější pro zodolnění vůči propadům zemských dutin či úniku plynů ze zemského nitra?</w:t>
      </w:r>
      <w:bookmarkEnd w:id="32"/>
      <w:bookmarkEnd w:id="33"/>
    </w:p>
    <w:p w:rsidR="00C85477" w:rsidRDefault="00C85477">
      <w:pPr>
        <w:rPr>
          <w:rFonts w:ascii="Tahoma" w:hAnsi="Tahoma" w:cs="Tahoma"/>
          <w:b/>
          <w:bCs/>
          <w:iCs/>
          <w:caps/>
          <w:color w:val="auto"/>
          <w:sz w:val="20"/>
          <w:szCs w:val="20"/>
          <w:u w:val="single"/>
        </w:rPr>
      </w:pPr>
    </w:p>
    <w:p w:rsidR="00C85477" w:rsidRDefault="00F359F1">
      <w:pPr>
        <w:tabs>
          <w:tab w:val="left" w:pos="1815"/>
        </w:tabs>
        <w:jc w:val="both"/>
        <w:rPr>
          <w:rFonts w:ascii="Tahoma" w:hAnsi="Tahoma" w:cs="Tahoma"/>
          <w:b/>
          <w:bCs/>
          <w:i/>
          <w:iCs/>
          <w:smallCaps/>
          <w:color w:val="auto"/>
          <w:sz w:val="20"/>
          <w:szCs w:val="20"/>
          <w:u w:val="single"/>
        </w:rPr>
      </w:pPr>
      <w:r>
        <w:rPr>
          <w:rFonts w:ascii="Tahoma" w:hAnsi="Tahoma" w:cs="Tahoma"/>
          <w:b/>
          <w:bCs/>
          <w:i/>
          <w:iCs/>
          <w:smallCaps/>
          <w:color w:val="auto"/>
          <w:sz w:val="20"/>
          <w:szCs w:val="20"/>
          <w:u w:val="single"/>
        </w:rPr>
        <w:t>Propad zemských dutin a únik plynů ze zemského nitra</w:t>
      </w:r>
    </w:p>
    <w:p w:rsidR="00C85477" w:rsidRDefault="00F359F1">
      <w:pPr>
        <w:tabs>
          <w:tab w:val="left" w:pos="1815"/>
        </w:tabs>
        <w:jc w:val="both"/>
        <w:rPr>
          <w:rFonts w:ascii="Tahoma" w:hAnsi="Tahoma" w:cs="Tahoma"/>
          <w:b/>
          <w:bCs/>
          <w:i/>
          <w:iCs/>
          <w:color w:val="auto"/>
          <w:sz w:val="20"/>
          <w:szCs w:val="20"/>
        </w:rPr>
      </w:pPr>
      <w:r>
        <w:rPr>
          <w:rFonts w:ascii="Tahoma" w:hAnsi="Tahoma" w:cs="Tahoma"/>
          <w:b/>
          <w:bCs/>
          <w:i/>
          <w:iCs/>
          <w:color w:val="auto"/>
          <w:sz w:val="20"/>
          <w:szCs w:val="20"/>
        </w:rPr>
        <w:t>prevence</w:t>
      </w:r>
    </w:p>
    <w:p w:rsidR="00C85477" w:rsidRDefault="00F359F1" w:rsidP="00F359F1">
      <w:pPr>
        <w:numPr>
          <w:ilvl w:val="0"/>
          <w:numId w:val="38"/>
        </w:numPr>
        <w:rPr>
          <w:rFonts w:ascii="Tahoma" w:hAnsi="Tahoma" w:cs="Tahoma"/>
          <w:sz w:val="20"/>
          <w:szCs w:val="20"/>
        </w:rPr>
      </w:pPr>
      <w:r>
        <w:rPr>
          <w:rFonts w:ascii="Tahoma" w:hAnsi="Tahoma" w:cs="Tahoma"/>
          <w:sz w:val="20"/>
          <w:szCs w:val="20"/>
        </w:rPr>
        <w:t>územní plánování - 183/2006</w:t>
      </w:r>
    </w:p>
    <w:p w:rsidR="00C85477" w:rsidRDefault="00F359F1" w:rsidP="00F359F1">
      <w:pPr>
        <w:numPr>
          <w:ilvl w:val="0"/>
          <w:numId w:val="38"/>
        </w:numPr>
        <w:rPr>
          <w:rFonts w:ascii="Tahoma" w:hAnsi="Tahoma" w:cs="Tahoma"/>
          <w:sz w:val="20"/>
          <w:szCs w:val="20"/>
        </w:rPr>
      </w:pPr>
      <w:r>
        <w:rPr>
          <w:rFonts w:ascii="Tahoma" w:hAnsi="Tahoma" w:cs="Tahoma"/>
          <w:sz w:val="20"/>
          <w:szCs w:val="20"/>
        </w:rPr>
        <w:t xml:space="preserve">příprava složek pro zvládnutí - 239/2000, 240/2000 </w:t>
      </w:r>
    </w:p>
    <w:p w:rsidR="00C85477" w:rsidRDefault="00F359F1" w:rsidP="00F359F1">
      <w:pPr>
        <w:numPr>
          <w:ilvl w:val="0"/>
          <w:numId w:val="38"/>
        </w:numPr>
        <w:rPr>
          <w:rFonts w:ascii="Tahoma" w:hAnsi="Tahoma" w:cs="Tahoma"/>
          <w:sz w:val="20"/>
          <w:szCs w:val="20"/>
        </w:rPr>
      </w:pPr>
      <w:r>
        <w:rPr>
          <w:rFonts w:ascii="Tahoma" w:hAnsi="Tahoma" w:cs="Tahoma"/>
          <w:sz w:val="20"/>
          <w:szCs w:val="20"/>
        </w:rPr>
        <w:t>krizové plány</w:t>
      </w:r>
    </w:p>
    <w:p w:rsidR="00C85477" w:rsidRDefault="00F359F1" w:rsidP="00F359F1">
      <w:pPr>
        <w:numPr>
          <w:ilvl w:val="0"/>
          <w:numId w:val="38"/>
        </w:numPr>
        <w:rPr>
          <w:rFonts w:ascii="Tahoma" w:hAnsi="Tahoma" w:cs="Tahoma"/>
          <w:sz w:val="20"/>
          <w:szCs w:val="20"/>
        </w:rPr>
      </w:pPr>
      <w:r>
        <w:rPr>
          <w:rFonts w:ascii="Tahoma" w:hAnsi="Tahoma" w:cs="Tahoma"/>
          <w:sz w:val="20"/>
          <w:szCs w:val="20"/>
        </w:rPr>
        <w:t>informovanost obyvatel o možných událostech</w:t>
      </w:r>
    </w:p>
    <w:p w:rsidR="00C85477" w:rsidRDefault="00F359F1" w:rsidP="00F359F1">
      <w:pPr>
        <w:numPr>
          <w:ilvl w:val="0"/>
          <w:numId w:val="38"/>
        </w:numPr>
        <w:rPr>
          <w:rFonts w:ascii="Tahoma" w:hAnsi="Tahoma" w:cs="Tahoma"/>
          <w:sz w:val="20"/>
          <w:szCs w:val="20"/>
        </w:rPr>
      </w:pPr>
      <w:r>
        <w:rPr>
          <w:rFonts w:ascii="Tahoma" w:hAnsi="Tahoma" w:cs="Tahoma"/>
          <w:sz w:val="20"/>
          <w:szCs w:val="20"/>
        </w:rPr>
        <w:t>monitoring území</w:t>
      </w:r>
    </w:p>
    <w:p w:rsidR="00C85477" w:rsidRDefault="00C85477">
      <w:pPr>
        <w:rPr>
          <w:rFonts w:ascii="Tahoma" w:hAnsi="Tahoma" w:cs="Tahoma"/>
          <w:sz w:val="20"/>
          <w:szCs w:val="20"/>
        </w:rPr>
      </w:pPr>
    </w:p>
    <w:p w:rsidR="00C85477" w:rsidRDefault="00F359F1">
      <w:pPr>
        <w:tabs>
          <w:tab w:val="left" w:pos="1815"/>
        </w:tabs>
        <w:jc w:val="both"/>
        <w:rPr>
          <w:rFonts w:ascii="Tahoma" w:hAnsi="Tahoma" w:cs="Tahoma"/>
          <w:b/>
          <w:bCs/>
          <w:i/>
          <w:iCs/>
          <w:color w:val="auto"/>
          <w:sz w:val="20"/>
          <w:szCs w:val="20"/>
        </w:rPr>
      </w:pPr>
      <w:r>
        <w:rPr>
          <w:rFonts w:ascii="Tahoma" w:hAnsi="Tahoma" w:cs="Tahoma"/>
          <w:b/>
          <w:bCs/>
          <w:i/>
          <w:iCs/>
          <w:color w:val="auto"/>
          <w:sz w:val="20"/>
          <w:szCs w:val="20"/>
        </w:rPr>
        <w:t>zvládání a obnova území</w:t>
      </w:r>
    </w:p>
    <w:p w:rsidR="00C85477" w:rsidRDefault="00F359F1" w:rsidP="00F359F1">
      <w:pPr>
        <w:numPr>
          <w:ilvl w:val="0"/>
          <w:numId w:val="39"/>
        </w:numPr>
        <w:rPr>
          <w:rFonts w:ascii="Tahoma" w:hAnsi="Tahoma" w:cs="Tahoma"/>
          <w:sz w:val="20"/>
          <w:szCs w:val="20"/>
        </w:rPr>
      </w:pPr>
      <w:r>
        <w:rPr>
          <w:rFonts w:ascii="Tahoma" w:hAnsi="Tahoma" w:cs="Tahoma"/>
          <w:sz w:val="20"/>
          <w:szCs w:val="20"/>
        </w:rPr>
        <w:t>havarijní a krizové plány dle platné legislativy</w:t>
      </w:r>
    </w:p>
    <w:p w:rsidR="00C85477" w:rsidRDefault="00F359F1" w:rsidP="00F359F1">
      <w:pPr>
        <w:numPr>
          <w:ilvl w:val="0"/>
          <w:numId w:val="39"/>
        </w:numPr>
        <w:rPr>
          <w:rFonts w:ascii="Tahoma" w:hAnsi="Tahoma" w:cs="Tahoma"/>
          <w:sz w:val="20"/>
          <w:szCs w:val="20"/>
        </w:rPr>
      </w:pPr>
      <w:r>
        <w:rPr>
          <w:rFonts w:ascii="Tahoma" w:hAnsi="Tahoma" w:cs="Tahoma"/>
          <w:sz w:val="20"/>
          <w:szCs w:val="20"/>
        </w:rPr>
        <w:t>obnova dle 12/2002</w:t>
      </w:r>
    </w:p>
    <w:p w:rsidR="00C85477" w:rsidRDefault="00F359F1" w:rsidP="00F359F1">
      <w:pPr>
        <w:numPr>
          <w:ilvl w:val="0"/>
          <w:numId w:val="39"/>
        </w:numPr>
        <w:rPr>
          <w:rFonts w:ascii="Tahoma" w:hAnsi="Tahoma" w:cs="Tahoma"/>
          <w:sz w:val="20"/>
          <w:szCs w:val="20"/>
        </w:rPr>
      </w:pPr>
      <w:r>
        <w:rPr>
          <w:rFonts w:ascii="Tahoma" w:hAnsi="Tahoma" w:cs="Tahoma"/>
          <w:sz w:val="20"/>
          <w:szCs w:val="20"/>
        </w:rPr>
        <w:t>plány obnovy (v ČR není povinnost zpracovat) - jde o to aby obnova byla koordinovaná, sestavují se návrhy nápravných opatření, kritéria, postupy, odpovědnosti...</w:t>
      </w:r>
    </w:p>
    <w:p w:rsidR="00C85477" w:rsidRDefault="00F359F1" w:rsidP="00F359F1">
      <w:pPr>
        <w:numPr>
          <w:ilvl w:val="0"/>
          <w:numId w:val="39"/>
        </w:numPr>
        <w:rPr>
          <w:rFonts w:ascii="Tahoma" w:hAnsi="Tahoma" w:cs="Tahoma"/>
          <w:sz w:val="20"/>
          <w:szCs w:val="20"/>
        </w:rPr>
      </w:pPr>
      <w:r>
        <w:rPr>
          <w:rFonts w:ascii="Tahoma" w:hAnsi="Tahoma" w:cs="Tahoma"/>
          <w:sz w:val="20"/>
          <w:szCs w:val="20"/>
        </w:rPr>
        <w:t>plán kontinuity (ten ČR nemá kodifikován) - pro přežití a zajištění plnění fcí vybraných objektů a systémů</w:t>
      </w:r>
    </w:p>
    <w:p w:rsidR="00C85477" w:rsidRDefault="00C85477">
      <w:pPr>
        <w:rPr>
          <w:rFonts w:ascii="Tahoma" w:hAnsi="Tahoma" w:cs="Tahoma"/>
          <w:sz w:val="20"/>
          <w:szCs w:val="20"/>
        </w:rPr>
      </w:pPr>
    </w:p>
    <w:p w:rsidR="00C85477" w:rsidRDefault="00F359F1">
      <w:pPr>
        <w:tabs>
          <w:tab w:val="left" w:pos="1815"/>
        </w:tabs>
        <w:jc w:val="both"/>
        <w:rPr>
          <w:rFonts w:ascii="Tahoma" w:hAnsi="Tahoma" w:cs="Tahoma"/>
          <w:b/>
          <w:bCs/>
          <w:i/>
          <w:iCs/>
          <w:color w:val="auto"/>
          <w:sz w:val="20"/>
          <w:szCs w:val="20"/>
        </w:rPr>
      </w:pPr>
      <w:r>
        <w:rPr>
          <w:rFonts w:ascii="Tahoma" w:hAnsi="Tahoma" w:cs="Tahoma"/>
          <w:b/>
          <w:bCs/>
          <w:i/>
          <w:iCs/>
          <w:color w:val="auto"/>
          <w:sz w:val="20"/>
          <w:szCs w:val="20"/>
        </w:rPr>
        <w:t xml:space="preserve">nejúčinější opatření </w:t>
      </w:r>
    </w:p>
    <w:p w:rsidR="00C85477" w:rsidRDefault="00F359F1" w:rsidP="00F359F1">
      <w:pPr>
        <w:numPr>
          <w:ilvl w:val="0"/>
          <w:numId w:val="40"/>
        </w:numPr>
        <w:rPr>
          <w:rFonts w:ascii="Tahoma" w:hAnsi="Tahoma" w:cs="Tahoma"/>
          <w:sz w:val="20"/>
          <w:szCs w:val="20"/>
        </w:rPr>
      </w:pPr>
      <w:r>
        <w:rPr>
          <w:rFonts w:ascii="Tahoma" w:hAnsi="Tahoma" w:cs="Tahoma"/>
          <w:sz w:val="20"/>
          <w:szCs w:val="20"/>
        </w:rPr>
        <w:t>preventivní</w:t>
      </w:r>
    </w:p>
    <w:p w:rsidR="00C85477" w:rsidRDefault="00F359F1" w:rsidP="00F359F1">
      <w:pPr>
        <w:numPr>
          <w:ilvl w:val="0"/>
          <w:numId w:val="40"/>
        </w:numPr>
        <w:rPr>
          <w:rFonts w:ascii="Tahoma" w:hAnsi="Tahoma" w:cs="Tahoma"/>
          <w:sz w:val="20"/>
          <w:szCs w:val="20"/>
        </w:rPr>
      </w:pPr>
      <w:r>
        <w:rPr>
          <w:rFonts w:ascii="Tahoma" w:hAnsi="Tahoma" w:cs="Tahoma"/>
          <w:sz w:val="20"/>
          <w:szCs w:val="20"/>
        </w:rPr>
        <w:t>stavba objektů splňující požadavky projektové pohromy</w:t>
      </w:r>
    </w:p>
    <w:p w:rsidR="00C85477" w:rsidRDefault="00F359F1" w:rsidP="00F359F1">
      <w:pPr>
        <w:numPr>
          <w:ilvl w:val="0"/>
          <w:numId w:val="40"/>
        </w:numPr>
        <w:rPr>
          <w:rFonts w:ascii="Tahoma" w:hAnsi="Tahoma" w:cs="Tahoma"/>
          <w:sz w:val="20"/>
          <w:szCs w:val="20"/>
        </w:rPr>
      </w:pPr>
      <w:r>
        <w:rPr>
          <w:rFonts w:ascii="Tahoma" w:hAnsi="Tahoma" w:cs="Tahoma"/>
          <w:sz w:val="20"/>
          <w:szCs w:val="20"/>
        </w:rPr>
        <w:t>monitoring ohrožení a testování opatření</w:t>
      </w:r>
    </w:p>
    <w:p w:rsidR="00C85477" w:rsidRDefault="00F359F1" w:rsidP="00F359F1">
      <w:pPr>
        <w:numPr>
          <w:ilvl w:val="0"/>
          <w:numId w:val="40"/>
        </w:numPr>
        <w:rPr>
          <w:rFonts w:ascii="Tahoma" w:hAnsi="Tahoma" w:cs="Tahoma"/>
          <w:sz w:val="20"/>
          <w:szCs w:val="20"/>
        </w:rPr>
      </w:pPr>
      <w:r>
        <w:rPr>
          <w:rFonts w:ascii="Tahoma" w:hAnsi="Tahoma" w:cs="Tahoma"/>
          <w:sz w:val="20"/>
          <w:szCs w:val="20"/>
        </w:rPr>
        <w:t>různé zásady by měly být vyžadovány nejen u nových objektů, ale postupně i už existujících</w:t>
      </w:r>
    </w:p>
    <w:p w:rsidR="00C85477" w:rsidRDefault="00C85477">
      <w:pPr>
        <w:ind w:left="360" w:hanging="360"/>
        <w:rPr>
          <w:rFonts w:ascii="Tahoma" w:hAnsi="Tahoma" w:cs="Tahoma"/>
          <w:color w:val="auto"/>
          <w:sz w:val="20"/>
          <w:szCs w:val="20"/>
        </w:rPr>
      </w:pPr>
    </w:p>
    <w:p w:rsidR="00C85477" w:rsidRDefault="00F359F1">
      <w:pPr>
        <w:pStyle w:val="Nadpis1"/>
        <w:jc w:val="both"/>
        <w:rPr>
          <w:rFonts w:ascii="Tahoma" w:hAnsi="Tahoma" w:cs="Tahoma"/>
          <w:i w:val="0"/>
          <w:caps/>
          <w:sz w:val="20"/>
          <w:szCs w:val="20"/>
        </w:rPr>
      </w:pPr>
      <w:bookmarkStart w:id="34" w:name="_Toc184736525"/>
      <w:bookmarkStart w:id="35" w:name="_Toc191557296"/>
      <w:r>
        <w:rPr>
          <w:rFonts w:ascii="Tahoma" w:hAnsi="Tahoma" w:cs="Tahoma"/>
          <w:i w:val="0"/>
          <w:caps/>
          <w:sz w:val="20"/>
          <w:szCs w:val="20"/>
        </w:rPr>
        <w:t>17. Jaká opatření se používají pro zvládnutí sesuvů, řícení skal či zemětřesení, obnovu území a pro prevenci? Která opatření jsou nejúčinnější pro zodolnění vůči sesuvům, řícení skal či zemětřesení?</w:t>
      </w:r>
      <w:bookmarkEnd w:id="34"/>
      <w:bookmarkEnd w:id="35"/>
    </w:p>
    <w:p w:rsidR="00C85477" w:rsidRDefault="00C85477">
      <w:pPr>
        <w:rPr>
          <w:rFonts w:ascii="Tahoma" w:hAnsi="Tahoma" w:cs="Tahoma"/>
          <w:color w:val="auto"/>
          <w:sz w:val="20"/>
          <w:szCs w:val="20"/>
        </w:rPr>
      </w:pPr>
    </w:p>
    <w:p w:rsidR="00C85477" w:rsidRDefault="00F359F1">
      <w:pPr>
        <w:tabs>
          <w:tab w:val="left" w:pos="1815"/>
        </w:tabs>
        <w:jc w:val="both"/>
        <w:rPr>
          <w:rFonts w:ascii="Tahoma" w:hAnsi="Tahoma" w:cs="Tahoma"/>
          <w:b/>
          <w:bCs/>
          <w:i/>
          <w:iCs/>
          <w:smallCaps/>
          <w:color w:val="auto"/>
          <w:sz w:val="20"/>
          <w:szCs w:val="20"/>
          <w:u w:val="single"/>
        </w:rPr>
      </w:pPr>
      <w:r>
        <w:rPr>
          <w:rFonts w:ascii="Tahoma" w:hAnsi="Tahoma" w:cs="Tahoma"/>
          <w:b/>
          <w:bCs/>
          <w:i/>
          <w:iCs/>
          <w:smallCaps/>
          <w:color w:val="auto"/>
          <w:sz w:val="20"/>
          <w:szCs w:val="20"/>
          <w:u w:val="single"/>
        </w:rPr>
        <w:t>Sesuvy, řícení skal a zemětřesení</w:t>
      </w:r>
    </w:p>
    <w:p w:rsidR="00C85477" w:rsidRDefault="00F359F1">
      <w:pPr>
        <w:tabs>
          <w:tab w:val="left" w:pos="1815"/>
        </w:tabs>
        <w:jc w:val="both"/>
        <w:rPr>
          <w:rFonts w:ascii="Tahoma" w:hAnsi="Tahoma" w:cs="Tahoma"/>
          <w:b/>
          <w:bCs/>
          <w:i/>
          <w:iCs/>
          <w:color w:val="auto"/>
          <w:sz w:val="20"/>
          <w:szCs w:val="20"/>
        </w:rPr>
      </w:pPr>
      <w:r>
        <w:rPr>
          <w:rFonts w:ascii="Tahoma" w:hAnsi="Tahoma" w:cs="Tahoma"/>
          <w:b/>
          <w:bCs/>
          <w:i/>
          <w:iCs/>
          <w:color w:val="auto"/>
          <w:sz w:val="20"/>
          <w:szCs w:val="20"/>
        </w:rPr>
        <w:t>prevence</w:t>
      </w:r>
    </w:p>
    <w:p w:rsidR="00C85477" w:rsidRDefault="00F359F1" w:rsidP="00F359F1">
      <w:pPr>
        <w:numPr>
          <w:ilvl w:val="0"/>
          <w:numId w:val="41"/>
        </w:numPr>
        <w:rPr>
          <w:rFonts w:ascii="Tahoma" w:hAnsi="Tahoma" w:cs="Tahoma"/>
          <w:sz w:val="20"/>
          <w:szCs w:val="20"/>
        </w:rPr>
      </w:pPr>
      <w:r>
        <w:rPr>
          <w:rFonts w:ascii="Tahoma" w:hAnsi="Tahoma" w:cs="Tahoma"/>
          <w:sz w:val="20"/>
          <w:szCs w:val="20"/>
        </w:rPr>
        <w:t>územní plánování - 183/2006</w:t>
      </w:r>
    </w:p>
    <w:p w:rsidR="00C85477" w:rsidRDefault="00F359F1" w:rsidP="00F359F1">
      <w:pPr>
        <w:numPr>
          <w:ilvl w:val="0"/>
          <w:numId w:val="41"/>
        </w:numPr>
        <w:rPr>
          <w:rFonts w:ascii="Tahoma" w:hAnsi="Tahoma" w:cs="Tahoma"/>
          <w:sz w:val="20"/>
          <w:szCs w:val="20"/>
        </w:rPr>
      </w:pPr>
      <w:r>
        <w:rPr>
          <w:rFonts w:ascii="Tahoma" w:hAnsi="Tahoma" w:cs="Tahoma"/>
          <w:sz w:val="20"/>
          <w:szCs w:val="20"/>
        </w:rPr>
        <w:t xml:space="preserve">příprava složek pro zvládnutí - 239/2000, 240/2000 </w:t>
      </w:r>
    </w:p>
    <w:p w:rsidR="00C85477" w:rsidRDefault="00F359F1" w:rsidP="00F359F1">
      <w:pPr>
        <w:numPr>
          <w:ilvl w:val="0"/>
          <w:numId w:val="41"/>
        </w:numPr>
        <w:rPr>
          <w:rFonts w:ascii="Tahoma" w:hAnsi="Tahoma" w:cs="Tahoma"/>
          <w:sz w:val="20"/>
          <w:szCs w:val="20"/>
        </w:rPr>
      </w:pPr>
      <w:r>
        <w:rPr>
          <w:rFonts w:ascii="Tahoma" w:hAnsi="Tahoma" w:cs="Tahoma"/>
          <w:sz w:val="20"/>
          <w:szCs w:val="20"/>
        </w:rPr>
        <w:t>krizové plány</w:t>
      </w:r>
    </w:p>
    <w:p w:rsidR="00C85477" w:rsidRDefault="00F359F1" w:rsidP="00F359F1">
      <w:pPr>
        <w:numPr>
          <w:ilvl w:val="0"/>
          <w:numId w:val="41"/>
        </w:numPr>
        <w:rPr>
          <w:rFonts w:ascii="Tahoma" w:hAnsi="Tahoma" w:cs="Tahoma"/>
          <w:sz w:val="20"/>
          <w:szCs w:val="20"/>
        </w:rPr>
      </w:pPr>
      <w:r>
        <w:rPr>
          <w:rFonts w:ascii="Tahoma" w:hAnsi="Tahoma" w:cs="Tahoma"/>
          <w:sz w:val="20"/>
          <w:szCs w:val="20"/>
        </w:rPr>
        <w:t>informovanost obyvatel o možných událostech</w:t>
      </w:r>
    </w:p>
    <w:p w:rsidR="00C85477" w:rsidRDefault="00F359F1" w:rsidP="00F359F1">
      <w:pPr>
        <w:numPr>
          <w:ilvl w:val="0"/>
          <w:numId w:val="41"/>
        </w:numPr>
        <w:rPr>
          <w:rFonts w:ascii="Tahoma" w:hAnsi="Tahoma" w:cs="Tahoma"/>
          <w:sz w:val="20"/>
          <w:szCs w:val="20"/>
        </w:rPr>
      </w:pPr>
      <w:r>
        <w:rPr>
          <w:rFonts w:ascii="Tahoma" w:hAnsi="Tahoma" w:cs="Tahoma"/>
          <w:sz w:val="20"/>
          <w:szCs w:val="20"/>
        </w:rPr>
        <w:t>monitoring území</w:t>
      </w:r>
    </w:p>
    <w:p w:rsidR="00C85477" w:rsidRDefault="00C85477">
      <w:pPr>
        <w:rPr>
          <w:rFonts w:ascii="Tahoma" w:hAnsi="Tahoma" w:cs="Tahoma"/>
          <w:sz w:val="20"/>
          <w:szCs w:val="20"/>
        </w:rPr>
      </w:pPr>
    </w:p>
    <w:p w:rsidR="00C85477" w:rsidRDefault="00F359F1">
      <w:pPr>
        <w:tabs>
          <w:tab w:val="left" w:pos="1815"/>
        </w:tabs>
        <w:jc w:val="both"/>
        <w:rPr>
          <w:rFonts w:ascii="Tahoma" w:hAnsi="Tahoma" w:cs="Tahoma"/>
          <w:b/>
          <w:bCs/>
          <w:i/>
          <w:iCs/>
          <w:color w:val="auto"/>
          <w:sz w:val="20"/>
          <w:szCs w:val="20"/>
        </w:rPr>
      </w:pPr>
      <w:r>
        <w:rPr>
          <w:rFonts w:ascii="Tahoma" w:hAnsi="Tahoma" w:cs="Tahoma"/>
          <w:b/>
          <w:bCs/>
          <w:i/>
          <w:iCs/>
          <w:color w:val="auto"/>
          <w:sz w:val="20"/>
          <w:szCs w:val="20"/>
        </w:rPr>
        <w:t>zvládání a obnova území</w:t>
      </w:r>
    </w:p>
    <w:p w:rsidR="00C85477" w:rsidRDefault="00F359F1" w:rsidP="00F359F1">
      <w:pPr>
        <w:numPr>
          <w:ilvl w:val="0"/>
          <w:numId w:val="42"/>
        </w:numPr>
        <w:rPr>
          <w:rFonts w:ascii="Tahoma" w:hAnsi="Tahoma" w:cs="Tahoma"/>
          <w:sz w:val="20"/>
          <w:szCs w:val="20"/>
        </w:rPr>
      </w:pPr>
      <w:r>
        <w:rPr>
          <w:rFonts w:ascii="Tahoma" w:hAnsi="Tahoma" w:cs="Tahoma"/>
          <w:sz w:val="20"/>
          <w:szCs w:val="20"/>
        </w:rPr>
        <w:t>havarijní a krizové plány dle platné legislativy</w:t>
      </w:r>
    </w:p>
    <w:p w:rsidR="00C85477" w:rsidRDefault="00F359F1" w:rsidP="00F359F1">
      <w:pPr>
        <w:numPr>
          <w:ilvl w:val="0"/>
          <w:numId w:val="42"/>
        </w:numPr>
        <w:rPr>
          <w:rFonts w:ascii="Tahoma" w:hAnsi="Tahoma" w:cs="Tahoma"/>
          <w:sz w:val="20"/>
          <w:szCs w:val="20"/>
        </w:rPr>
      </w:pPr>
      <w:r>
        <w:rPr>
          <w:rFonts w:ascii="Tahoma" w:hAnsi="Tahoma" w:cs="Tahoma"/>
          <w:sz w:val="20"/>
          <w:szCs w:val="20"/>
        </w:rPr>
        <w:t>obnova dle 12/2002</w:t>
      </w:r>
    </w:p>
    <w:p w:rsidR="00C85477" w:rsidRDefault="00F359F1" w:rsidP="00F359F1">
      <w:pPr>
        <w:numPr>
          <w:ilvl w:val="0"/>
          <w:numId w:val="42"/>
        </w:numPr>
        <w:rPr>
          <w:rFonts w:ascii="Tahoma" w:hAnsi="Tahoma" w:cs="Tahoma"/>
          <w:sz w:val="20"/>
          <w:szCs w:val="20"/>
        </w:rPr>
      </w:pPr>
      <w:r>
        <w:rPr>
          <w:rFonts w:ascii="Tahoma" w:hAnsi="Tahoma" w:cs="Tahoma"/>
          <w:sz w:val="20"/>
          <w:szCs w:val="20"/>
        </w:rPr>
        <w:t>plány obnovy (v ČR není povinnost zpracovat) - jde o to aby obnova byla koordinovaná, sestavují se návrhy nápravných opatření, kritéria, postupy, odpovědnosti...</w:t>
      </w:r>
    </w:p>
    <w:p w:rsidR="00C85477" w:rsidRDefault="00F359F1" w:rsidP="00F359F1">
      <w:pPr>
        <w:numPr>
          <w:ilvl w:val="0"/>
          <w:numId w:val="42"/>
        </w:numPr>
        <w:rPr>
          <w:rFonts w:ascii="Tahoma" w:hAnsi="Tahoma" w:cs="Tahoma"/>
          <w:sz w:val="20"/>
          <w:szCs w:val="20"/>
        </w:rPr>
      </w:pPr>
      <w:r>
        <w:rPr>
          <w:rFonts w:ascii="Tahoma" w:hAnsi="Tahoma" w:cs="Tahoma"/>
          <w:sz w:val="20"/>
          <w:szCs w:val="20"/>
        </w:rPr>
        <w:t>plán kontinuity (ten ČR nemá kodifikován) - pro přežití a zajištění plnění fcí vybraných objektů a systémů</w:t>
      </w:r>
    </w:p>
    <w:p w:rsidR="00C85477" w:rsidRDefault="00C85477">
      <w:pPr>
        <w:rPr>
          <w:rFonts w:ascii="Tahoma" w:hAnsi="Tahoma" w:cs="Tahoma"/>
          <w:sz w:val="20"/>
          <w:szCs w:val="20"/>
        </w:rPr>
      </w:pPr>
    </w:p>
    <w:p w:rsidR="00C85477" w:rsidRDefault="00F359F1">
      <w:pPr>
        <w:tabs>
          <w:tab w:val="left" w:pos="1815"/>
        </w:tabs>
        <w:jc w:val="both"/>
        <w:rPr>
          <w:rFonts w:ascii="Tahoma" w:hAnsi="Tahoma" w:cs="Tahoma"/>
          <w:b/>
          <w:bCs/>
          <w:i/>
          <w:iCs/>
          <w:color w:val="auto"/>
          <w:sz w:val="20"/>
          <w:szCs w:val="20"/>
        </w:rPr>
      </w:pPr>
      <w:r>
        <w:rPr>
          <w:rFonts w:ascii="Tahoma" w:hAnsi="Tahoma" w:cs="Tahoma"/>
          <w:b/>
          <w:bCs/>
          <w:i/>
          <w:iCs/>
          <w:color w:val="auto"/>
          <w:sz w:val="20"/>
          <w:szCs w:val="20"/>
        </w:rPr>
        <w:t xml:space="preserve">nejúčinější opatření </w:t>
      </w:r>
    </w:p>
    <w:p w:rsidR="00C85477" w:rsidRDefault="00F359F1" w:rsidP="00F359F1">
      <w:pPr>
        <w:numPr>
          <w:ilvl w:val="0"/>
          <w:numId w:val="43"/>
        </w:numPr>
        <w:rPr>
          <w:rFonts w:ascii="Tahoma" w:hAnsi="Tahoma" w:cs="Tahoma"/>
          <w:sz w:val="20"/>
          <w:szCs w:val="20"/>
        </w:rPr>
      </w:pPr>
      <w:r>
        <w:rPr>
          <w:rFonts w:ascii="Tahoma" w:hAnsi="Tahoma" w:cs="Tahoma"/>
          <w:sz w:val="20"/>
          <w:szCs w:val="20"/>
        </w:rPr>
        <w:t>preventivní</w:t>
      </w:r>
    </w:p>
    <w:p w:rsidR="00C85477" w:rsidRDefault="00F359F1" w:rsidP="00F359F1">
      <w:pPr>
        <w:numPr>
          <w:ilvl w:val="0"/>
          <w:numId w:val="43"/>
        </w:numPr>
        <w:rPr>
          <w:rFonts w:ascii="Tahoma" w:hAnsi="Tahoma" w:cs="Tahoma"/>
          <w:sz w:val="20"/>
          <w:szCs w:val="20"/>
        </w:rPr>
      </w:pPr>
      <w:r>
        <w:rPr>
          <w:rFonts w:ascii="Tahoma" w:hAnsi="Tahoma" w:cs="Tahoma"/>
          <w:sz w:val="20"/>
          <w:szCs w:val="20"/>
        </w:rPr>
        <w:t>stavba objektů splňující dle analýzy území</w:t>
      </w:r>
    </w:p>
    <w:p w:rsidR="00C85477" w:rsidRDefault="00F359F1" w:rsidP="00F359F1">
      <w:pPr>
        <w:numPr>
          <w:ilvl w:val="0"/>
          <w:numId w:val="43"/>
        </w:numPr>
        <w:rPr>
          <w:rFonts w:ascii="Tahoma" w:hAnsi="Tahoma" w:cs="Tahoma"/>
          <w:sz w:val="20"/>
          <w:szCs w:val="20"/>
        </w:rPr>
      </w:pPr>
      <w:r>
        <w:rPr>
          <w:rFonts w:ascii="Tahoma" w:hAnsi="Tahoma" w:cs="Tahoma"/>
          <w:sz w:val="20"/>
          <w:szCs w:val="20"/>
        </w:rPr>
        <w:t>monitoring ohrožení a testování opatření</w:t>
      </w:r>
    </w:p>
    <w:p w:rsidR="00C85477" w:rsidRDefault="00F359F1" w:rsidP="00F359F1">
      <w:pPr>
        <w:numPr>
          <w:ilvl w:val="0"/>
          <w:numId w:val="43"/>
        </w:numPr>
        <w:rPr>
          <w:rFonts w:ascii="Tahoma" w:hAnsi="Tahoma" w:cs="Tahoma"/>
          <w:sz w:val="20"/>
          <w:szCs w:val="20"/>
        </w:rPr>
      </w:pPr>
      <w:r>
        <w:rPr>
          <w:rFonts w:ascii="Tahoma" w:hAnsi="Tahoma" w:cs="Tahoma"/>
          <w:sz w:val="20"/>
          <w:szCs w:val="20"/>
        </w:rPr>
        <w:t>různé zásady by měly být vyžadovány nejen u nových objektů, ale postupně i už existujících</w:t>
      </w:r>
    </w:p>
    <w:p w:rsidR="00C85477" w:rsidRDefault="00C85477">
      <w:pPr>
        <w:ind w:left="360"/>
        <w:jc w:val="both"/>
        <w:rPr>
          <w:rFonts w:ascii="Tahoma" w:hAnsi="Tahoma" w:cs="Tahoma"/>
          <w:color w:val="auto"/>
          <w:sz w:val="20"/>
          <w:szCs w:val="20"/>
        </w:rPr>
      </w:pPr>
    </w:p>
    <w:p w:rsidR="00C85477" w:rsidRDefault="00F359F1">
      <w:pPr>
        <w:pStyle w:val="Nadpis1"/>
        <w:jc w:val="both"/>
        <w:rPr>
          <w:rFonts w:ascii="Tahoma" w:hAnsi="Tahoma" w:cs="Tahoma"/>
          <w:i w:val="0"/>
          <w:caps/>
          <w:sz w:val="20"/>
          <w:szCs w:val="20"/>
        </w:rPr>
      </w:pPr>
      <w:bookmarkStart w:id="36" w:name="_Toc184736526"/>
      <w:bookmarkStart w:id="37" w:name="_Toc191557297"/>
      <w:r>
        <w:rPr>
          <w:rFonts w:ascii="Tahoma" w:hAnsi="Tahoma" w:cs="Tahoma"/>
          <w:i w:val="0"/>
          <w:caps/>
          <w:sz w:val="20"/>
          <w:szCs w:val="20"/>
        </w:rPr>
        <w:t>18. Jaká opatření se používají pro zvládnutí dopadů technologické nehody, obnovu území a pro prevenci? Která opatření jsou nejúčinnější pro zodolnění vůči technologickým nehodám?</w:t>
      </w:r>
      <w:bookmarkEnd w:id="36"/>
      <w:bookmarkEnd w:id="37"/>
    </w:p>
    <w:p w:rsidR="00C85477" w:rsidRDefault="00C85477">
      <w:pPr>
        <w:tabs>
          <w:tab w:val="left" w:pos="3240"/>
        </w:tabs>
        <w:jc w:val="both"/>
        <w:rPr>
          <w:rFonts w:ascii="Tahoma" w:hAnsi="Tahoma" w:cs="Tahoma"/>
          <w:color w:val="auto"/>
          <w:sz w:val="20"/>
          <w:szCs w:val="20"/>
        </w:rPr>
      </w:pPr>
    </w:p>
    <w:p w:rsidR="00C85477" w:rsidRDefault="00F359F1">
      <w:pPr>
        <w:tabs>
          <w:tab w:val="left" w:pos="1815"/>
        </w:tabs>
        <w:jc w:val="both"/>
        <w:rPr>
          <w:rFonts w:ascii="Tahoma" w:hAnsi="Tahoma" w:cs="Tahoma"/>
          <w:b/>
          <w:bCs/>
          <w:i/>
          <w:iCs/>
          <w:smallCaps/>
          <w:color w:val="auto"/>
          <w:sz w:val="20"/>
          <w:szCs w:val="20"/>
          <w:u w:val="single"/>
        </w:rPr>
      </w:pPr>
      <w:r>
        <w:rPr>
          <w:rFonts w:ascii="Tahoma" w:hAnsi="Tahoma" w:cs="Tahoma"/>
          <w:b/>
          <w:bCs/>
          <w:i/>
          <w:iCs/>
          <w:smallCaps/>
          <w:color w:val="auto"/>
          <w:sz w:val="20"/>
          <w:szCs w:val="20"/>
          <w:u w:val="single"/>
        </w:rPr>
        <w:t>Technologická havárie</w:t>
      </w:r>
    </w:p>
    <w:p w:rsidR="00C85477" w:rsidRDefault="00F359F1">
      <w:pPr>
        <w:tabs>
          <w:tab w:val="left" w:pos="1815"/>
        </w:tabs>
        <w:jc w:val="both"/>
        <w:rPr>
          <w:rFonts w:ascii="Tahoma" w:hAnsi="Tahoma" w:cs="Tahoma"/>
          <w:b/>
          <w:bCs/>
          <w:i/>
          <w:iCs/>
          <w:color w:val="auto"/>
          <w:sz w:val="20"/>
          <w:szCs w:val="20"/>
        </w:rPr>
      </w:pPr>
      <w:r>
        <w:rPr>
          <w:rFonts w:ascii="Tahoma" w:hAnsi="Tahoma" w:cs="Tahoma"/>
          <w:b/>
          <w:bCs/>
          <w:i/>
          <w:iCs/>
          <w:color w:val="auto"/>
          <w:sz w:val="20"/>
          <w:szCs w:val="20"/>
        </w:rPr>
        <w:t>prevence</w:t>
      </w:r>
    </w:p>
    <w:p w:rsidR="00C85477" w:rsidRDefault="00F359F1" w:rsidP="00F359F1">
      <w:pPr>
        <w:numPr>
          <w:ilvl w:val="0"/>
          <w:numId w:val="44"/>
        </w:numPr>
        <w:rPr>
          <w:rFonts w:ascii="Tahoma" w:hAnsi="Tahoma" w:cs="Tahoma"/>
          <w:sz w:val="20"/>
          <w:szCs w:val="20"/>
        </w:rPr>
      </w:pPr>
      <w:r>
        <w:rPr>
          <w:rFonts w:ascii="Tahoma" w:hAnsi="Tahoma" w:cs="Tahoma"/>
          <w:sz w:val="20"/>
          <w:szCs w:val="20"/>
        </w:rPr>
        <w:t>územní plánování - 183/2006</w:t>
      </w:r>
    </w:p>
    <w:p w:rsidR="00C85477" w:rsidRDefault="00F359F1" w:rsidP="00F359F1">
      <w:pPr>
        <w:numPr>
          <w:ilvl w:val="0"/>
          <w:numId w:val="44"/>
        </w:numPr>
        <w:rPr>
          <w:rFonts w:ascii="Tahoma" w:hAnsi="Tahoma" w:cs="Tahoma"/>
          <w:sz w:val="20"/>
          <w:szCs w:val="20"/>
        </w:rPr>
      </w:pPr>
      <w:r>
        <w:rPr>
          <w:rFonts w:ascii="Tahoma" w:hAnsi="Tahoma" w:cs="Tahoma"/>
          <w:sz w:val="20"/>
          <w:szCs w:val="20"/>
        </w:rPr>
        <w:t xml:space="preserve">příprava složek pro zvládnutí - 239/2000, 240/2000 </w:t>
      </w:r>
    </w:p>
    <w:p w:rsidR="00C85477" w:rsidRDefault="00F359F1" w:rsidP="00F359F1">
      <w:pPr>
        <w:numPr>
          <w:ilvl w:val="0"/>
          <w:numId w:val="44"/>
        </w:numPr>
        <w:rPr>
          <w:rFonts w:ascii="Tahoma" w:hAnsi="Tahoma" w:cs="Tahoma"/>
          <w:sz w:val="20"/>
          <w:szCs w:val="20"/>
        </w:rPr>
      </w:pPr>
      <w:r>
        <w:rPr>
          <w:rFonts w:ascii="Tahoma" w:hAnsi="Tahoma" w:cs="Tahoma"/>
          <w:sz w:val="20"/>
          <w:szCs w:val="20"/>
        </w:rPr>
        <w:t>krizové plány</w:t>
      </w:r>
    </w:p>
    <w:p w:rsidR="00C85477" w:rsidRDefault="00F359F1" w:rsidP="00F359F1">
      <w:pPr>
        <w:numPr>
          <w:ilvl w:val="0"/>
          <w:numId w:val="44"/>
        </w:numPr>
        <w:rPr>
          <w:rFonts w:ascii="Tahoma" w:hAnsi="Tahoma" w:cs="Tahoma"/>
          <w:sz w:val="20"/>
          <w:szCs w:val="20"/>
        </w:rPr>
      </w:pPr>
      <w:r>
        <w:rPr>
          <w:rFonts w:ascii="Tahoma" w:hAnsi="Tahoma" w:cs="Tahoma"/>
          <w:sz w:val="20"/>
          <w:szCs w:val="20"/>
        </w:rPr>
        <w:t>informovanost obyvatel o možných událostech</w:t>
      </w:r>
    </w:p>
    <w:p w:rsidR="00C85477" w:rsidRDefault="00F359F1" w:rsidP="00F359F1">
      <w:pPr>
        <w:numPr>
          <w:ilvl w:val="0"/>
          <w:numId w:val="44"/>
        </w:numPr>
        <w:rPr>
          <w:rFonts w:ascii="Tahoma" w:hAnsi="Tahoma" w:cs="Tahoma"/>
          <w:sz w:val="20"/>
          <w:szCs w:val="20"/>
        </w:rPr>
      </w:pPr>
      <w:r>
        <w:rPr>
          <w:rFonts w:ascii="Tahoma" w:hAnsi="Tahoma" w:cs="Tahoma"/>
          <w:sz w:val="20"/>
          <w:szCs w:val="20"/>
        </w:rPr>
        <w:t>monitoring území</w:t>
      </w:r>
    </w:p>
    <w:p w:rsidR="00C85477" w:rsidRDefault="00C85477">
      <w:pPr>
        <w:rPr>
          <w:rFonts w:ascii="Tahoma" w:hAnsi="Tahoma" w:cs="Tahoma"/>
          <w:sz w:val="20"/>
          <w:szCs w:val="20"/>
        </w:rPr>
      </w:pPr>
    </w:p>
    <w:p w:rsidR="00C85477" w:rsidRDefault="00F359F1">
      <w:pPr>
        <w:tabs>
          <w:tab w:val="left" w:pos="1815"/>
        </w:tabs>
        <w:jc w:val="both"/>
        <w:rPr>
          <w:rFonts w:ascii="Tahoma" w:hAnsi="Tahoma" w:cs="Tahoma"/>
          <w:b/>
          <w:bCs/>
          <w:i/>
          <w:iCs/>
          <w:color w:val="auto"/>
          <w:sz w:val="20"/>
          <w:szCs w:val="20"/>
        </w:rPr>
      </w:pPr>
      <w:r>
        <w:rPr>
          <w:rFonts w:ascii="Tahoma" w:hAnsi="Tahoma" w:cs="Tahoma"/>
          <w:b/>
          <w:bCs/>
          <w:i/>
          <w:iCs/>
          <w:color w:val="auto"/>
          <w:sz w:val="20"/>
          <w:szCs w:val="20"/>
        </w:rPr>
        <w:t>zvládání a obnova území</w:t>
      </w:r>
    </w:p>
    <w:p w:rsidR="00C85477" w:rsidRDefault="00F359F1" w:rsidP="00F359F1">
      <w:pPr>
        <w:numPr>
          <w:ilvl w:val="0"/>
          <w:numId w:val="45"/>
        </w:numPr>
        <w:rPr>
          <w:rFonts w:ascii="Tahoma" w:hAnsi="Tahoma" w:cs="Tahoma"/>
          <w:sz w:val="20"/>
          <w:szCs w:val="20"/>
        </w:rPr>
      </w:pPr>
      <w:r>
        <w:rPr>
          <w:rFonts w:ascii="Tahoma" w:hAnsi="Tahoma" w:cs="Tahoma"/>
          <w:sz w:val="20"/>
          <w:szCs w:val="20"/>
        </w:rPr>
        <w:t>vnitřní a vnější havarijní a krizové plány dle platné legislativy</w:t>
      </w:r>
    </w:p>
    <w:p w:rsidR="00C85477" w:rsidRDefault="00F359F1" w:rsidP="00F359F1">
      <w:pPr>
        <w:numPr>
          <w:ilvl w:val="0"/>
          <w:numId w:val="45"/>
        </w:numPr>
        <w:rPr>
          <w:rFonts w:ascii="Tahoma" w:hAnsi="Tahoma" w:cs="Tahoma"/>
          <w:sz w:val="20"/>
          <w:szCs w:val="20"/>
        </w:rPr>
      </w:pPr>
      <w:r>
        <w:rPr>
          <w:rFonts w:ascii="Tahoma" w:hAnsi="Tahoma" w:cs="Tahoma"/>
          <w:sz w:val="20"/>
          <w:szCs w:val="20"/>
        </w:rPr>
        <w:t>obnova dle 12/2002</w:t>
      </w:r>
    </w:p>
    <w:p w:rsidR="00C85477" w:rsidRDefault="00F359F1" w:rsidP="00F359F1">
      <w:pPr>
        <w:numPr>
          <w:ilvl w:val="0"/>
          <w:numId w:val="45"/>
        </w:numPr>
        <w:rPr>
          <w:rFonts w:ascii="Tahoma" w:hAnsi="Tahoma" w:cs="Tahoma"/>
          <w:sz w:val="20"/>
          <w:szCs w:val="20"/>
        </w:rPr>
      </w:pPr>
      <w:r>
        <w:rPr>
          <w:rFonts w:ascii="Tahoma" w:hAnsi="Tahoma" w:cs="Tahoma"/>
          <w:sz w:val="20"/>
          <w:szCs w:val="20"/>
        </w:rPr>
        <w:t>plány obnovy (v ČR není povinnost zpracovat) - jde o to aby obnova byla koordinovaná, sestavují se návrhy nápravných opatření, kritéria, postupy, odpovědnosti...</w:t>
      </w:r>
    </w:p>
    <w:p w:rsidR="00C85477" w:rsidRDefault="00F359F1" w:rsidP="00F359F1">
      <w:pPr>
        <w:numPr>
          <w:ilvl w:val="0"/>
          <w:numId w:val="45"/>
        </w:numPr>
        <w:rPr>
          <w:rFonts w:ascii="Tahoma" w:hAnsi="Tahoma" w:cs="Tahoma"/>
          <w:sz w:val="20"/>
          <w:szCs w:val="20"/>
        </w:rPr>
      </w:pPr>
      <w:r>
        <w:rPr>
          <w:rFonts w:ascii="Tahoma" w:hAnsi="Tahoma" w:cs="Tahoma"/>
          <w:sz w:val="20"/>
          <w:szCs w:val="20"/>
        </w:rPr>
        <w:t>plán kontinuity (ten ČR nemá kodifikován) - pro přežití a zajištění plnění fcí vybraných objektů a systémů</w:t>
      </w:r>
    </w:p>
    <w:p w:rsidR="00C85477" w:rsidRDefault="00C85477">
      <w:pPr>
        <w:rPr>
          <w:rFonts w:ascii="Tahoma" w:hAnsi="Tahoma" w:cs="Tahoma"/>
          <w:sz w:val="20"/>
          <w:szCs w:val="20"/>
        </w:rPr>
      </w:pPr>
    </w:p>
    <w:p w:rsidR="00C85477" w:rsidRDefault="00F359F1">
      <w:pPr>
        <w:tabs>
          <w:tab w:val="left" w:pos="1815"/>
        </w:tabs>
        <w:jc w:val="both"/>
        <w:rPr>
          <w:rFonts w:ascii="Tahoma" w:hAnsi="Tahoma" w:cs="Tahoma"/>
          <w:b/>
          <w:bCs/>
          <w:i/>
          <w:iCs/>
          <w:color w:val="auto"/>
          <w:sz w:val="20"/>
          <w:szCs w:val="20"/>
        </w:rPr>
      </w:pPr>
      <w:r>
        <w:rPr>
          <w:rFonts w:ascii="Tahoma" w:hAnsi="Tahoma" w:cs="Tahoma"/>
          <w:b/>
          <w:bCs/>
          <w:i/>
          <w:iCs/>
          <w:color w:val="auto"/>
          <w:sz w:val="20"/>
          <w:szCs w:val="20"/>
        </w:rPr>
        <w:t xml:space="preserve">nejúčinější opatření </w:t>
      </w:r>
    </w:p>
    <w:p w:rsidR="00C85477" w:rsidRDefault="00F359F1" w:rsidP="00F359F1">
      <w:pPr>
        <w:numPr>
          <w:ilvl w:val="0"/>
          <w:numId w:val="46"/>
        </w:numPr>
        <w:rPr>
          <w:rFonts w:ascii="Tahoma" w:hAnsi="Tahoma" w:cs="Tahoma"/>
          <w:sz w:val="20"/>
          <w:szCs w:val="20"/>
        </w:rPr>
      </w:pPr>
      <w:r>
        <w:rPr>
          <w:rFonts w:ascii="Tahoma" w:hAnsi="Tahoma" w:cs="Tahoma"/>
          <w:sz w:val="20"/>
          <w:szCs w:val="20"/>
        </w:rPr>
        <w:t>preventivní</w:t>
      </w:r>
    </w:p>
    <w:p w:rsidR="00C85477" w:rsidRDefault="00F359F1" w:rsidP="00F359F1">
      <w:pPr>
        <w:numPr>
          <w:ilvl w:val="0"/>
          <w:numId w:val="46"/>
        </w:numPr>
        <w:rPr>
          <w:rFonts w:ascii="Tahoma" w:hAnsi="Tahoma" w:cs="Tahoma"/>
          <w:sz w:val="20"/>
          <w:szCs w:val="20"/>
        </w:rPr>
      </w:pPr>
      <w:r>
        <w:rPr>
          <w:rFonts w:ascii="Tahoma" w:hAnsi="Tahoma" w:cs="Tahoma"/>
          <w:sz w:val="20"/>
          <w:szCs w:val="20"/>
        </w:rPr>
        <w:t>stavba objektů dle analýzy území</w:t>
      </w:r>
    </w:p>
    <w:p w:rsidR="00C85477" w:rsidRDefault="00F359F1" w:rsidP="00F359F1">
      <w:pPr>
        <w:numPr>
          <w:ilvl w:val="0"/>
          <w:numId w:val="46"/>
        </w:numPr>
        <w:rPr>
          <w:rFonts w:ascii="Tahoma" w:hAnsi="Tahoma" w:cs="Tahoma"/>
          <w:sz w:val="20"/>
          <w:szCs w:val="20"/>
        </w:rPr>
      </w:pPr>
      <w:r>
        <w:rPr>
          <w:rFonts w:ascii="Tahoma" w:hAnsi="Tahoma" w:cs="Tahoma"/>
          <w:sz w:val="20"/>
          <w:szCs w:val="20"/>
        </w:rPr>
        <w:t>monitoring ohrožení a testování opatření</w:t>
      </w:r>
    </w:p>
    <w:p w:rsidR="00C85477" w:rsidRDefault="00F359F1" w:rsidP="00F359F1">
      <w:pPr>
        <w:numPr>
          <w:ilvl w:val="0"/>
          <w:numId w:val="46"/>
        </w:numPr>
        <w:rPr>
          <w:rFonts w:ascii="Tahoma" w:hAnsi="Tahoma" w:cs="Tahoma"/>
          <w:sz w:val="20"/>
          <w:szCs w:val="20"/>
        </w:rPr>
      </w:pPr>
      <w:r>
        <w:rPr>
          <w:rFonts w:ascii="Tahoma" w:hAnsi="Tahoma" w:cs="Tahoma"/>
          <w:sz w:val="20"/>
          <w:szCs w:val="20"/>
        </w:rPr>
        <w:t>různé zásady by měly být vyžadovány nejen u nových objektů, ale postupně i už existujících</w:t>
      </w:r>
    </w:p>
    <w:p w:rsidR="00C85477" w:rsidRDefault="00C85477">
      <w:pPr>
        <w:rPr>
          <w:rFonts w:ascii="Tahoma" w:hAnsi="Tahoma" w:cs="Tahoma"/>
          <w:b/>
          <w:smallCaps/>
          <w:sz w:val="20"/>
          <w:szCs w:val="20"/>
          <w:u w:val="double"/>
        </w:rPr>
      </w:pPr>
    </w:p>
    <w:p w:rsidR="00C85477" w:rsidRDefault="00F359F1">
      <w:pPr>
        <w:pStyle w:val="Nadpis1"/>
        <w:tabs>
          <w:tab w:val="left" w:pos="3240"/>
        </w:tabs>
        <w:jc w:val="both"/>
        <w:rPr>
          <w:rFonts w:ascii="Tahoma" w:hAnsi="Tahoma" w:cs="Tahoma"/>
          <w:i w:val="0"/>
          <w:caps/>
          <w:sz w:val="20"/>
          <w:szCs w:val="20"/>
        </w:rPr>
      </w:pPr>
      <w:bookmarkStart w:id="38" w:name="_Toc184736527"/>
      <w:bookmarkStart w:id="39" w:name="_Toc191557298"/>
      <w:r>
        <w:rPr>
          <w:rFonts w:ascii="Tahoma" w:hAnsi="Tahoma" w:cs="Tahoma"/>
          <w:i w:val="0"/>
          <w:caps/>
          <w:sz w:val="20"/>
          <w:szCs w:val="20"/>
        </w:rPr>
        <w:t>19. Jaká opatření se používají pro zvládnutí dopravních nehod, obnovu území a pro prevenci? Která opatření jsou nejúčinnější pro zodolnění vůči dopravním nehodám?</w:t>
      </w:r>
      <w:bookmarkEnd w:id="38"/>
      <w:bookmarkEnd w:id="39"/>
    </w:p>
    <w:p w:rsidR="00C85477" w:rsidRDefault="00C85477">
      <w:pPr>
        <w:tabs>
          <w:tab w:val="left" w:pos="3240"/>
        </w:tabs>
        <w:jc w:val="both"/>
        <w:rPr>
          <w:rFonts w:ascii="Tahoma" w:hAnsi="Tahoma" w:cs="Tahoma"/>
          <w:color w:val="auto"/>
          <w:sz w:val="20"/>
          <w:szCs w:val="20"/>
        </w:rPr>
      </w:pPr>
    </w:p>
    <w:p w:rsidR="00C85477" w:rsidRDefault="00F359F1">
      <w:pPr>
        <w:tabs>
          <w:tab w:val="left" w:pos="1815"/>
        </w:tabs>
        <w:jc w:val="both"/>
        <w:rPr>
          <w:rFonts w:ascii="Tahoma" w:hAnsi="Tahoma" w:cs="Tahoma"/>
          <w:b/>
          <w:bCs/>
          <w:i/>
          <w:iCs/>
          <w:smallCaps/>
          <w:color w:val="auto"/>
          <w:sz w:val="20"/>
          <w:szCs w:val="20"/>
          <w:u w:val="single"/>
        </w:rPr>
      </w:pPr>
      <w:r>
        <w:rPr>
          <w:rFonts w:ascii="Tahoma" w:hAnsi="Tahoma" w:cs="Tahoma"/>
          <w:b/>
          <w:bCs/>
          <w:i/>
          <w:iCs/>
          <w:smallCaps/>
          <w:color w:val="auto"/>
          <w:sz w:val="20"/>
          <w:szCs w:val="20"/>
          <w:u w:val="single"/>
        </w:rPr>
        <w:t>Dopravní nehody</w:t>
      </w:r>
    </w:p>
    <w:p w:rsidR="00C85477" w:rsidRDefault="00F359F1">
      <w:pPr>
        <w:tabs>
          <w:tab w:val="left" w:pos="1815"/>
        </w:tabs>
        <w:jc w:val="both"/>
        <w:rPr>
          <w:rFonts w:ascii="Tahoma" w:hAnsi="Tahoma" w:cs="Tahoma"/>
          <w:b/>
          <w:bCs/>
          <w:i/>
          <w:iCs/>
          <w:color w:val="auto"/>
          <w:sz w:val="20"/>
          <w:szCs w:val="20"/>
        </w:rPr>
      </w:pPr>
      <w:r>
        <w:rPr>
          <w:rFonts w:ascii="Tahoma" w:hAnsi="Tahoma" w:cs="Tahoma"/>
          <w:b/>
          <w:bCs/>
          <w:i/>
          <w:iCs/>
          <w:color w:val="auto"/>
          <w:sz w:val="20"/>
          <w:szCs w:val="20"/>
        </w:rPr>
        <w:t>prevence</w:t>
      </w:r>
    </w:p>
    <w:p w:rsidR="00C85477" w:rsidRDefault="00F359F1" w:rsidP="00F359F1">
      <w:pPr>
        <w:numPr>
          <w:ilvl w:val="0"/>
          <w:numId w:val="49"/>
        </w:numPr>
        <w:rPr>
          <w:rFonts w:ascii="Tahoma" w:hAnsi="Tahoma" w:cs="Tahoma"/>
          <w:sz w:val="20"/>
          <w:szCs w:val="20"/>
        </w:rPr>
      </w:pPr>
      <w:r>
        <w:rPr>
          <w:rFonts w:ascii="Tahoma" w:hAnsi="Tahoma" w:cs="Tahoma"/>
          <w:sz w:val="20"/>
          <w:szCs w:val="20"/>
        </w:rPr>
        <w:t>územní plánování - 183/2006 – dodržení limitů silnic</w:t>
      </w:r>
    </w:p>
    <w:p w:rsidR="00C85477" w:rsidRDefault="00F359F1" w:rsidP="00F359F1">
      <w:pPr>
        <w:numPr>
          <w:ilvl w:val="0"/>
          <w:numId w:val="49"/>
        </w:numPr>
        <w:rPr>
          <w:rFonts w:ascii="Tahoma" w:hAnsi="Tahoma" w:cs="Tahoma"/>
          <w:sz w:val="20"/>
          <w:szCs w:val="20"/>
        </w:rPr>
      </w:pPr>
      <w:r>
        <w:rPr>
          <w:rFonts w:ascii="Tahoma" w:hAnsi="Tahoma" w:cs="Tahoma"/>
          <w:sz w:val="20"/>
          <w:szCs w:val="20"/>
        </w:rPr>
        <w:t xml:space="preserve">příprava složek pro zvládnutí - 239/2000, 240/2000 </w:t>
      </w:r>
    </w:p>
    <w:p w:rsidR="00C85477" w:rsidRDefault="00F359F1" w:rsidP="00F359F1">
      <w:pPr>
        <w:numPr>
          <w:ilvl w:val="0"/>
          <w:numId w:val="49"/>
        </w:numPr>
        <w:rPr>
          <w:rFonts w:ascii="Tahoma" w:hAnsi="Tahoma" w:cs="Tahoma"/>
          <w:sz w:val="20"/>
          <w:szCs w:val="20"/>
        </w:rPr>
      </w:pPr>
      <w:r>
        <w:rPr>
          <w:rFonts w:ascii="Tahoma" w:hAnsi="Tahoma" w:cs="Tahoma"/>
          <w:sz w:val="20"/>
          <w:szCs w:val="20"/>
        </w:rPr>
        <w:t>krizové plány</w:t>
      </w:r>
    </w:p>
    <w:p w:rsidR="00C85477" w:rsidRDefault="00F359F1" w:rsidP="00F359F1">
      <w:pPr>
        <w:numPr>
          <w:ilvl w:val="0"/>
          <w:numId w:val="49"/>
        </w:numPr>
        <w:rPr>
          <w:rFonts w:ascii="Tahoma" w:hAnsi="Tahoma" w:cs="Tahoma"/>
          <w:sz w:val="20"/>
          <w:szCs w:val="20"/>
        </w:rPr>
      </w:pPr>
      <w:r>
        <w:rPr>
          <w:rFonts w:ascii="Tahoma" w:hAnsi="Tahoma" w:cs="Tahoma"/>
          <w:sz w:val="20"/>
          <w:szCs w:val="20"/>
        </w:rPr>
        <w:t>informovanost obyvatel o možných událostech</w:t>
      </w:r>
    </w:p>
    <w:p w:rsidR="00C85477" w:rsidRDefault="00F359F1" w:rsidP="00F359F1">
      <w:pPr>
        <w:numPr>
          <w:ilvl w:val="0"/>
          <w:numId w:val="49"/>
        </w:numPr>
        <w:rPr>
          <w:rFonts w:ascii="Tahoma" w:hAnsi="Tahoma" w:cs="Tahoma"/>
          <w:sz w:val="20"/>
          <w:szCs w:val="20"/>
        </w:rPr>
      </w:pPr>
      <w:r>
        <w:rPr>
          <w:rFonts w:ascii="Tahoma" w:hAnsi="Tahoma" w:cs="Tahoma"/>
          <w:sz w:val="20"/>
          <w:szCs w:val="20"/>
        </w:rPr>
        <w:t>monitoring území</w:t>
      </w:r>
    </w:p>
    <w:p w:rsidR="00C85477" w:rsidRDefault="00C85477">
      <w:pPr>
        <w:rPr>
          <w:rFonts w:ascii="Tahoma" w:hAnsi="Tahoma" w:cs="Tahoma"/>
          <w:sz w:val="20"/>
          <w:szCs w:val="20"/>
        </w:rPr>
      </w:pPr>
    </w:p>
    <w:p w:rsidR="00C85477" w:rsidRDefault="00F359F1">
      <w:pPr>
        <w:tabs>
          <w:tab w:val="left" w:pos="1815"/>
        </w:tabs>
        <w:jc w:val="both"/>
        <w:rPr>
          <w:rFonts w:ascii="Tahoma" w:hAnsi="Tahoma" w:cs="Tahoma"/>
          <w:b/>
          <w:bCs/>
          <w:i/>
          <w:iCs/>
          <w:color w:val="auto"/>
          <w:sz w:val="20"/>
          <w:szCs w:val="20"/>
        </w:rPr>
      </w:pPr>
      <w:r>
        <w:rPr>
          <w:rFonts w:ascii="Tahoma" w:hAnsi="Tahoma" w:cs="Tahoma"/>
          <w:b/>
          <w:bCs/>
          <w:i/>
          <w:iCs/>
          <w:color w:val="auto"/>
          <w:sz w:val="20"/>
          <w:szCs w:val="20"/>
        </w:rPr>
        <w:t>zvládání a obnova území</w:t>
      </w:r>
    </w:p>
    <w:p w:rsidR="00C85477" w:rsidRDefault="00F359F1" w:rsidP="00F359F1">
      <w:pPr>
        <w:numPr>
          <w:ilvl w:val="0"/>
          <w:numId w:val="48"/>
        </w:numPr>
        <w:rPr>
          <w:rFonts w:ascii="Tahoma" w:hAnsi="Tahoma" w:cs="Tahoma"/>
          <w:sz w:val="20"/>
          <w:szCs w:val="20"/>
        </w:rPr>
      </w:pPr>
      <w:r>
        <w:rPr>
          <w:rFonts w:ascii="Tahoma" w:hAnsi="Tahoma" w:cs="Tahoma"/>
          <w:sz w:val="20"/>
          <w:szCs w:val="20"/>
        </w:rPr>
        <w:t>obnova dle 12/2002</w:t>
      </w:r>
    </w:p>
    <w:p w:rsidR="00C85477" w:rsidRDefault="00F359F1" w:rsidP="00F359F1">
      <w:pPr>
        <w:numPr>
          <w:ilvl w:val="0"/>
          <w:numId w:val="48"/>
        </w:numPr>
        <w:rPr>
          <w:rFonts w:ascii="Tahoma" w:hAnsi="Tahoma" w:cs="Tahoma"/>
          <w:sz w:val="20"/>
          <w:szCs w:val="20"/>
        </w:rPr>
      </w:pPr>
      <w:r>
        <w:rPr>
          <w:rFonts w:ascii="Tahoma" w:hAnsi="Tahoma" w:cs="Tahoma"/>
          <w:sz w:val="20"/>
          <w:szCs w:val="20"/>
        </w:rPr>
        <w:t>plány obnovy (v ČR není povinnost zpracovat) - jde o to aby obnova byla koordinovaná, sestavují se návrhy nápravných opatření, kritéria, postupy, odpovědnosti...</w:t>
      </w:r>
    </w:p>
    <w:p w:rsidR="00C85477" w:rsidRDefault="00F359F1" w:rsidP="00F359F1">
      <w:pPr>
        <w:numPr>
          <w:ilvl w:val="0"/>
          <w:numId w:val="48"/>
        </w:numPr>
        <w:rPr>
          <w:rFonts w:ascii="Tahoma" w:hAnsi="Tahoma" w:cs="Tahoma"/>
          <w:sz w:val="20"/>
          <w:szCs w:val="20"/>
        </w:rPr>
      </w:pPr>
      <w:r>
        <w:rPr>
          <w:rFonts w:ascii="Tahoma" w:hAnsi="Tahoma" w:cs="Tahoma"/>
          <w:sz w:val="20"/>
          <w:szCs w:val="20"/>
        </w:rPr>
        <w:t>plán kontinuity (ten ČR nemá kodifikován) - pro přežití a zajištění plnění fcí vybraných objektů a systémů</w:t>
      </w:r>
    </w:p>
    <w:p w:rsidR="00C85477" w:rsidRDefault="00C85477">
      <w:pPr>
        <w:rPr>
          <w:rFonts w:ascii="Tahoma" w:hAnsi="Tahoma" w:cs="Tahoma"/>
          <w:sz w:val="20"/>
          <w:szCs w:val="20"/>
        </w:rPr>
      </w:pPr>
    </w:p>
    <w:p w:rsidR="00C85477" w:rsidRDefault="00F359F1">
      <w:pPr>
        <w:tabs>
          <w:tab w:val="left" w:pos="1815"/>
        </w:tabs>
        <w:jc w:val="both"/>
        <w:rPr>
          <w:rFonts w:ascii="Tahoma" w:hAnsi="Tahoma" w:cs="Tahoma"/>
          <w:b/>
          <w:bCs/>
          <w:i/>
          <w:iCs/>
          <w:color w:val="auto"/>
          <w:sz w:val="20"/>
          <w:szCs w:val="20"/>
        </w:rPr>
      </w:pPr>
      <w:r>
        <w:rPr>
          <w:rFonts w:ascii="Tahoma" w:hAnsi="Tahoma" w:cs="Tahoma"/>
          <w:b/>
          <w:bCs/>
          <w:i/>
          <w:iCs/>
          <w:color w:val="auto"/>
          <w:sz w:val="20"/>
          <w:szCs w:val="20"/>
        </w:rPr>
        <w:t xml:space="preserve">nejúčinější opatření </w:t>
      </w:r>
    </w:p>
    <w:p w:rsidR="00C85477" w:rsidRDefault="00F359F1" w:rsidP="00F359F1">
      <w:pPr>
        <w:numPr>
          <w:ilvl w:val="0"/>
          <w:numId w:val="47"/>
        </w:numPr>
        <w:rPr>
          <w:rFonts w:ascii="Tahoma" w:hAnsi="Tahoma" w:cs="Tahoma"/>
          <w:sz w:val="20"/>
          <w:szCs w:val="20"/>
        </w:rPr>
      </w:pPr>
      <w:r>
        <w:rPr>
          <w:rFonts w:ascii="Tahoma" w:hAnsi="Tahoma" w:cs="Tahoma"/>
          <w:sz w:val="20"/>
          <w:szCs w:val="20"/>
        </w:rPr>
        <w:t>preventivní</w:t>
      </w:r>
    </w:p>
    <w:p w:rsidR="00C85477" w:rsidRDefault="00F359F1" w:rsidP="00F359F1">
      <w:pPr>
        <w:numPr>
          <w:ilvl w:val="0"/>
          <w:numId w:val="47"/>
        </w:numPr>
        <w:rPr>
          <w:rFonts w:ascii="Tahoma" w:hAnsi="Tahoma" w:cs="Tahoma"/>
          <w:sz w:val="20"/>
          <w:szCs w:val="20"/>
        </w:rPr>
      </w:pPr>
      <w:r>
        <w:rPr>
          <w:rFonts w:ascii="Tahoma" w:hAnsi="Tahoma" w:cs="Tahoma"/>
          <w:sz w:val="20"/>
          <w:szCs w:val="20"/>
        </w:rPr>
        <w:t>monitoring ohrožení a testování opatření</w:t>
      </w:r>
    </w:p>
    <w:p w:rsidR="00C85477" w:rsidRDefault="00F359F1" w:rsidP="00F359F1">
      <w:pPr>
        <w:numPr>
          <w:ilvl w:val="0"/>
          <w:numId w:val="47"/>
        </w:numPr>
        <w:rPr>
          <w:rFonts w:ascii="Tahoma" w:hAnsi="Tahoma" w:cs="Tahoma"/>
          <w:sz w:val="20"/>
          <w:szCs w:val="20"/>
        </w:rPr>
      </w:pPr>
      <w:r>
        <w:rPr>
          <w:rFonts w:ascii="Tahoma" w:hAnsi="Tahoma" w:cs="Tahoma"/>
          <w:sz w:val="20"/>
          <w:szCs w:val="20"/>
        </w:rPr>
        <w:t>výuka řidičů</w:t>
      </w:r>
    </w:p>
    <w:p w:rsidR="00C85477" w:rsidRDefault="00F359F1" w:rsidP="00F359F1">
      <w:pPr>
        <w:numPr>
          <w:ilvl w:val="0"/>
          <w:numId w:val="47"/>
        </w:numPr>
        <w:rPr>
          <w:rFonts w:ascii="Tahoma" w:hAnsi="Tahoma" w:cs="Tahoma"/>
          <w:sz w:val="20"/>
          <w:szCs w:val="20"/>
        </w:rPr>
      </w:pPr>
      <w:r>
        <w:rPr>
          <w:rFonts w:ascii="Tahoma" w:hAnsi="Tahoma" w:cs="Tahoma"/>
          <w:sz w:val="20"/>
          <w:szCs w:val="20"/>
        </w:rPr>
        <w:t>represe za ohrožení ostatních</w:t>
      </w:r>
    </w:p>
    <w:p w:rsidR="00C85477" w:rsidRDefault="00C85477">
      <w:pPr>
        <w:tabs>
          <w:tab w:val="left" w:pos="3240"/>
        </w:tabs>
        <w:jc w:val="both"/>
        <w:rPr>
          <w:rFonts w:ascii="Tahoma" w:hAnsi="Tahoma" w:cs="Tahoma"/>
          <w:color w:val="auto"/>
          <w:sz w:val="20"/>
          <w:szCs w:val="20"/>
        </w:rPr>
      </w:pPr>
    </w:p>
    <w:p w:rsidR="00C85477" w:rsidRDefault="00F359F1">
      <w:pPr>
        <w:pStyle w:val="Nadpis1"/>
        <w:tabs>
          <w:tab w:val="left" w:pos="3240"/>
        </w:tabs>
        <w:jc w:val="both"/>
        <w:rPr>
          <w:rFonts w:ascii="Tahoma" w:hAnsi="Tahoma" w:cs="Tahoma"/>
          <w:i w:val="0"/>
          <w:caps/>
          <w:sz w:val="20"/>
          <w:szCs w:val="20"/>
        </w:rPr>
      </w:pPr>
      <w:bookmarkStart w:id="40" w:name="_Toc184736528"/>
      <w:bookmarkStart w:id="41" w:name="_Toc191557299"/>
      <w:r>
        <w:rPr>
          <w:rFonts w:ascii="Tahoma" w:hAnsi="Tahoma" w:cs="Tahoma"/>
          <w:i w:val="0"/>
          <w:caps/>
          <w:sz w:val="20"/>
          <w:szCs w:val="20"/>
        </w:rPr>
        <w:t>20. Jaká opatření se používají pro zvládnutí selhání dodávek elektřiny, tepla, plynu vody v území, obnovu dodávek a pro prevenci? Která opatření jsou nejúčinnější pro zodolnění vůči  selhání dodávek elektřiny, tepla, plynu vody v území?</w:t>
      </w:r>
      <w:bookmarkEnd w:id="40"/>
      <w:bookmarkEnd w:id="41"/>
    </w:p>
    <w:p w:rsidR="00C85477" w:rsidRDefault="00C85477">
      <w:pPr>
        <w:tabs>
          <w:tab w:val="left" w:pos="3240"/>
        </w:tabs>
        <w:jc w:val="both"/>
        <w:rPr>
          <w:rFonts w:ascii="Tahoma" w:hAnsi="Tahoma" w:cs="Tahoma"/>
          <w:b/>
          <w:bCs/>
          <w:color w:val="auto"/>
          <w:sz w:val="20"/>
          <w:szCs w:val="20"/>
        </w:rPr>
      </w:pPr>
    </w:p>
    <w:p w:rsidR="00C85477" w:rsidRDefault="00F359F1">
      <w:pPr>
        <w:tabs>
          <w:tab w:val="left" w:pos="1815"/>
        </w:tabs>
        <w:jc w:val="both"/>
        <w:rPr>
          <w:rFonts w:ascii="Tahoma" w:hAnsi="Tahoma" w:cs="Tahoma"/>
          <w:b/>
          <w:bCs/>
          <w:i/>
          <w:iCs/>
          <w:smallCaps/>
          <w:color w:val="auto"/>
          <w:sz w:val="20"/>
          <w:szCs w:val="20"/>
          <w:u w:val="single"/>
        </w:rPr>
      </w:pPr>
      <w:r>
        <w:rPr>
          <w:rFonts w:ascii="Tahoma" w:hAnsi="Tahoma" w:cs="Tahoma"/>
          <w:b/>
          <w:bCs/>
          <w:i/>
          <w:iCs/>
          <w:smallCaps/>
          <w:color w:val="auto"/>
          <w:sz w:val="20"/>
          <w:szCs w:val="20"/>
          <w:u w:val="single"/>
        </w:rPr>
        <w:t>Selhání dodávek elektřiny, tepla, plynu a vody</w:t>
      </w:r>
    </w:p>
    <w:p w:rsidR="00C85477" w:rsidRDefault="00F359F1">
      <w:pPr>
        <w:tabs>
          <w:tab w:val="left" w:pos="1815"/>
        </w:tabs>
        <w:jc w:val="both"/>
        <w:rPr>
          <w:rFonts w:ascii="Tahoma" w:hAnsi="Tahoma" w:cs="Tahoma"/>
          <w:b/>
          <w:bCs/>
          <w:i/>
          <w:iCs/>
          <w:color w:val="auto"/>
          <w:sz w:val="20"/>
          <w:szCs w:val="20"/>
        </w:rPr>
      </w:pPr>
      <w:r>
        <w:rPr>
          <w:rFonts w:ascii="Tahoma" w:hAnsi="Tahoma" w:cs="Tahoma"/>
          <w:b/>
          <w:bCs/>
          <w:i/>
          <w:iCs/>
          <w:color w:val="auto"/>
          <w:sz w:val="20"/>
          <w:szCs w:val="20"/>
        </w:rPr>
        <w:t>prevence</w:t>
      </w:r>
    </w:p>
    <w:p w:rsidR="00C85477" w:rsidRDefault="00F359F1" w:rsidP="00F359F1">
      <w:pPr>
        <w:numPr>
          <w:ilvl w:val="0"/>
          <w:numId w:val="52"/>
        </w:numPr>
        <w:rPr>
          <w:rFonts w:ascii="Tahoma" w:hAnsi="Tahoma" w:cs="Tahoma"/>
          <w:sz w:val="20"/>
          <w:szCs w:val="20"/>
        </w:rPr>
      </w:pPr>
      <w:r>
        <w:rPr>
          <w:rFonts w:ascii="Tahoma" w:hAnsi="Tahoma" w:cs="Tahoma"/>
          <w:sz w:val="20"/>
          <w:szCs w:val="20"/>
        </w:rPr>
        <w:t>územní plánování - 183/2006</w:t>
      </w:r>
    </w:p>
    <w:p w:rsidR="00C85477" w:rsidRDefault="00F359F1" w:rsidP="00F359F1">
      <w:pPr>
        <w:numPr>
          <w:ilvl w:val="0"/>
          <w:numId w:val="52"/>
        </w:numPr>
        <w:rPr>
          <w:rFonts w:ascii="Tahoma" w:hAnsi="Tahoma" w:cs="Tahoma"/>
          <w:sz w:val="20"/>
          <w:szCs w:val="20"/>
        </w:rPr>
      </w:pPr>
      <w:r>
        <w:rPr>
          <w:rFonts w:ascii="Tahoma" w:hAnsi="Tahoma" w:cs="Tahoma"/>
          <w:sz w:val="20"/>
          <w:szCs w:val="20"/>
        </w:rPr>
        <w:t>příprava složek pro zvládnutí - 239/2000, 240/2000</w:t>
      </w:r>
    </w:p>
    <w:p w:rsidR="00C85477" w:rsidRDefault="00F359F1" w:rsidP="00F359F1">
      <w:pPr>
        <w:numPr>
          <w:ilvl w:val="0"/>
          <w:numId w:val="52"/>
        </w:numPr>
        <w:rPr>
          <w:rFonts w:ascii="Tahoma" w:hAnsi="Tahoma" w:cs="Tahoma"/>
          <w:sz w:val="20"/>
          <w:szCs w:val="20"/>
        </w:rPr>
      </w:pPr>
      <w:r>
        <w:rPr>
          <w:rFonts w:ascii="Tahoma" w:hAnsi="Tahoma" w:cs="Tahoma"/>
          <w:sz w:val="20"/>
          <w:szCs w:val="20"/>
        </w:rPr>
        <w:t xml:space="preserve">nouzové dodávky – 241/2000 </w:t>
      </w:r>
      <w:r w:rsidR="007D1C26">
        <w:rPr>
          <w:rFonts w:ascii="Tahoma" w:hAnsi="Tahoma" w:cs="Tahoma"/>
          <w:sz w:val="20"/>
          <w:szCs w:val="20"/>
        </w:rPr>
        <w:t>HOPKS</w:t>
      </w:r>
    </w:p>
    <w:p w:rsidR="00C85477" w:rsidRDefault="00F359F1" w:rsidP="00F359F1">
      <w:pPr>
        <w:numPr>
          <w:ilvl w:val="0"/>
          <w:numId w:val="52"/>
        </w:numPr>
        <w:rPr>
          <w:rFonts w:ascii="Tahoma" w:hAnsi="Tahoma" w:cs="Tahoma"/>
          <w:sz w:val="20"/>
          <w:szCs w:val="20"/>
        </w:rPr>
      </w:pPr>
      <w:r>
        <w:rPr>
          <w:rFonts w:ascii="Tahoma" w:hAnsi="Tahoma" w:cs="Tahoma"/>
          <w:sz w:val="20"/>
          <w:szCs w:val="20"/>
        </w:rPr>
        <w:t>informovanost obyvatel o možných událostech</w:t>
      </w:r>
    </w:p>
    <w:p w:rsidR="00C85477" w:rsidRDefault="00F359F1" w:rsidP="00F359F1">
      <w:pPr>
        <w:numPr>
          <w:ilvl w:val="0"/>
          <w:numId w:val="52"/>
        </w:numPr>
        <w:rPr>
          <w:rFonts w:ascii="Tahoma" w:hAnsi="Tahoma" w:cs="Tahoma"/>
          <w:sz w:val="20"/>
          <w:szCs w:val="20"/>
        </w:rPr>
      </w:pPr>
      <w:r>
        <w:rPr>
          <w:rFonts w:ascii="Tahoma" w:hAnsi="Tahoma" w:cs="Tahoma"/>
          <w:sz w:val="20"/>
          <w:szCs w:val="20"/>
        </w:rPr>
        <w:t>monitoring území</w:t>
      </w:r>
    </w:p>
    <w:p w:rsidR="00C85477" w:rsidRDefault="00C85477">
      <w:pPr>
        <w:rPr>
          <w:rFonts w:ascii="Tahoma" w:hAnsi="Tahoma" w:cs="Tahoma"/>
          <w:sz w:val="20"/>
          <w:szCs w:val="20"/>
        </w:rPr>
      </w:pPr>
    </w:p>
    <w:p w:rsidR="00C85477" w:rsidRDefault="00F359F1">
      <w:pPr>
        <w:tabs>
          <w:tab w:val="left" w:pos="1815"/>
        </w:tabs>
        <w:jc w:val="both"/>
        <w:rPr>
          <w:rFonts w:ascii="Tahoma" w:hAnsi="Tahoma" w:cs="Tahoma"/>
          <w:b/>
          <w:bCs/>
          <w:i/>
          <w:iCs/>
          <w:color w:val="auto"/>
          <w:sz w:val="20"/>
          <w:szCs w:val="20"/>
        </w:rPr>
      </w:pPr>
      <w:r>
        <w:rPr>
          <w:rFonts w:ascii="Tahoma" w:hAnsi="Tahoma" w:cs="Tahoma"/>
          <w:b/>
          <w:bCs/>
          <w:i/>
          <w:iCs/>
          <w:color w:val="auto"/>
          <w:sz w:val="20"/>
          <w:szCs w:val="20"/>
        </w:rPr>
        <w:t>zvládání a obnova území</w:t>
      </w:r>
    </w:p>
    <w:p w:rsidR="00C85477" w:rsidRDefault="00F359F1" w:rsidP="00F359F1">
      <w:pPr>
        <w:numPr>
          <w:ilvl w:val="0"/>
          <w:numId w:val="51"/>
        </w:numPr>
        <w:rPr>
          <w:rFonts w:ascii="Tahoma" w:hAnsi="Tahoma" w:cs="Tahoma"/>
          <w:sz w:val="20"/>
          <w:szCs w:val="20"/>
        </w:rPr>
      </w:pPr>
      <w:r>
        <w:rPr>
          <w:rFonts w:ascii="Tahoma" w:hAnsi="Tahoma" w:cs="Tahoma"/>
          <w:sz w:val="20"/>
          <w:szCs w:val="20"/>
        </w:rPr>
        <w:t>havarijní a krizové plány dle platné legislativy</w:t>
      </w:r>
    </w:p>
    <w:p w:rsidR="00655425" w:rsidRDefault="00655425" w:rsidP="00F359F1">
      <w:pPr>
        <w:numPr>
          <w:ilvl w:val="0"/>
          <w:numId w:val="51"/>
        </w:numPr>
        <w:rPr>
          <w:rFonts w:ascii="Tahoma" w:hAnsi="Tahoma" w:cs="Tahoma"/>
          <w:sz w:val="20"/>
          <w:szCs w:val="20"/>
        </w:rPr>
      </w:pPr>
      <w:r>
        <w:rPr>
          <w:rFonts w:ascii="Tahoma" w:hAnsi="Tahoma" w:cs="Tahoma"/>
          <w:sz w:val="20"/>
          <w:szCs w:val="20"/>
        </w:rPr>
        <w:lastRenderedPageBreak/>
        <w:t>typové plány</w:t>
      </w:r>
    </w:p>
    <w:p w:rsidR="00C85477" w:rsidRDefault="00F359F1" w:rsidP="00F359F1">
      <w:pPr>
        <w:numPr>
          <w:ilvl w:val="0"/>
          <w:numId w:val="51"/>
        </w:numPr>
        <w:rPr>
          <w:rFonts w:ascii="Tahoma" w:hAnsi="Tahoma" w:cs="Tahoma"/>
          <w:sz w:val="20"/>
          <w:szCs w:val="20"/>
        </w:rPr>
      </w:pPr>
      <w:r>
        <w:rPr>
          <w:rFonts w:ascii="Tahoma" w:hAnsi="Tahoma" w:cs="Tahoma"/>
          <w:sz w:val="20"/>
          <w:szCs w:val="20"/>
        </w:rPr>
        <w:t>obnova dle 12/2002</w:t>
      </w:r>
    </w:p>
    <w:p w:rsidR="00C85477" w:rsidRDefault="00F359F1" w:rsidP="00F359F1">
      <w:pPr>
        <w:numPr>
          <w:ilvl w:val="0"/>
          <w:numId w:val="51"/>
        </w:numPr>
        <w:rPr>
          <w:rFonts w:ascii="Tahoma" w:hAnsi="Tahoma" w:cs="Tahoma"/>
          <w:sz w:val="20"/>
          <w:szCs w:val="20"/>
        </w:rPr>
      </w:pPr>
      <w:r>
        <w:rPr>
          <w:rFonts w:ascii="Tahoma" w:hAnsi="Tahoma" w:cs="Tahoma"/>
          <w:sz w:val="20"/>
          <w:szCs w:val="20"/>
        </w:rPr>
        <w:t>plány obnovy (v ČR není povinnost zpracovat) - jde o to aby obnova byla koordinovaná, sestavují se návrhy nápravných opatření, kritéria, postupy, odpovědnosti...</w:t>
      </w:r>
    </w:p>
    <w:p w:rsidR="00C85477" w:rsidRDefault="00F359F1" w:rsidP="00F359F1">
      <w:pPr>
        <w:numPr>
          <w:ilvl w:val="0"/>
          <w:numId w:val="51"/>
        </w:numPr>
        <w:rPr>
          <w:rFonts w:ascii="Tahoma" w:hAnsi="Tahoma" w:cs="Tahoma"/>
          <w:sz w:val="20"/>
          <w:szCs w:val="20"/>
        </w:rPr>
      </w:pPr>
      <w:r>
        <w:rPr>
          <w:rFonts w:ascii="Tahoma" w:hAnsi="Tahoma" w:cs="Tahoma"/>
          <w:sz w:val="20"/>
          <w:szCs w:val="20"/>
        </w:rPr>
        <w:t>plán kontinuity (ten ČR nemá kodifikován) - pro přežití a zajištění plnění fcí vybraných objektů a systémů</w:t>
      </w:r>
    </w:p>
    <w:p w:rsidR="00C85477" w:rsidRDefault="00C85477">
      <w:pPr>
        <w:rPr>
          <w:rFonts w:ascii="Tahoma" w:hAnsi="Tahoma" w:cs="Tahoma"/>
          <w:sz w:val="20"/>
          <w:szCs w:val="20"/>
        </w:rPr>
      </w:pPr>
    </w:p>
    <w:p w:rsidR="00C85477" w:rsidRDefault="00F359F1">
      <w:pPr>
        <w:tabs>
          <w:tab w:val="left" w:pos="1815"/>
        </w:tabs>
        <w:jc w:val="both"/>
        <w:rPr>
          <w:rFonts w:ascii="Tahoma" w:hAnsi="Tahoma" w:cs="Tahoma"/>
          <w:b/>
          <w:bCs/>
          <w:i/>
          <w:iCs/>
          <w:color w:val="auto"/>
          <w:sz w:val="20"/>
          <w:szCs w:val="20"/>
        </w:rPr>
      </w:pPr>
      <w:r>
        <w:rPr>
          <w:rFonts w:ascii="Tahoma" w:hAnsi="Tahoma" w:cs="Tahoma"/>
          <w:b/>
          <w:bCs/>
          <w:i/>
          <w:iCs/>
          <w:color w:val="auto"/>
          <w:sz w:val="20"/>
          <w:szCs w:val="20"/>
        </w:rPr>
        <w:t xml:space="preserve">nejúčinější opatření </w:t>
      </w:r>
    </w:p>
    <w:p w:rsidR="00C85477" w:rsidRDefault="00F359F1" w:rsidP="00F359F1">
      <w:pPr>
        <w:numPr>
          <w:ilvl w:val="0"/>
          <w:numId w:val="50"/>
        </w:numPr>
        <w:rPr>
          <w:rFonts w:ascii="Tahoma" w:hAnsi="Tahoma" w:cs="Tahoma"/>
          <w:sz w:val="20"/>
          <w:szCs w:val="20"/>
        </w:rPr>
      </w:pPr>
      <w:r>
        <w:rPr>
          <w:rFonts w:ascii="Tahoma" w:hAnsi="Tahoma" w:cs="Tahoma"/>
          <w:sz w:val="20"/>
          <w:szCs w:val="20"/>
        </w:rPr>
        <w:t>preventivní</w:t>
      </w:r>
    </w:p>
    <w:p w:rsidR="00C85477" w:rsidRDefault="00F359F1" w:rsidP="00F359F1">
      <w:pPr>
        <w:numPr>
          <w:ilvl w:val="0"/>
          <w:numId w:val="50"/>
        </w:numPr>
        <w:rPr>
          <w:rFonts w:ascii="Tahoma" w:hAnsi="Tahoma" w:cs="Tahoma"/>
          <w:sz w:val="20"/>
          <w:szCs w:val="20"/>
        </w:rPr>
      </w:pPr>
      <w:r>
        <w:rPr>
          <w:rFonts w:ascii="Tahoma" w:hAnsi="Tahoma" w:cs="Tahoma"/>
          <w:sz w:val="20"/>
          <w:szCs w:val="20"/>
        </w:rPr>
        <w:t>stavba objektů splňující dle analýzy území</w:t>
      </w:r>
    </w:p>
    <w:p w:rsidR="00C85477" w:rsidRDefault="00F359F1" w:rsidP="00F359F1">
      <w:pPr>
        <w:numPr>
          <w:ilvl w:val="0"/>
          <w:numId w:val="50"/>
        </w:numPr>
        <w:rPr>
          <w:rFonts w:ascii="Tahoma" w:hAnsi="Tahoma" w:cs="Tahoma"/>
          <w:sz w:val="20"/>
          <w:szCs w:val="20"/>
        </w:rPr>
      </w:pPr>
      <w:r>
        <w:rPr>
          <w:rFonts w:ascii="Tahoma" w:hAnsi="Tahoma" w:cs="Tahoma"/>
          <w:sz w:val="20"/>
          <w:szCs w:val="20"/>
        </w:rPr>
        <w:t>monitoring ohrožení a testování opatření</w:t>
      </w:r>
    </w:p>
    <w:p w:rsidR="00C85477" w:rsidRDefault="00F359F1" w:rsidP="00F359F1">
      <w:pPr>
        <w:numPr>
          <w:ilvl w:val="0"/>
          <w:numId w:val="50"/>
        </w:numPr>
        <w:rPr>
          <w:rFonts w:ascii="Tahoma" w:hAnsi="Tahoma" w:cs="Tahoma"/>
          <w:sz w:val="20"/>
          <w:szCs w:val="20"/>
        </w:rPr>
      </w:pPr>
      <w:r>
        <w:rPr>
          <w:rFonts w:ascii="Tahoma" w:hAnsi="Tahoma" w:cs="Tahoma"/>
          <w:sz w:val="20"/>
          <w:szCs w:val="20"/>
        </w:rPr>
        <w:t>různé zásady by měly být vyžadovány nejen u nových objektů, ale postupně i už existujících</w:t>
      </w:r>
    </w:p>
    <w:p w:rsidR="00C85477" w:rsidRDefault="00F359F1" w:rsidP="00F359F1">
      <w:pPr>
        <w:numPr>
          <w:ilvl w:val="0"/>
          <w:numId w:val="50"/>
        </w:numPr>
        <w:rPr>
          <w:rFonts w:ascii="Tahoma" w:hAnsi="Tahoma" w:cs="Tahoma"/>
          <w:sz w:val="20"/>
          <w:szCs w:val="20"/>
        </w:rPr>
      </w:pPr>
      <w:r>
        <w:rPr>
          <w:rFonts w:ascii="Tahoma" w:hAnsi="Tahoma" w:cs="Tahoma"/>
          <w:sz w:val="20"/>
          <w:szCs w:val="20"/>
        </w:rPr>
        <w:t>výstavba objektů s maximální odolností vůči projektovým rizikům</w:t>
      </w:r>
    </w:p>
    <w:p w:rsidR="00C85477" w:rsidRDefault="00F359F1" w:rsidP="00F359F1">
      <w:pPr>
        <w:numPr>
          <w:ilvl w:val="0"/>
          <w:numId w:val="50"/>
        </w:numPr>
        <w:rPr>
          <w:rFonts w:ascii="Tahoma" w:hAnsi="Tahoma" w:cs="Tahoma"/>
          <w:sz w:val="20"/>
          <w:szCs w:val="20"/>
        </w:rPr>
      </w:pPr>
      <w:r>
        <w:rPr>
          <w:rFonts w:ascii="Tahoma" w:hAnsi="Tahoma" w:cs="Tahoma"/>
          <w:sz w:val="20"/>
          <w:szCs w:val="20"/>
        </w:rPr>
        <w:t xml:space="preserve">speciální legislativa – vyhl MPaO – o stavech nouze v plynárenství … </w:t>
      </w:r>
    </w:p>
    <w:p w:rsidR="00C85477" w:rsidRDefault="00C85477">
      <w:pPr>
        <w:pStyle w:val="Nadpis1"/>
        <w:tabs>
          <w:tab w:val="left" w:pos="3240"/>
        </w:tabs>
        <w:spacing w:before="120" w:after="120"/>
        <w:jc w:val="both"/>
        <w:rPr>
          <w:rFonts w:ascii="Tahoma" w:hAnsi="Tahoma" w:cs="Tahoma"/>
          <w:i w:val="0"/>
          <w:caps/>
          <w:sz w:val="20"/>
          <w:szCs w:val="20"/>
        </w:rPr>
      </w:pPr>
      <w:bookmarkStart w:id="42" w:name="_Toc191557300"/>
    </w:p>
    <w:p w:rsidR="00C85477" w:rsidRDefault="00F359F1">
      <w:pPr>
        <w:pStyle w:val="Nadpis1"/>
        <w:tabs>
          <w:tab w:val="left" w:pos="3240"/>
        </w:tabs>
        <w:spacing w:before="120" w:after="120"/>
        <w:jc w:val="both"/>
        <w:rPr>
          <w:rFonts w:ascii="Tahoma" w:hAnsi="Tahoma" w:cs="Tahoma"/>
          <w:i w:val="0"/>
          <w:caps/>
          <w:sz w:val="20"/>
          <w:szCs w:val="20"/>
        </w:rPr>
      </w:pPr>
      <w:r>
        <w:rPr>
          <w:rFonts w:ascii="Tahoma" w:hAnsi="Tahoma" w:cs="Tahoma"/>
          <w:i w:val="0"/>
          <w:caps/>
          <w:sz w:val="20"/>
          <w:szCs w:val="20"/>
        </w:rPr>
        <w:t>21. Co to je systém řízení věcí veřejných a jaké jsou zásady správného řízení pro bezpečnost a udržitelný rozvoj území a lidské společnosti. Jaká je v těchto souvislostech role analýzy rizik?</w:t>
      </w:r>
      <w:bookmarkEnd w:id="42"/>
    </w:p>
    <w:p w:rsidR="00C85477" w:rsidRDefault="00F359F1">
      <w:pPr>
        <w:tabs>
          <w:tab w:val="left" w:pos="1815"/>
        </w:tabs>
        <w:spacing w:before="120" w:after="120"/>
        <w:jc w:val="both"/>
        <w:rPr>
          <w:rFonts w:ascii="Tahoma" w:hAnsi="Tahoma" w:cs="Tahoma"/>
          <w:b/>
          <w:bCs/>
          <w:i/>
          <w:iCs/>
          <w:smallCaps/>
          <w:color w:val="auto"/>
          <w:sz w:val="20"/>
          <w:szCs w:val="20"/>
          <w:u w:val="single"/>
        </w:rPr>
      </w:pPr>
      <w:r>
        <w:rPr>
          <w:rFonts w:ascii="Tahoma" w:hAnsi="Tahoma" w:cs="Tahoma"/>
          <w:b/>
          <w:bCs/>
          <w:i/>
          <w:iCs/>
          <w:smallCaps/>
          <w:color w:val="auto"/>
          <w:sz w:val="20"/>
          <w:szCs w:val="20"/>
          <w:u w:val="single"/>
        </w:rPr>
        <w:t>Systém řízení věcí veřejných</w:t>
      </w:r>
    </w:p>
    <w:p w:rsidR="00C85477" w:rsidRDefault="00F359F1">
      <w:pPr>
        <w:rPr>
          <w:rFonts w:ascii="Tahoma" w:hAnsi="Tahoma" w:cs="Tahoma"/>
          <w:bCs/>
          <w:sz w:val="20"/>
          <w:szCs w:val="20"/>
        </w:rPr>
      </w:pPr>
      <w:r>
        <w:rPr>
          <w:rFonts w:ascii="Tahoma" w:hAnsi="Tahoma" w:cs="Tahoma"/>
          <w:bCs/>
          <w:sz w:val="20"/>
          <w:szCs w:val="20"/>
        </w:rPr>
        <w:t>Systém řízení bezpečnosti a rozvoje</w:t>
      </w:r>
    </w:p>
    <w:p w:rsidR="00C85477" w:rsidRDefault="00F359F1">
      <w:pPr>
        <w:rPr>
          <w:rFonts w:ascii="Tahoma" w:hAnsi="Tahoma" w:cs="Tahoma"/>
          <w:bCs/>
          <w:sz w:val="20"/>
          <w:szCs w:val="20"/>
        </w:rPr>
      </w:pPr>
      <w:r>
        <w:rPr>
          <w:rFonts w:ascii="Tahoma" w:hAnsi="Tahoma" w:cs="Tahoma"/>
          <w:bCs/>
          <w:sz w:val="20"/>
          <w:szCs w:val="20"/>
        </w:rPr>
        <w:t>3 úrovně řízení</w:t>
      </w:r>
    </w:p>
    <w:p w:rsidR="00C85477" w:rsidRDefault="00F359F1" w:rsidP="00F359F1">
      <w:pPr>
        <w:numPr>
          <w:ilvl w:val="0"/>
          <w:numId w:val="63"/>
        </w:numPr>
        <w:rPr>
          <w:rFonts w:ascii="Tahoma" w:hAnsi="Tahoma" w:cs="Tahoma"/>
          <w:sz w:val="20"/>
          <w:szCs w:val="20"/>
        </w:rPr>
      </w:pPr>
      <w:r>
        <w:rPr>
          <w:rFonts w:ascii="Tahoma" w:hAnsi="Tahoma" w:cs="Tahoma"/>
          <w:sz w:val="20"/>
          <w:szCs w:val="20"/>
        </w:rPr>
        <w:t>základní – normální</w:t>
      </w:r>
    </w:p>
    <w:p w:rsidR="00C85477" w:rsidRDefault="00F359F1" w:rsidP="00F359F1">
      <w:pPr>
        <w:numPr>
          <w:ilvl w:val="0"/>
          <w:numId w:val="63"/>
        </w:numPr>
        <w:rPr>
          <w:rFonts w:ascii="Tahoma" w:hAnsi="Tahoma" w:cs="Tahoma"/>
          <w:sz w:val="20"/>
          <w:szCs w:val="20"/>
        </w:rPr>
      </w:pPr>
      <w:r>
        <w:rPr>
          <w:rFonts w:ascii="Tahoma" w:hAnsi="Tahoma" w:cs="Tahoma"/>
          <w:sz w:val="20"/>
          <w:szCs w:val="20"/>
        </w:rPr>
        <w:t>nouzové – nouzové situace</w:t>
      </w:r>
    </w:p>
    <w:p w:rsidR="00C85477" w:rsidRDefault="00F359F1" w:rsidP="00F359F1">
      <w:pPr>
        <w:numPr>
          <w:ilvl w:val="0"/>
          <w:numId w:val="63"/>
        </w:numPr>
        <w:rPr>
          <w:rFonts w:ascii="Tahoma" w:hAnsi="Tahoma" w:cs="Tahoma"/>
          <w:sz w:val="20"/>
          <w:szCs w:val="20"/>
        </w:rPr>
      </w:pPr>
      <w:r>
        <w:rPr>
          <w:rFonts w:ascii="Tahoma" w:hAnsi="Tahoma" w:cs="Tahoma"/>
          <w:sz w:val="20"/>
          <w:szCs w:val="20"/>
        </w:rPr>
        <w:t>krizové – kritické situace</w:t>
      </w:r>
    </w:p>
    <w:p w:rsidR="00C85477" w:rsidRDefault="00C85477">
      <w:pPr>
        <w:rPr>
          <w:rFonts w:ascii="Tahoma" w:hAnsi="Tahoma" w:cs="Tahoma"/>
          <w:sz w:val="20"/>
          <w:szCs w:val="20"/>
        </w:rPr>
      </w:pPr>
    </w:p>
    <w:p w:rsidR="00C85477" w:rsidRDefault="00F359F1">
      <w:pPr>
        <w:tabs>
          <w:tab w:val="left" w:pos="1815"/>
        </w:tabs>
        <w:spacing w:before="120" w:after="120"/>
        <w:jc w:val="both"/>
        <w:rPr>
          <w:rFonts w:ascii="Tahoma" w:hAnsi="Tahoma" w:cs="Tahoma"/>
          <w:b/>
          <w:bCs/>
          <w:i/>
          <w:iCs/>
          <w:smallCaps/>
          <w:color w:val="auto"/>
          <w:sz w:val="20"/>
          <w:szCs w:val="20"/>
          <w:u w:val="single"/>
        </w:rPr>
      </w:pPr>
      <w:r>
        <w:rPr>
          <w:rFonts w:ascii="Tahoma" w:hAnsi="Tahoma" w:cs="Tahoma"/>
          <w:b/>
          <w:bCs/>
          <w:i/>
          <w:iCs/>
          <w:smallCaps/>
          <w:color w:val="auto"/>
          <w:sz w:val="20"/>
          <w:szCs w:val="20"/>
          <w:u w:val="single"/>
        </w:rPr>
        <w:t>Řízení bezpečnosti</w:t>
      </w:r>
    </w:p>
    <w:p w:rsidR="00C85477" w:rsidRDefault="00F359F1" w:rsidP="00F359F1">
      <w:pPr>
        <w:numPr>
          <w:ilvl w:val="0"/>
          <w:numId w:val="53"/>
        </w:numPr>
        <w:ind w:left="360"/>
        <w:jc w:val="both"/>
        <w:rPr>
          <w:rFonts w:ascii="Tahoma" w:hAnsi="Tahoma" w:cs="Tahoma"/>
          <w:bCs/>
          <w:sz w:val="20"/>
          <w:szCs w:val="20"/>
        </w:rPr>
      </w:pPr>
      <w:r>
        <w:rPr>
          <w:rFonts w:ascii="Tahoma" w:hAnsi="Tahoma" w:cs="Tahoma"/>
          <w:bCs/>
          <w:sz w:val="20"/>
          <w:szCs w:val="20"/>
        </w:rPr>
        <w:t>zvažují se rizika všech možných pohrom v daném území komplexně</w:t>
      </w:r>
    </w:p>
    <w:p w:rsidR="00C85477" w:rsidRDefault="00F359F1" w:rsidP="00F359F1">
      <w:pPr>
        <w:numPr>
          <w:ilvl w:val="0"/>
          <w:numId w:val="53"/>
        </w:numPr>
        <w:ind w:left="360"/>
        <w:jc w:val="both"/>
        <w:rPr>
          <w:rFonts w:ascii="Tahoma" w:hAnsi="Tahoma" w:cs="Tahoma"/>
          <w:bCs/>
          <w:sz w:val="20"/>
          <w:szCs w:val="20"/>
        </w:rPr>
      </w:pPr>
      <w:r>
        <w:rPr>
          <w:rFonts w:ascii="Tahoma" w:hAnsi="Tahoma" w:cs="Tahoma"/>
          <w:bCs/>
          <w:sz w:val="20"/>
          <w:szCs w:val="20"/>
        </w:rPr>
        <w:t>sleduje se úroveň bezpečnosti</w:t>
      </w:r>
    </w:p>
    <w:p w:rsidR="00C85477" w:rsidRDefault="00F359F1" w:rsidP="00F359F1">
      <w:pPr>
        <w:numPr>
          <w:ilvl w:val="0"/>
          <w:numId w:val="53"/>
        </w:numPr>
        <w:ind w:left="360"/>
        <w:jc w:val="both"/>
        <w:rPr>
          <w:rFonts w:ascii="Tahoma" w:hAnsi="Tahoma" w:cs="Tahoma"/>
          <w:bCs/>
          <w:sz w:val="20"/>
          <w:szCs w:val="20"/>
        </w:rPr>
      </w:pPr>
      <w:r>
        <w:rPr>
          <w:rFonts w:ascii="Tahoma" w:hAnsi="Tahoma" w:cs="Tahoma"/>
          <w:bCs/>
          <w:sz w:val="20"/>
          <w:szCs w:val="20"/>
        </w:rPr>
        <w:t>proaktivní a strategické řízení</w:t>
      </w:r>
    </w:p>
    <w:p w:rsidR="00C85477" w:rsidRDefault="00F359F1" w:rsidP="00F359F1">
      <w:pPr>
        <w:numPr>
          <w:ilvl w:val="0"/>
          <w:numId w:val="53"/>
        </w:numPr>
        <w:ind w:left="360"/>
        <w:jc w:val="both"/>
        <w:rPr>
          <w:rFonts w:ascii="Tahoma" w:hAnsi="Tahoma" w:cs="Tahoma"/>
          <w:bCs/>
          <w:sz w:val="20"/>
          <w:szCs w:val="20"/>
        </w:rPr>
      </w:pPr>
      <w:r>
        <w:rPr>
          <w:rFonts w:ascii="Tahoma" w:hAnsi="Tahoma" w:cs="Tahoma"/>
          <w:bCs/>
          <w:sz w:val="20"/>
          <w:szCs w:val="20"/>
        </w:rPr>
        <w:t>cílem je zajistit udržitelný rozvoj v integrálním pojetí lidského systému</w:t>
      </w:r>
    </w:p>
    <w:p w:rsidR="00C85477" w:rsidRDefault="00F359F1" w:rsidP="00F359F1">
      <w:pPr>
        <w:numPr>
          <w:ilvl w:val="0"/>
          <w:numId w:val="53"/>
        </w:numPr>
        <w:ind w:left="360"/>
        <w:jc w:val="both"/>
        <w:rPr>
          <w:rFonts w:ascii="Tahoma" w:hAnsi="Tahoma" w:cs="Tahoma"/>
          <w:bCs/>
          <w:sz w:val="20"/>
          <w:szCs w:val="20"/>
        </w:rPr>
      </w:pPr>
      <w:r>
        <w:rPr>
          <w:rFonts w:ascii="Tahoma" w:hAnsi="Tahoma" w:cs="Tahoma"/>
          <w:bCs/>
          <w:sz w:val="20"/>
          <w:szCs w:val="20"/>
        </w:rPr>
        <w:t>soustředění na oblast prevence a na zajištění připravenosti na zvládnutí dopadů (inspekce)</w:t>
      </w:r>
    </w:p>
    <w:p w:rsidR="00C85477" w:rsidRDefault="00C85477">
      <w:pPr>
        <w:ind w:left="360"/>
        <w:rPr>
          <w:rFonts w:ascii="Tahoma" w:hAnsi="Tahoma" w:cs="Tahoma"/>
          <w:b/>
          <w:sz w:val="20"/>
          <w:szCs w:val="20"/>
        </w:rPr>
      </w:pPr>
    </w:p>
    <w:p w:rsidR="00C85477" w:rsidRDefault="00F359F1">
      <w:pPr>
        <w:tabs>
          <w:tab w:val="left" w:pos="1815"/>
        </w:tabs>
        <w:spacing w:before="120" w:after="120"/>
        <w:jc w:val="both"/>
        <w:rPr>
          <w:rFonts w:ascii="Tahoma" w:hAnsi="Tahoma" w:cs="Tahoma"/>
          <w:b/>
          <w:bCs/>
          <w:i/>
          <w:iCs/>
          <w:smallCaps/>
          <w:color w:val="auto"/>
          <w:sz w:val="20"/>
          <w:szCs w:val="20"/>
          <w:u w:val="single"/>
        </w:rPr>
      </w:pPr>
      <w:r>
        <w:rPr>
          <w:rFonts w:ascii="Tahoma" w:hAnsi="Tahoma" w:cs="Tahoma"/>
          <w:b/>
          <w:bCs/>
          <w:i/>
          <w:iCs/>
          <w:smallCaps/>
          <w:color w:val="auto"/>
          <w:sz w:val="20"/>
          <w:szCs w:val="20"/>
          <w:u w:val="single"/>
        </w:rPr>
        <w:t>Zásady správného řízení</w:t>
      </w:r>
    </w:p>
    <w:p w:rsidR="00C85477" w:rsidRDefault="00F359F1" w:rsidP="00013A63">
      <w:pPr>
        <w:numPr>
          <w:ilvl w:val="0"/>
          <w:numId w:val="68"/>
        </w:numPr>
        <w:jc w:val="both"/>
        <w:rPr>
          <w:rFonts w:ascii="Tahoma" w:hAnsi="Tahoma" w:cs="Tahoma"/>
          <w:bCs/>
          <w:sz w:val="20"/>
          <w:szCs w:val="20"/>
        </w:rPr>
      </w:pPr>
      <w:r>
        <w:rPr>
          <w:rFonts w:ascii="Tahoma" w:hAnsi="Tahoma" w:cs="Tahoma"/>
          <w:bCs/>
          <w:sz w:val="20"/>
          <w:szCs w:val="20"/>
        </w:rPr>
        <w:t>otevřenost</w:t>
      </w:r>
    </w:p>
    <w:p w:rsidR="00C85477" w:rsidRDefault="00F359F1" w:rsidP="00013A63">
      <w:pPr>
        <w:numPr>
          <w:ilvl w:val="0"/>
          <w:numId w:val="68"/>
        </w:numPr>
        <w:jc w:val="both"/>
        <w:rPr>
          <w:rFonts w:ascii="Tahoma" w:hAnsi="Tahoma" w:cs="Tahoma"/>
          <w:bCs/>
          <w:sz w:val="20"/>
          <w:szCs w:val="20"/>
        </w:rPr>
      </w:pPr>
      <w:r>
        <w:rPr>
          <w:rFonts w:ascii="Tahoma" w:hAnsi="Tahoma" w:cs="Tahoma"/>
          <w:bCs/>
          <w:sz w:val="20"/>
          <w:szCs w:val="20"/>
        </w:rPr>
        <w:t>zapojení veřejnosti do rozhodování</w:t>
      </w:r>
    </w:p>
    <w:p w:rsidR="00C85477" w:rsidRDefault="00F359F1" w:rsidP="00013A63">
      <w:pPr>
        <w:numPr>
          <w:ilvl w:val="0"/>
          <w:numId w:val="68"/>
        </w:numPr>
        <w:jc w:val="both"/>
        <w:rPr>
          <w:rFonts w:ascii="Tahoma" w:hAnsi="Tahoma" w:cs="Tahoma"/>
          <w:bCs/>
          <w:sz w:val="20"/>
          <w:szCs w:val="20"/>
        </w:rPr>
      </w:pPr>
      <w:r>
        <w:rPr>
          <w:rFonts w:ascii="Tahoma" w:hAnsi="Tahoma" w:cs="Tahoma"/>
          <w:bCs/>
          <w:sz w:val="20"/>
          <w:szCs w:val="20"/>
        </w:rPr>
        <w:t>odpovědnost</w:t>
      </w:r>
    </w:p>
    <w:p w:rsidR="00C85477" w:rsidRDefault="00F359F1" w:rsidP="00013A63">
      <w:pPr>
        <w:numPr>
          <w:ilvl w:val="0"/>
          <w:numId w:val="68"/>
        </w:numPr>
        <w:jc w:val="both"/>
        <w:rPr>
          <w:rFonts w:ascii="Tahoma" w:hAnsi="Tahoma" w:cs="Tahoma"/>
          <w:bCs/>
          <w:sz w:val="20"/>
          <w:szCs w:val="20"/>
        </w:rPr>
      </w:pPr>
      <w:r>
        <w:rPr>
          <w:rFonts w:ascii="Tahoma" w:hAnsi="Tahoma" w:cs="Tahoma"/>
          <w:bCs/>
          <w:sz w:val="20"/>
          <w:szCs w:val="20"/>
        </w:rPr>
        <w:t>efektivnost</w:t>
      </w:r>
    </w:p>
    <w:p w:rsidR="00013A63" w:rsidRDefault="00F359F1" w:rsidP="00013A63">
      <w:pPr>
        <w:numPr>
          <w:ilvl w:val="0"/>
          <w:numId w:val="68"/>
        </w:numPr>
        <w:jc w:val="both"/>
        <w:rPr>
          <w:rFonts w:ascii="Tahoma" w:hAnsi="Tahoma" w:cs="Tahoma"/>
          <w:bCs/>
          <w:sz w:val="20"/>
          <w:szCs w:val="20"/>
        </w:rPr>
      </w:pPr>
      <w:r w:rsidRPr="00013A63">
        <w:rPr>
          <w:rFonts w:ascii="Tahoma" w:hAnsi="Tahoma" w:cs="Tahoma"/>
          <w:bCs/>
          <w:sz w:val="20"/>
          <w:szCs w:val="20"/>
        </w:rPr>
        <w:t>spojitost strategií a konkrétních aktivit</w:t>
      </w:r>
    </w:p>
    <w:p w:rsidR="00C85477" w:rsidRPr="00013A63" w:rsidRDefault="00F359F1" w:rsidP="00013A63">
      <w:pPr>
        <w:numPr>
          <w:ilvl w:val="0"/>
          <w:numId w:val="68"/>
        </w:numPr>
        <w:jc w:val="both"/>
        <w:rPr>
          <w:rFonts w:ascii="Tahoma" w:hAnsi="Tahoma" w:cs="Tahoma"/>
          <w:bCs/>
          <w:sz w:val="20"/>
          <w:szCs w:val="20"/>
        </w:rPr>
      </w:pPr>
      <w:r w:rsidRPr="00013A63">
        <w:rPr>
          <w:rFonts w:ascii="Tahoma" w:hAnsi="Tahoma" w:cs="Tahoma"/>
          <w:bCs/>
          <w:sz w:val="20"/>
          <w:szCs w:val="20"/>
        </w:rPr>
        <w:t>transparentnost, odpovědnost, bezúhonnost, vhodný management, efektivní a dostupné služby, závazek k partnerství a neustálý rozvoj institucí veřejné správy</w:t>
      </w:r>
    </w:p>
    <w:p w:rsidR="00C85477" w:rsidRDefault="00F359F1" w:rsidP="00013A63">
      <w:pPr>
        <w:numPr>
          <w:ilvl w:val="0"/>
          <w:numId w:val="68"/>
        </w:numPr>
        <w:jc w:val="both"/>
        <w:rPr>
          <w:rFonts w:ascii="Tahoma" w:hAnsi="Tahoma" w:cs="Tahoma"/>
          <w:bCs/>
          <w:sz w:val="20"/>
          <w:szCs w:val="20"/>
        </w:rPr>
      </w:pPr>
      <w:r>
        <w:rPr>
          <w:rFonts w:ascii="Tahoma" w:hAnsi="Tahoma" w:cs="Tahoma"/>
          <w:bCs/>
          <w:sz w:val="20"/>
          <w:szCs w:val="20"/>
        </w:rPr>
        <w:t>odpovědnost za řízení bezpečnosti a za rozvoj území mají všichni zúčastnění</w:t>
      </w:r>
    </w:p>
    <w:p w:rsidR="00C85477" w:rsidRDefault="00F359F1" w:rsidP="00013A63">
      <w:pPr>
        <w:numPr>
          <w:ilvl w:val="0"/>
          <w:numId w:val="68"/>
        </w:numPr>
        <w:jc w:val="both"/>
        <w:rPr>
          <w:rFonts w:ascii="Tahoma" w:hAnsi="Tahoma" w:cs="Tahoma"/>
          <w:bCs/>
          <w:sz w:val="20"/>
          <w:szCs w:val="20"/>
        </w:rPr>
      </w:pPr>
      <w:r>
        <w:rPr>
          <w:rFonts w:ascii="Tahoma" w:hAnsi="Tahoma" w:cs="Tahoma"/>
          <w:bCs/>
          <w:sz w:val="20"/>
          <w:szCs w:val="20"/>
        </w:rPr>
        <w:t>nejvyšší odpovědnost - VS</w:t>
      </w:r>
    </w:p>
    <w:p w:rsidR="00C85477" w:rsidRDefault="00C85477">
      <w:pPr>
        <w:rPr>
          <w:rFonts w:ascii="Tahoma" w:hAnsi="Tahoma" w:cs="Tahoma"/>
          <w:bCs/>
          <w:sz w:val="20"/>
          <w:szCs w:val="20"/>
        </w:rPr>
      </w:pPr>
    </w:p>
    <w:p w:rsidR="00C85477" w:rsidRDefault="00F359F1">
      <w:pPr>
        <w:rPr>
          <w:rFonts w:ascii="Tahoma" w:hAnsi="Tahoma" w:cs="Tahoma"/>
          <w:bCs/>
          <w:sz w:val="20"/>
          <w:szCs w:val="20"/>
        </w:rPr>
      </w:pPr>
      <w:r>
        <w:rPr>
          <w:rFonts w:ascii="Tahoma" w:hAnsi="Tahoma" w:cs="Tahoma"/>
          <w:bCs/>
          <w:sz w:val="20"/>
          <w:szCs w:val="20"/>
        </w:rPr>
        <w:t>fáze řízení bezpečnosti:</w:t>
      </w:r>
    </w:p>
    <w:p w:rsidR="00C85477" w:rsidRDefault="00F359F1" w:rsidP="00F359F1">
      <w:pPr>
        <w:numPr>
          <w:ilvl w:val="0"/>
          <w:numId w:val="54"/>
        </w:numPr>
        <w:jc w:val="both"/>
        <w:rPr>
          <w:rFonts w:ascii="Tahoma" w:hAnsi="Tahoma" w:cs="Tahoma"/>
          <w:bCs/>
          <w:sz w:val="20"/>
          <w:szCs w:val="20"/>
        </w:rPr>
      </w:pPr>
      <w:r>
        <w:rPr>
          <w:rFonts w:ascii="Tahoma" w:hAnsi="Tahoma" w:cs="Tahoma"/>
          <w:bCs/>
          <w:sz w:val="20"/>
          <w:szCs w:val="20"/>
        </w:rPr>
        <w:t>prevence</w:t>
      </w:r>
    </w:p>
    <w:p w:rsidR="00C85477" w:rsidRDefault="00F359F1" w:rsidP="00F359F1">
      <w:pPr>
        <w:numPr>
          <w:ilvl w:val="0"/>
          <w:numId w:val="54"/>
        </w:numPr>
        <w:jc w:val="both"/>
        <w:rPr>
          <w:rFonts w:ascii="Tahoma" w:hAnsi="Tahoma" w:cs="Tahoma"/>
          <w:bCs/>
          <w:sz w:val="20"/>
          <w:szCs w:val="20"/>
        </w:rPr>
      </w:pPr>
      <w:r>
        <w:rPr>
          <w:rFonts w:ascii="Tahoma" w:hAnsi="Tahoma" w:cs="Tahoma"/>
          <w:bCs/>
          <w:sz w:val="20"/>
          <w:szCs w:val="20"/>
        </w:rPr>
        <w:t>připravenost</w:t>
      </w:r>
    </w:p>
    <w:p w:rsidR="00C85477" w:rsidRDefault="00F359F1" w:rsidP="00F359F1">
      <w:pPr>
        <w:numPr>
          <w:ilvl w:val="0"/>
          <w:numId w:val="54"/>
        </w:numPr>
        <w:jc w:val="both"/>
        <w:rPr>
          <w:rFonts w:ascii="Tahoma" w:hAnsi="Tahoma" w:cs="Tahoma"/>
          <w:bCs/>
          <w:sz w:val="20"/>
          <w:szCs w:val="20"/>
        </w:rPr>
      </w:pPr>
      <w:r>
        <w:rPr>
          <w:rFonts w:ascii="Tahoma" w:hAnsi="Tahoma" w:cs="Tahoma"/>
          <w:bCs/>
          <w:sz w:val="20"/>
          <w:szCs w:val="20"/>
        </w:rPr>
        <w:t>odezva</w:t>
      </w:r>
    </w:p>
    <w:p w:rsidR="00C85477" w:rsidRDefault="00F359F1" w:rsidP="00F359F1">
      <w:pPr>
        <w:numPr>
          <w:ilvl w:val="0"/>
          <w:numId w:val="54"/>
        </w:numPr>
        <w:jc w:val="both"/>
        <w:rPr>
          <w:rFonts w:ascii="Tahoma" w:hAnsi="Tahoma" w:cs="Tahoma"/>
          <w:bCs/>
          <w:sz w:val="20"/>
          <w:szCs w:val="20"/>
        </w:rPr>
      </w:pPr>
      <w:r>
        <w:rPr>
          <w:rFonts w:ascii="Tahoma" w:hAnsi="Tahoma" w:cs="Tahoma"/>
          <w:bCs/>
          <w:sz w:val="20"/>
          <w:szCs w:val="20"/>
        </w:rPr>
        <w:t>obnova</w:t>
      </w:r>
    </w:p>
    <w:p w:rsidR="00C85477" w:rsidRDefault="00F359F1" w:rsidP="00F359F1">
      <w:pPr>
        <w:numPr>
          <w:ilvl w:val="0"/>
          <w:numId w:val="54"/>
        </w:numPr>
        <w:jc w:val="both"/>
        <w:rPr>
          <w:rFonts w:ascii="Tahoma" w:hAnsi="Tahoma" w:cs="Tahoma"/>
          <w:bCs/>
          <w:sz w:val="20"/>
          <w:szCs w:val="20"/>
        </w:rPr>
      </w:pPr>
      <w:r>
        <w:rPr>
          <w:rFonts w:ascii="Tahoma" w:hAnsi="Tahoma" w:cs="Tahoma"/>
          <w:bCs/>
          <w:sz w:val="20"/>
          <w:szCs w:val="20"/>
        </w:rPr>
        <w:t>poučení ze zkušeností</w:t>
      </w:r>
    </w:p>
    <w:p w:rsidR="00C85477" w:rsidRDefault="00C85477">
      <w:pPr>
        <w:rPr>
          <w:rFonts w:ascii="Tahoma" w:hAnsi="Tahoma" w:cs="Tahoma"/>
          <w:bCs/>
          <w:sz w:val="20"/>
          <w:szCs w:val="20"/>
        </w:rPr>
      </w:pPr>
    </w:p>
    <w:p w:rsidR="00C85477" w:rsidRDefault="00F359F1">
      <w:pPr>
        <w:tabs>
          <w:tab w:val="left" w:pos="1815"/>
        </w:tabs>
        <w:spacing w:before="120" w:after="120"/>
        <w:jc w:val="both"/>
        <w:rPr>
          <w:rFonts w:ascii="Tahoma" w:hAnsi="Tahoma" w:cs="Tahoma"/>
          <w:b/>
          <w:bCs/>
          <w:i/>
          <w:iCs/>
          <w:smallCaps/>
          <w:color w:val="auto"/>
          <w:sz w:val="20"/>
          <w:szCs w:val="20"/>
          <w:u w:val="single"/>
        </w:rPr>
      </w:pPr>
      <w:r>
        <w:rPr>
          <w:rFonts w:ascii="Tahoma" w:hAnsi="Tahoma" w:cs="Tahoma"/>
          <w:b/>
          <w:bCs/>
          <w:i/>
          <w:iCs/>
          <w:smallCaps/>
          <w:color w:val="auto"/>
          <w:sz w:val="20"/>
          <w:szCs w:val="20"/>
          <w:u w:val="single"/>
        </w:rPr>
        <w:t>Role analýzy rizik</w:t>
      </w:r>
    </w:p>
    <w:p w:rsidR="00C85477" w:rsidRDefault="00F359F1">
      <w:pPr>
        <w:rPr>
          <w:rFonts w:ascii="Tahoma" w:hAnsi="Tahoma" w:cs="Tahoma"/>
          <w:bCs/>
          <w:sz w:val="20"/>
          <w:szCs w:val="20"/>
        </w:rPr>
      </w:pPr>
      <w:r>
        <w:rPr>
          <w:rFonts w:ascii="Tahoma" w:hAnsi="Tahoma" w:cs="Tahoma"/>
          <w:bCs/>
          <w:sz w:val="20"/>
          <w:szCs w:val="20"/>
        </w:rPr>
        <w:t xml:space="preserve">Cílem analýzy rizik v lidském systému je odhalení možných rizik, aby s nimi bylo možno vyjednávat a tak zajistit bezpečí a udržitelný rozvoj pro lidi. </w:t>
      </w:r>
    </w:p>
    <w:p w:rsidR="00C85477" w:rsidRDefault="00F359F1" w:rsidP="00F359F1">
      <w:pPr>
        <w:numPr>
          <w:ilvl w:val="0"/>
          <w:numId w:val="65"/>
        </w:numPr>
        <w:rPr>
          <w:rFonts w:ascii="Tahoma" w:hAnsi="Tahoma" w:cs="Tahoma"/>
          <w:bCs/>
          <w:sz w:val="20"/>
          <w:szCs w:val="20"/>
        </w:rPr>
      </w:pPr>
      <w:r>
        <w:rPr>
          <w:rFonts w:ascii="Tahoma" w:hAnsi="Tahoma" w:cs="Tahoma"/>
          <w:bCs/>
          <w:sz w:val="20"/>
          <w:szCs w:val="20"/>
        </w:rPr>
        <w:t>Je nutné znát pohromy v území</w:t>
      </w:r>
    </w:p>
    <w:p w:rsidR="00C85477" w:rsidRDefault="00F359F1" w:rsidP="00F359F1">
      <w:pPr>
        <w:numPr>
          <w:ilvl w:val="0"/>
          <w:numId w:val="65"/>
        </w:numPr>
        <w:rPr>
          <w:rFonts w:ascii="Tahoma" w:hAnsi="Tahoma" w:cs="Tahoma"/>
          <w:bCs/>
          <w:sz w:val="20"/>
          <w:szCs w:val="20"/>
        </w:rPr>
      </w:pPr>
      <w:r>
        <w:rPr>
          <w:rFonts w:ascii="Tahoma" w:hAnsi="Tahoma" w:cs="Tahoma"/>
          <w:bCs/>
          <w:sz w:val="20"/>
          <w:szCs w:val="20"/>
        </w:rPr>
        <w:t>Vyhodnotit ohrožení</w:t>
      </w:r>
    </w:p>
    <w:p w:rsidR="00C85477" w:rsidRDefault="00F359F1" w:rsidP="00F359F1">
      <w:pPr>
        <w:numPr>
          <w:ilvl w:val="0"/>
          <w:numId w:val="65"/>
        </w:numPr>
        <w:rPr>
          <w:rFonts w:ascii="Tahoma" w:hAnsi="Tahoma" w:cs="Tahoma"/>
          <w:bCs/>
          <w:sz w:val="20"/>
          <w:szCs w:val="20"/>
        </w:rPr>
      </w:pPr>
      <w:r>
        <w:rPr>
          <w:rFonts w:ascii="Tahoma" w:hAnsi="Tahoma" w:cs="Tahoma"/>
          <w:bCs/>
          <w:sz w:val="20"/>
          <w:szCs w:val="20"/>
        </w:rPr>
        <w:t>Vyhodnotit riziko</w:t>
      </w:r>
    </w:p>
    <w:p w:rsidR="00C85477" w:rsidRDefault="00F359F1" w:rsidP="00F359F1">
      <w:pPr>
        <w:numPr>
          <w:ilvl w:val="0"/>
          <w:numId w:val="65"/>
        </w:numPr>
        <w:rPr>
          <w:rFonts w:ascii="Tahoma" w:hAnsi="Tahoma" w:cs="Tahoma"/>
          <w:bCs/>
          <w:sz w:val="20"/>
          <w:szCs w:val="20"/>
        </w:rPr>
      </w:pPr>
      <w:r>
        <w:rPr>
          <w:rFonts w:ascii="Tahoma" w:hAnsi="Tahoma" w:cs="Tahoma"/>
          <w:bCs/>
          <w:sz w:val="20"/>
          <w:szCs w:val="20"/>
        </w:rPr>
        <w:t>Vypořádat se s rizikem</w:t>
      </w:r>
    </w:p>
    <w:p w:rsidR="00C85477" w:rsidRDefault="00F359F1">
      <w:pPr>
        <w:pStyle w:val="Nadpis1"/>
        <w:tabs>
          <w:tab w:val="left" w:pos="3240"/>
        </w:tabs>
        <w:spacing w:before="120" w:after="120"/>
        <w:jc w:val="both"/>
        <w:rPr>
          <w:rFonts w:ascii="Tahoma" w:hAnsi="Tahoma" w:cs="Tahoma"/>
          <w:i w:val="0"/>
          <w:caps/>
          <w:sz w:val="20"/>
          <w:szCs w:val="20"/>
        </w:rPr>
      </w:pPr>
      <w:bookmarkStart w:id="43" w:name="_Toc191557301"/>
      <w:r>
        <w:rPr>
          <w:rFonts w:ascii="Tahoma" w:hAnsi="Tahoma" w:cs="Tahoma"/>
          <w:i w:val="0"/>
          <w:caps/>
          <w:sz w:val="20"/>
          <w:szCs w:val="20"/>
        </w:rPr>
        <w:lastRenderedPageBreak/>
        <w:t>22. Jaké jsou typy hodnocení a metodické postupy k provedení správného hodnocení? Co to je delfská metoda?</w:t>
      </w:r>
      <w:bookmarkEnd w:id="43"/>
    </w:p>
    <w:p w:rsidR="00C85477" w:rsidRDefault="00F359F1">
      <w:pPr>
        <w:tabs>
          <w:tab w:val="left" w:pos="1815"/>
        </w:tabs>
        <w:spacing w:before="120" w:after="120"/>
        <w:jc w:val="both"/>
        <w:rPr>
          <w:rFonts w:ascii="Tahoma" w:hAnsi="Tahoma" w:cs="Tahoma"/>
          <w:b/>
          <w:bCs/>
          <w:i/>
          <w:iCs/>
          <w:smallCaps/>
          <w:color w:val="auto"/>
          <w:sz w:val="20"/>
          <w:szCs w:val="20"/>
          <w:u w:val="single"/>
        </w:rPr>
      </w:pPr>
      <w:r>
        <w:rPr>
          <w:rFonts w:ascii="Tahoma" w:hAnsi="Tahoma" w:cs="Tahoma"/>
          <w:b/>
          <w:bCs/>
          <w:i/>
          <w:iCs/>
          <w:smallCaps/>
          <w:color w:val="auto"/>
          <w:sz w:val="20"/>
          <w:szCs w:val="20"/>
          <w:u w:val="single"/>
        </w:rPr>
        <w:t>typy hodnocení</w:t>
      </w:r>
    </w:p>
    <w:p w:rsidR="00C85477" w:rsidRDefault="00F359F1" w:rsidP="00F359F1">
      <w:pPr>
        <w:numPr>
          <w:ilvl w:val="0"/>
          <w:numId w:val="54"/>
        </w:numPr>
        <w:jc w:val="both"/>
        <w:rPr>
          <w:rFonts w:ascii="Tahoma" w:hAnsi="Tahoma" w:cs="Tahoma"/>
          <w:bCs/>
          <w:sz w:val="20"/>
          <w:szCs w:val="20"/>
        </w:rPr>
      </w:pPr>
      <w:r>
        <w:rPr>
          <w:rFonts w:ascii="Tahoma" w:hAnsi="Tahoma" w:cs="Tahoma"/>
          <w:bCs/>
          <w:sz w:val="20"/>
          <w:szCs w:val="20"/>
        </w:rPr>
        <w:t>objektivní a subjektivní</w:t>
      </w:r>
    </w:p>
    <w:p w:rsidR="00C85477" w:rsidRDefault="00F359F1" w:rsidP="00F359F1">
      <w:pPr>
        <w:numPr>
          <w:ilvl w:val="1"/>
          <w:numId w:val="54"/>
        </w:numPr>
        <w:jc w:val="both"/>
        <w:rPr>
          <w:rFonts w:ascii="Tahoma" w:hAnsi="Tahoma" w:cs="Tahoma"/>
          <w:bCs/>
          <w:sz w:val="20"/>
          <w:szCs w:val="20"/>
        </w:rPr>
      </w:pPr>
      <w:r>
        <w:rPr>
          <w:rFonts w:ascii="Tahoma" w:hAnsi="Tahoma" w:cs="Tahoma"/>
          <w:bCs/>
          <w:sz w:val="20"/>
          <w:szCs w:val="20"/>
        </w:rPr>
        <w:t>srovnávací hodnota je tvořena běžně měřitelnou jednotkou</w:t>
      </w:r>
    </w:p>
    <w:p w:rsidR="00C85477" w:rsidRDefault="00F359F1" w:rsidP="00F359F1">
      <w:pPr>
        <w:numPr>
          <w:ilvl w:val="0"/>
          <w:numId w:val="54"/>
        </w:numPr>
        <w:jc w:val="both"/>
        <w:rPr>
          <w:rFonts w:ascii="Tahoma" w:hAnsi="Tahoma" w:cs="Tahoma"/>
          <w:bCs/>
          <w:sz w:val="20"/>
          <w:szCs w:val="20"/>
        </w:rPr>
      </w:pPr>
      <w:r>
        <w:rPr>
          <w:rFonts w:ascii="Tahoma" w:hAnsi="Tahoma" w:cs="Tahoma"/>
          <w:bCs/>
          <w:sz w:val="20"/>
          <w:szCs w:val="20"/>
        </w:rPr>
        <w:t>kriteria výhod a užitečnosti</w:t>
      </w:r>
    </w:p>
    <w:p w:rsidR="00C85477" w:rsidRDefault="00F359F1" w:rsidP="00F359F1">
      <w:pPr>
        <w:numPr>
          <w:ilvl w:val="0"/>
          <w:numId w:val="54"/>
        </w:numPr>
        <w:jc w:val="both"/>
        <w:rPr>
          <w:rFonts w:ascii="Tahoma" w:hAnsi="Tahoma" w:cs="Tahoma"/>
          <w:bCs/>
          <w:sz w:val="20"/>
          <w:szCs w:val="20"/>
        </w:rPr>
      </w:pPr>
      <w:r>
        <w:rPr>
          <w:rFonts w:ascii="Tahoma" w:hAnsi="Tahoma" w:cs="Tahoma"/>
          <w:bCs/>
          <w:sz w:val="20"/>
          <w:szCs w:val="20"/>
        </w:rPr>
        <w:t xml:space="preserve">kriteria nákladů a ztrát </w:t>
      </w:r>
    </w:p>
    <w:p w:rsidR="00C85477" w:rsidRDefault="00F359F1" w:rsidP="00F359F1">
      <w:pPr>
        <w:numPr>
          <w:ilvl w:val="0"/>
          <w:numId w:val="54"/>
        </w:numPr>
        <w:jc w:val="both"/>
        <w:rPr>
          <w:rFonts w:ascii="Tahoma" w:hAnsi="Tahoma" w:cs="Tahoma"/>
          <w:bCs/>
          <w:sz w:val="20"/>
          <w:szCs w:val="20"/>
        </w:rPr>
      </w:pPr>
      <w:r>
        <w:rPr>
          <w:rFonts w:ascii="Tahoma" w:hAnsi="Tahoma" w:cs="Tahoma"/>
          <w:bCs/>
          <w:sz w:val="20"/>
          <w:szCs w:val="20"/>
        </w:rPr>
        <w:t>kriteria kumulativní</w:t>
      </w:r>
    </w:p>
    <w:p w:rsidR="00C85477" w:rsidRDefault="00F359F1" w:rsidP="00F359F1">
      <w:pPr>
        <w:numPr>
          <w:ilvl w:val="0"/>
          <w:numId w:val="54"/>
        </w:numPr>
        <w:jc w:val="both"/>
        <w:rPr>
          <w:rFonts w:ascii="Tahoma" w:hAnsi="Tahoma" w:cs="Tahoma"/>
          <w:bCs/>
          <w:sz w:val="20"/>
          <w:szCs w:val="20"/>
        </w:rPr>
      </w:pPr>
      <w:r>
        <w:rPr>
          <w:rFonts w:ascii="Tahoma" w:hAnsi="Tahoma" w:cs="Tahoma"/>
          <w:bCs/>
          <w:sz w:val="20"/>
          <w:szCs w:val="20"/>
        </w:rPr>
        <w:t>alternativní kriteria</w:t>
      </w:r>
    </w:p>
    <w:p w:rsidR="00C85477" w:rsidRDefault="00F359F1" w:rsidP="00F359F1">
      <w:pPr>
        <w:numPr>
          <w:ilvl w:val="0"/>
          <w:numId w:val="54"/>
        </w:numPr>
        <w:jc w:val="both"/>
        <w:rPr>
          <w:rFonts w:ascii="Tahoma" w:hAnsi="Tahoma" w:cs="Tahoma"/>
          <w:bCs/>
          <w:sz w:val="20"/>
          <w:szCs w:val="20"/>
        </w:rPr>
      </w:pPr>
      <w:r>
        <w:rPr>
          <w:rFonts w:ascii="Tahoma" w:hAnsi="Tahoma" w:cs="Tahoma"/>
          <w:bCs/>
          <w:sz w:val="20"/>
          <w:szCs w:val="20"/>
        </w:rPr>
        <w:t>kriteria nezávislá</w:t>
      </w:r>
    </w:p>
    <w:p w:rsidR="00C85477" w:rsidRDefault="00C85477">
      <w:pPr>
        <w:pStyle w:val="Odstavecseseznamem"/>
        <w:spacing w:line="240" w:lineRule="auto"/>
        <w:ind w:left="0"/>
        <w:jc w:val="left"/>
      </w:pPr>
    </w:p>
    <w:p w:rsidR="00C85477" w:rsidRDefault="00F359F1">
      <w:pPr>
        <w:tabs>
          <w:tab w:val="left" w:pos="1815"/>
        </w:tabs>
        <w:spacing w:before="120" w:after="120"/>
        <w:jc w:val="both"/>
        <w:rPr>
          <w:rFonts w:ascii="Tahoma" w:hAnsi="Tahoma" w:cs="Tahoma"/>
          <w:b/>
          <w:bCs/>
          <w:i/>
          <w:iCs/>
          <w:smallCaps/>
          <w:color w:val="auto"/>
          <w:sz w:val="20"/>
          <w:szCs w:val="20"/>
          <w:u w:val="single"/>
        </w:rPr>
      </w:pPr>
      <w:r>
        <w:rPr>
          <w:rFonts w:ascii="Tahoma" w:hAnsi="Tahoma" w:cs="Tahoma"/>
          <w:b/>
          <w:bCs/>
          <w:i/>
          <w:iCs/>
          <w:smallCaps/>
          <w:color w:val="auto"/>
          <w:sz w:val="20"/>
          <w:szCs w:val="20"/>
          <w:u w:val="single"/>
        </w:rPr>
        <w:t>metodické postupy</w:t>
      </w:r>
    </w:p>
    <w:p w:rsidR="00C85477" w:rsidRDefault="00F359F1">
      <w:pPr>
        <w:pStyle w:val="Odstavecseseznamem"/>
        <w:spacing w:line="240" w:lineRule="auto"/>
        <w:ind w:left="0"/>
        <w:jc w:val="left"/>
      </w:pPr>
      <w:r>
        <w:t>Každá metoda je založena na procesním modelu – jednokriteriální x multikriteriální</w:t>
      </w:r>
    </w:p>
    <w:p w:rsidR="00C85477" w:rsidRDefault="00F359F1" w:rsidP="00F359F1">
      <w:pPr>
        <w:pStyle w:val="Odstavecseseznamem"/>
        <w:numPr>
          <w:ilvl w:val="0"/>
          <w:numId w:val="55"/>
        </w:numPr>
        <w:spacing w:line="240" w:lineRule="auto"/>
        <w:ind w:left="720"/>
        <w:jc w:val="left"/>
      </w:pPr>
      <w:r>
        <w:t>Deterministické metody</w:t>
      </w:r>
    </w:p>
    <w:p w:rsidR="00C85477" w:rsidRDefault="00F359F1" w:rsidP="00F359F1">
      <w:pPr>
        <w:pStyle w:val="Odstavecseseznamem"/>
        <w:numPr>
          <w:ilvl w:val="1"/>
          <w:numId w:val="55"/>
        </w:numPr>
        <w:spacing w:line="240" w:lineRule="auto"/>
        <w:ind w:left="1440"/>
        <w:jc w:val="left"/>
      </w:pPr>
      <w:r>
        <w:t>Projektování a kvantifikace dopadů</w:t>
      </w:r>
    </w:p>
    <w:p w:rsidR="00C85477" w:rsidRDefault="00F359F1" w:rsidP="00F359F1">
      <w:pPr>
        <w:pStyle w:val="Odstavecseseznamem"/>
        <w:numPr>
          <w:ilvl w:val="1"/>
          <w:numId w:val="55"/>
        </w:numPr>
        <w:spacing w:line="240" w:lineRule="auto"/>
        <w:ind w:left="1440"/>
        <w:jc w:val="left"/>
      </w:pPr>
      <w:r>
        <w:t>Používá se pro celý podnik</w:t>
      </w:r>
    </w:p>
    <w:p w:rsidR="00C85477" w:rsidRDefault="00F359F1" w:rsidP="00F359F1">
      <w:pPr>
        <w:pStyle w:val="Odstavecseseznamem"/>
        <w:numPr>
          <w:ilvl w:val="0"/>
          <w:numId w:val="55"/>
        </w:numPr>
        <w:spacing w:line="240" w:lineRule="auto"/>
        <w:ind w:left="720"/>
        <w:jc w:val="left"/>
      </w:pPr>
      <w:r>
        <w:t>Pravděpodobnostní metody</w:t>
      </w:r>
    </w:p>
    <w:p w:rsidR="00C85477" w:rsidRDefault="00F359F1" w:rsidP="00F359F1">
      <w:pPr>
        <w:pStyle w:val="Odstavecseseznamem"/>
        <w:numPr>
          <w:ilvl w:val="1"/>
          <w:numId w:val="55"/>
        </w:numPr>
        <w:spacing w:line="240" w:lineRule="auto"/>
        <w:ind w:left="1440"/>
        <w:jc w:val="left"/>
      </w:pPr>
      <w:r>
        <w:t>Používá se pro část podniku, kde je třeba důkladnější analýzy</w:t>
      </w:r>
    </w:p>
    <w:p w:rsidR="00C85477" w:rsidRDefault="00F359F1" w:rsidP="00F359F1">
      <w:pPr>
        <w:pStyle w:val="Odstavecseseznamem"/>
        <w:numPr>
          <w:ilvl w:val="0"/>
          <w:numId w:val="55"/>
        </w:numPr>
        <w:spacing w:line="240" w:lineRule="auto"/>
        <w:ind w:left="720"/>
        <w:jc w:val="left"/>
      </w:pPr>
      <w:r>
        <w:t>Inženýrský úsudek, analogie, model</w:t>
      </w:r>
    </w:p>
    <w:p w:rsidR="00C85477" w:rsidRDefault="00F359F1" w:rsidP="00F359F1">
      <w:pPr>
        <w:pStyle w:val="Odstavecseseznamem"/>
        <w:numPr>
          <w:ilvl w:val="1"/>
          <w:numId w:val="55"/>
        </w:numPr>
        <w:spacing w:line="240" w:lineRule="auto"/>
        <w:ind w:left="1440"/>
        <w:jc w:val="left"/>
      </w:pPr>
      <w:r>
        <w:t>= co nejjednodušší, logický úsudek – zařízení, která neselžou v krizových situacích</w:t>
      </w:r>
    </w:p>
    <w:p w:rsidR="00C85477" w:rsidRDefault="00F359F1" w:rsidP="00F359F1">
      <w:pPr>
        <w:pStyle w:val="Odstavecseseznamem"/>
        <w:numPr>
          <w:ilvl w:val="0"/>
          <w:numId w:val="55"/>
        </w:numPr>
        <w:spacing w:line="240" w:lineRule="auto"/>
        <w:ind w:left="720"/>
        <w:jc w:val="left"/>
      </w:pPr>
      <w:r>
        <w:t xml:space="preserve">Agregace více kriterii, tzv. </w:t>
      </w:r>
      <w:r>
        <w:rPr>
          <w:b/>
        </w:rPr>
        <w:t>multikriteriální</w:t>
      </w:r>
      <w:r>
        <w:t xml:space="preserve"> hodnocení</w:t>
      </w:r>
    </w:p>
    <w:p w:rsidR="00C85477" w:rsidRDefault="00F359F1" w:rsidP="00F359F1">
      <w:pPr>
        <w:pStyle w:val="Odstavecseseznamem"/>
        <w:numPr>
          <w:ilvl w:val="1"/>
          <w:numId w:val="55"/>
        </w:numPr>
        <w:spacing w:line="240" w:lineRule="auto"/>
        <w:ind w:left="1440"/>
        <w:jc w:val="left"/>
      </w:pPr>
      <w:r>
        <w:t>Metody tvořivého myšlení (heuristika)</w:t>
      </w:r>
    </w:p>
    <w:p w:rsidR="00C85477" w:rsidRDefault="00F359F1" w:rsidP="00F359F1">
      <w:pPr>
        <w:pStyle w:val="Odstavecseseznamem"/>
        <w:numPr>
          <w:ilvl w:val="2"/>
          <w:numId w:val="55"/>
        </w:numPr>
        <w:spacing w:line="240" w:lineRule="auto"/>
        <w:jc w:val="left"/>
      </w:pPr>
      <w:r>
        <w:t>Pozorované jevy</w:t>
      </w:r>
    </w:p>
    <w:p w:rsidR="00C85477" w:rsidRDefault="00F359F1" w:rsidP="00F359F1">
      <w:pPr>
        <w:pStyle w:val="Odstavecseseznamem"/>
        <w:numPr>
          <w:ilvl w:val="2"/>
          <w:numId w:val="55"/>
        </w:numPr>
        <w:spacing w:line="240" w:lineRule="auto"/>
        <w:jc w:val="left"/>
      </w:pPr>
      <w:r>
        <w:t>Začíná hrubým odhadem, potom se zpřesňuje</w:t>
      </w:r>
    </w:p>
    <w:p w:rsidR="00C85477" w:rsidRDefault="00F359F1" w:rsidP="00F359F1">
      <w:pPr>
        <w:pStyle w:val="Odstavecseseznamem"/>
        <w:numPr>
          <w:ilvl w:val="1"/>
          <w:numId w:val="55"/>
        </w:numPr>
        <w:spacing w:line="240" w:lineRule="auto"/>
        <w:ind w:left="1440"/>
        <w:jc w:val="left"/>
      </w:pPr>
      <w:r>
        <w:t>Brainstorming</w:t>
      </w:r>
    </w:p>
    <w:p w:rsidR="00C85477" w:rsidRDefault="00F359F1" w:rsidP="00F359F1">
      <w:pPr>
        <w:pStyle w:val="Odstavecseseznamem"/>
        <w:numPr>
          <w:ilvl w:val="1"/>
          <w:numId w:val="55"/>
        </w:numPr>
        <w:spacing w:line="240" w:lineRule="auto"/>
        <w:ind w:left="1440"/>
        <w:jc w:val="left"/>
      </w:pPr>
      <w:r>
        <w:t>Metoda písemné diskuse (brainwriting)</w:t>
      </w:r>
    </w:p>
    <w:p w:rsidR="00C85477" w:rsidRDefault="00F359F1" w:rsidP="00F359F1">
      <w:pPr>
        <w:pStyle w:val="Odstavecseseznamem"/>
        <w:numPr>
          <w:ilvl w:val="1"/>
          <w:numId w:val="55"/>
        </w:numPr>
        <w:spacing w:line="240" w:lineRule="auto"/>
        <w:ind w:left="1440"/>
        <w:jc w:val="left"/>
      </w:pPr>
      <w:r>
        <w:t>Synektika</w:t>
      </w:r>
    </w:p>
    <w:p w:rsidR="00C85477" w:rsidRDefault="00F359F1" w:rsidP="00F359F1">
      <w:pPr>
        <w:pStyle w:val="Odstavecseseznamem"/>
        <w:numPr>
          <w:ilvl w:val="2"/>
          <w:numId w:val="55"/>
        </w:numPr>
        <w:spacing w:line="240" w:lineRule="auto"/>
        <w:jc w:val="left"/>
      </w:pPr>
      <w:r>
        <w:t>Obdoba brainstormingu</w:t>
      </w:r>
    </w:p>
    <w:p w:rsidR="00C85477" w:rsidRDefault="00F359F1" w:rsidP="00F359F1">
      <w:pPr>
        <w:pStyle w:val="Odstavecseseznamem"/>
        <w:numPr>
          <w:ilvl w:val="1"/>
          <w:numId w:val="55"/>
        </w:numPr>
        <w:spacing w:line="240" w:lineRule="auto"/>
        <w:ind w:left="1440"/>
        <w:jc w:val="left"/>
      </w:pPr>
      <w:r>
        <w:t>Delfská metoda</w:t>
      </w:r>
    </w:p>
    <w:p w:rsidR="00C85477" w:rsidRDefault="00F359F1" w:rsidP="00F359F1">
      <w:pPr>
        <w:pStyle w:val="Odstavecseseznamem"/>
        <w:numPr>
          <w:ilvl w:val="2"/>
          <w:numId w:val="55"/>
        </w:numPr>
        <w:spacing w:line="240" w:lineRule="auto"/>
        <w:ind w:left="2160"/>
        <w:jc w:val="left"/>
      </w:pPr>
      <w:r>
        <w:t>Vhodná pro expertní týmové hodnocení</w:t>
      </w:r>
    </w:p>
    <w:p w:rsidR="00C85477" w:rsidRDefault="00F359F1" w:rsidP="00F359F1">
      <w:pPr>
        <w:pStyle w:val="Odstavecseseznamem"/>
        <w:numPr>
          <w:ilvl w:val="2"/>
          <w:numId w:val="55"/>
        </w:numPr>
        <w:spacing w:line="240" w:lineRule="auto"/>
        <w:ind w:left="2160"/>
        <w:jc w:val="left"/>
      </w:pPr>
      <w:r>
        <w:t>vypracování souboru dotazníků</w:t>
      </w:r>
    </w:p>
    <w:p w:rsidR="00C85477" w:rsidRDefault="00F359F1" w:rsidP="00F359F1">
      <w:pPr>
        <w:pStyle w:val="Odstavecseseznamem"/>
        <w:numPr>
          <w:ilvl w:val="2"/>
          <w:numId w:val="55"/>
        </w:numPr>
        <w:spacing w:line="240" w:lineRule="auto"/>
        <w:ind w:left="2160"/>
        <w:jc w:val="left"/>
      </w:pPr>
      <w:r>
        <w:t>předání k vyplnění expertům</w:t>
      </w:r>
    </w:p>
    <w:p w:rsidR="00C85477" w:rsidRDefault="00F359F1" w:rsidP="00F359F1">
      <w:pPr>
        <w:pStyle w:val="Odstavecseseznamem"/>
        <w:numPr>
          <w:ilvl w:val="2"/>
          <w:numId w:val="55"/>
        </w:numPr>
        <w:spacing w:line="240" w:lineRule="auto"/>
        <w:ind w:left="2160"/>
        <w:jc w:val="left"/>
      </w:pPr>
      <w:r>
        <w:t>okrajové hodnoty musí být zdůvodněny</w:t>
      </w:r>
    </w:p>
    <w:p w:rsidR="00C85477" w:rsidRPr="000F2D0F" w:rsidRDefault="00F359F1" w:rsidP="00F359F1">
      <w:pPr>
        <w:pStyle w:val="Odstavecseseznamem"/>
        <w:numPr>
          <w:ilvl w:val="2"/>
          <w:numId w:val="55"/>
        </w:numPr>
        <w:spacing w:line="240" w:lineRule="auto"/>
        <w:ind w:left="2160"/>
        <w:jc w:val="left"/>
      </w:pPr>
      <w:r w:rsidRPr="000F2D0F">
        <w:t>hlavním výstupem je medián</w:t>
      </w:r>
    </w:p>
    <w:p w:rsidR="00C85477" w:rsidRPr="000F2D0F" w:rsidRDefault="00F359F1" w:rsidP="00F359F1">
      <w:pPr>
        <w:pStyle w:val="Odstavecseseznamem"/>
        <w:numPr>
          <w:ilvl w:val="1"/>
          <w:numId w:val="55"/>
        </w:numPr>
        <w:spacing w:line="240" w:lineRule="auto"/>
        <w:ind w:left="1440"/>
        <w:jc w:val="left"/>
      </w:pPr>
      <w:r w:rsidRPr="000F2D0F">
        <w:t>Metoda morfologické analýzy</w:t>
      </w:r>
    </w:p>
    <w:p w:rsidR="00C85477" w:rsidRPr="000F2D0F" w:rsidRDefault="00F359F1" w:rsidP="00F359F1">
      <w:pPr>
        <w:pStyle w:val="Odstavecseseznamem"/>
        <w:numPr>
          <w:ilvl w:val="1"/>
          <w:numId w:val="55"/>
        </w:numPr>
        <w:spacing w:line="240" w:lineRule="auto"/>
        <w:ind w:left="1440"/>
        <w:jc w:val="left"/>
      </w:pPr>
      <w:r w:rsidRPr="000F2D0F">
        <w:t>Hodnotová analýza</w:t>
      </w:r>
    </w:p>
    <w:p w:rsidR="00C85477" w:rsidRDefault="00C85477">
      <w:pPr>
        <w:pStyle w:val="Odstavecseseznamem"/>
        <w:spacing w:line="240" w:lineRule="auto"/>
        <w:ind w:left="0"/>
        <w:jc w:val="left"/>
      </w:pPr>
    </w:p>
    <w:p w:rsidR="00C85477" w:rsidRDefault="00F359F1">
      <w:pPr>
        <w:pStyle w:val="Odstavecseseznamem"/>
        <w:spacing w:line="240" w:lineRule="auto"/>
        <w:ind w:left="0"/>
        <w:jc w:val="left"/>
      </w:pPr>
      <w:r>
        <w:t>Multikriteriální metoda hodnocení rizika z hlediska přístupu</w:t>
      </w:r>
    </w:p>
    <w:p w:rsidR="00C85477" w:rsidRDefault="00F359F1">
      <w:pPr>
        <w:tabs>
          <w:tab w:val="left" w:pos="1815"/>
        </w:tabs>
        <w:spacing w:before="120" w:after="120"/>
        <w:jc w:val="both"/>
        <w:rPr>
          <w:rFonts w:ascii="Tahoma" w:hAnsi="Tahoma" w:cs="Tahoma"/>
          <w:b/>
          <w:bCs/>
          <w:i/>
          <w:iCs/>
          <w:smallCaps/>
          <w:color w:val="auto"/>
          <w:sz w:val="20"/>
          <w:szCs w:val="20"/>
          <w:u w:val="single"/>
        </w:rPr>
      </w:pPr>
      <w:r>
        <w:rPr>
          <w:rFonts w:ascii="Tahoma" w:hAnsi="Tahoma" w:cs="Tahoma"/>
          <w:b/>
          <w:bCs/>
          <w:i/>
          <w:iCs/>
          <w:smallCaps/>
          <w:color w:val="auto"/>
          <w:sz w:val="20"/>
          <w:szCs w:val="20"/>
          <w:u w:val="single"/>
        </w:rPr>
        <w:t>Delfská metoda</w:t>
      </w:r>
    </w:p>
    <w:p w:rsidR="00C85477" w:rsidRDefault="00F359F1" w:rsidP="00F359F1">
      <w:pPr>
        <w:pStyle w:val="Odstavecseseznamem"/>
        <w:numPr>
          <w:ilvl w:val="0"/>
          <w:numId w:val="56"/>
        </w:numPr>
        <w:spacing w:line="240" w:lineRule="auto"/>
        <w:jc w:val="left"/>
      </w:pPr>
      <w:r>
        <w:t>Vhodná pro expertní týmové hodnocení</w:t>
      </w:r>
    </w:p>
    <w:p w:rsidR="00C85477" w:rsidRDefault="00F359F1" w:rsidP="00F359F1">
      <w:pPr>
        <w:pStyle w:val="Odstavecseseznamem"/>
        <w:numPr>
          <w:ilvl w:val="0"/>
          <w:numId w:val="56"/>
        </w:numPr>
        <w:spacing w:line="240" w:lineRule="auto"/>
        <w:jc w:val="left"/>
      </w:pPr>
      <w:r>
        <w:t>vypracování souboru dotazníků</w:t>
      </w:r>
    </w:p>
    <w:p w:rsidR="00C85477" w:rsidRDefault="00F359F1" w:rsidP="00F359F1">
      <w:pPr>
        <w:pStyle w:val="Odstavecseseznamem"/>
        <w:numPr>
          <w:ilvl w:val="0"/>
          <w:numId w:val="56"/>
        </w:numPr>
        <w:spacing w:line="240" w:lineRule="auto"/>
        <w:jc w:val="left"/>
      </w:pPr>
      <w:r>
        <w:t>předání k vyplnění expertům</w:t>
      </w:r>
    </w:p>
    <w:p w:rsidR="00C85477" w:rsidRDefault="00F359F1" w:rsidP="00F359F1">
      <w:pPr>
        <w:pStyle w:val="Odstavecseseznamem"/>
        <w:numPr>
          <w:ilvl w:val="0"/>
          <w:numId w:val="56"/>
        </w:numPr>
        <w:spacing w:line="240" w:lineRule="auto"/>
        <w:jc w:val="left"/>
      </w:pPr>
      <w:r>
        <w:t>okrajové hodnoty musí být zdůvodněny</w:t>
      </w:r>
    </w:p>
    <w:p w:rsidR="00C85477" w:rsidRDefault="00F359F1" w:rsidP="00F359F1">
      <w:pPr>
        <w:pStyle w:val="Odstavecseseznamem"/>
        <w:numPr>
          <w:ilvl w:val="0"/>
          <w:numId w:val="56"/>
        </w:numPr>
        <w:spacing w:line="240" w:lineRule="auto"/>
        <w:jc w:val="left"/>
      </w:pPr>
      <w:r>
        <w:t>hlavním výstupem je medián</w:t>
      </w:r>
    </w:p>
    <w:p w:rsidR="00C85477" w:rsidRDefault="00F359F1">
      <w:pPr>
        <w:pStyle w:val="Nadpis1"/>
        <w:tabs>
          <w:tab w:val="left" w:pos="3240"/>
        </w:tabs>
        <w:spacing w:before="120" w:after="120"/>
        <w:jc w:val="both"/>
        <w:rPr>
          <w:rFonts w:ascii="Tahoma" w:hAnsi="Tahoma" w:cs="Tahoma"/>
          <w:i w:val="0"/>
          <w:caps/>
          <w:sz w:val="20"/>
          <w:szCs w:val="20"/>
        </w:rPr>
      </w:pPr>
      <w:r>
        <w:rPr>
          <w:rFonts w:ascii="Tahoma" w:hAnsi="Tahoma" w:cs="Tahoma"/>
          <w:i w:val="0"/>
          <w:caps/>
          <w:sz w:val="20"/>
          <w:szCs w:val="20"/>
        </w:rPr>
        <w:br w:type="page"/>
      </w:r>
      <w:bookmarkStart w:id="44" w:name="_Toc191557302"/>
      <w:r>
        <w:rPr>
          <w:rFonts w:ascii="Tahoma" w:hAnsi="Tahoma" w:cs="Tahoma"/>
          <w:i w:val="0"/>
          <w:caps/>
          <w:sz w:val="20"/>
          <w:szCs w:val="20"/>
        </w:rPr>
        <w:lastRenderedPageBreak/>
        <w:t>23. Co jsou hodnotové stupnice, jak a proč se vytváří? Kdo je obvykle sestavuje?</w:t>
      </w:r>
      <w:bookmarkEnd w:id="44"/>
    </w:p>
    <w:p w:rsidR="00C85477" w:rsidRDefault="00F359F1">
      <w:pPr>
        <w:tabs>
          <w:tab w:val="left" w:pos="1815"/>
        </w:tabs>
        <w:spacing w:before="120" w:after="120"/>
        <w:jc w:val="both"/>
        <w:rPr>
          <w:rFonts w:ascii="Tahoma" w:hAnsi="Tahoma" w:cs="Tahoma"/>
          <w:b/>
          <w:bCs/>
          <w:i/>
          <w:iCs/>
          <w:smallCaps/>
          <w:color w:val="auto"/>
          <w:sz w:val="20"/>
          <w:szCs w:val="20"/>
          <w:u w:val="single"/>
        </w:rPr>
      </w:pPr>
      <w:r>
        <w:rPr>
          <w:rFonts w:ascii="Tahoma" w:hAnsi="Tahoma" w:cs="Tahoma"/>
          <w:b/>
          <w:bCs/>
          <w:i/>
          <w:iCs/>
          <w:smallCaps/>
          <w:color w:val="auto"/>
          <w:sz w:val="20"/>
          <w:szCs w:val="20"/>
          <w:u w:val="single"/>
        </w:rPr>
        <w:t>Hodnotové systémy/stupnice</w:t>
      </w:r>
    </w:p>
    <w:p w:rsidR="00C85477" w:rsidRDefault="00F359F1">
      <w:pPr>
        <w:pStyle w:val="Odstavecseseznamem"/>
        <w:spacing w:line="240" w:lineRule="auto"/>
        <w:ind w:left="0"/>
        <w:jc w:val="left"/>
      </w:pPr>
      <w:r>
        <w:t>hodnotové posouzení významnosti rizika identifikovaného analýzou rizika, provedenou se zřetelem k relevantním kritériím</w:t>
      </w:r>
    </w:p>
    <w:p w:rsidR="00C85477" w:rsidRDefault="00F359F1">
      <w:pPr>
        <w:pStyle w:val="Odstavecseseznamem"/>
        <w:spacing w:line="240" w:lineRule="auto"/>
        <w:ind w:left="0"/>
        <w:jc w:val="left"/>
      </w:pPr>
      <w:r>
        <w:t>dělíme je:</w:t>
      </w:r>
    </w:p>
    <w:p w:rsidR="00C85477" w:rsidRDefault="00F359F1" w:rsidP="00F359F1">
      <w:pPr>
        <w:numPr>
          <w:ilvl w:val="0"/>
          <w:numId w:val="54"/>
        </w:numPr>
        <w:jc w:val="both"/>
        <w:rPr>
          <w:rFonts w:ascii="Tahoma" w:hAnsi="Tahoma" w:cs="Tahoma"/>
          <w:bCs/>
          <w:sz w:val="20"/>
          <w:szCs w:val="20"/>
        </w:rPr>
      </w:pPr>
      <w:r>
        <w:rPr>
          <w:rFonts w:ascii="Tahoma" w:hAnsi="Tahoma" w:cs="Tahoma"/>
          <w:bCs/>
          <w:sz w:val="20"/>
          <w:szCs w:val="20"/>
        </w:rPr>
        <w:t>Jednoduché hodnotové systémy</w:t>
      </w:r>
    </w:p>
    <w:p w:rsidR="00C85477" w:rsidRDefault="00F359F1" w:rsidP="00F359F1">
      <w:pPr>
        <w:numPr>
          <w:ilvl w:val="1"/>
          <w:numId w:val="54"/>
        </w:numPr>
        <w:jc w:val="both"/>
        <w:rPr>
          <w:rFonts w:ascii="Tahoma" w:hAnsi="Tahoma" w:cs="Tahoma"/>
          <w:bCs/>
          <w:sz w:val="20"/>
          <w:szCs w:val="20"/>
        </w:rPr>
      </w:pPr>
      <w:r>
        <w:rPr>
          <w:rFonts w:ascii="Tahoma" w:hAnsi="Tahoma" w:cs="Tahoma"/>
          <w:bCs/>
          <w:sz w:val="20"/>
          <w:szCs w:val="20"/>
        </w:rPr>
        <w:t>odpovědi na všechny otázky jsou rovnocenné</w:t>
      </w:r>
    </w:p>
    <w:p w:rsidR="00C85477" w:rsidRDefault="00F359F1" w:rsidP="00F359F1">
      <w:pPr>
        <w:numPr>
          <w:ilvl w:val="0"/>
          <w:numId w:val="54"/>
        </w:numPr>
        <w:jc w:val="both"/>
        <w:rPr>
          <w:rFonts w:ascii="Tahoma" w:hAnsi="Tahoma" w:cs="Tahoma"/>
          <w:bCs/>
          <w:sz w:val="20"/>
          <w:szCs w:val="20"/>
        </w:rPr>
      </w:pPr>
      <w:r>
        <w:rPr>
          <w:rFonts w:ascii="Tahoma" w:hAnsi="Tahoma" w:cs="Tahoma"/>
          <w:bCs/>
          <w:sz w:val="20"/>
          <w:szCs w:val="20"/>
        </w:rPr>
        <w:t>Složité vyžadují vytvoření klasifikačních stupnic pomocí:</w:t>
      </w:r>
    </w:p>
    <w:p w:rsidR="00C85477" w:rsidRDefault="00F359F1" w:rsidP="00F359F1">
      <w:pPr>
        <w:numPr>
          <w:ilvl w:val="1"/>
          <w:numId w:val="54"/>
        </w:numPr>
        <w:jc w:val="both"/>
        <w:rPr>
          <w:rFonts w:ascii="Tahoma" w:hAnsi="Tahoma" w:cs="Tahoma"/>
          <w:bCs/>
          <w:sz w:val="20"/>
          <w:szCs w:val="20"/>
        </w:rPr>
      </w:pPr>
      <w:r>
        <w:rPr>
          <w:rFonts w:ascii="Tahoma" w:hAnsi="Tahoma" w:cs="Tahoma"/>
          <w:bCs/>
          <w:sz w:val="20"/>
          <w:szCs w:val="20"/>
        </w:rPr>
        <w:t>speciálních metod matematické statistiky</w:t>
      </w:r>
    </w:p>
    <w:p w:rsidR="00C85477" w:rsidRDefault="00F359F1" w:rsidP="00F359F1">
      <w:pPr>
        <w:numPr>
          <w:ilvl w:val="1"/>
          <w:numId w:val="54"/>
        </w:numPr>
        <w:jc w:val="both"/>
        <w:rPr>
          <w:rFonts w:ascii="Tahoma" w:hAnsi="Tahoma" w:cs="Tahoma"/>
          <w:bCs/>
          <w:sz w:val="20"/>
          <w:szCs w:val="20"/>
        </w:rPr>
      </w:pPr>
      <w:r>
        <w:rPr>
          <w:rFonts w:ascii="Tahoma" w:hAnsi="Tahoma" w:cs="Tahoma"/>
          <w:bCs/>
          <w:sz w:val="20"/>
          <w:szCs w:val="20"/>
        </w:rPr>
        <w:t>teorie mlhavých množin</w:t>
      </w:r>
    </w:p>
    <w:p w:rsidR="00C85477" w:rsidRDefault="00F359F1" w:rsidP="00F359F1">
      <w:pPr>
        <w:numPr>
          <w:ilvl w:val="1"/>
          <w:numId w:val="54"/>
        </w:numPr>
        <w:jc w:val="both"/>
        <w:rPr>
          <w:rFonts w:ascii="Tahoma" w:hAnsi="Tahoma" w:cs="Tahoma"/>
          <w:bCs/>
          <w:sz w:val="20"/>
          <w:szCs w:val="20"/>
        </w:rPr>
      </w:pPr>
      <w:r>
        <w:rPr>
          <w:rFonts w:ascii="Tahoma" w:hAnsi="Tahoma" w:cs="Tahoma"/>
          <w:bCs/>
          <w:sz w:val="20"/>
          <w:szCs w:val="20"/>
        </w:rPr>
        <w:t>systémového inženýrství</w:t>
      </w:r>
    </w:p>
    <w:p w:rsidR="00C85477" w:rsidRDefault="00F359F1">
      <w:pPr>
        <w:tabs>
          <w:tab w:val="left" w:pos="1815"/>
        </w:tabs>
        <w:spacing w:before="120" w:after="120"/>
        <w:jc w:val="both"/>
        <w:rPr>
          <w:rFonts w:ascii="Tahoma" w:hAnsi="Tahoma" w:cs="Tahoma"/>
          <w:b/>
          <w:bCs/>
          <w:i/>
          <w:iCs/>
          <w:smallCaps/>
          <w:color w:val="auto"/>
          <w:sz w:val="20"/>
          <w:szCs w:val="20"/>
          <w:u w:val="single"/>
        </w:rPr>
      </w:pPr>
      <w:r>
        <w:rPr>
          <w:rFonts w:ascii="Tahoma" w:hAnsi="Tahoma" w:cs="Tahoma"/>
          <w:b/>
          <w:bCs/>
          <w:i/>
          <w:iCs/>
          <w:smallCaps/>
          <w:color w:val="auto"/>
          <w:sz w:val="20"/>
          <w:szCs w:val="20"/>
          <w:u w:val="single"/>
        </w:rPr>
        <w:t>kdo je sestavuje</w:t>
      </w:r>
    </w:p>
    <w:p w:rsidR="00C85477" w:rsidRDefault="00F359F1" w:rsidP="00F359F1">
      <w:pPr>
        <w:numPr>
          <w:ilvl w:val="0"/>
          <w:numId w:val="54"/>
        </w:numPr>
        <w:jc w:val="both"/>
        <w:rPr>
          <w:rFonts w:ascii="Tahoma" w:hAnsi="Tahoma" w:cs="Tahoma"/>
          <w:bCs/>
          <w:sz w:val="20"/>
          <w:szCs w:val="20"/>
        </w:rPr>
      </w:pPr>
      <w:r>
        <w:rPr>
          <w:rFonts w:ascii="Tahoma" w:hAnsi="Tahoma" w:cs="Tahoma"/>
          <w:bCs/>
          <w:sz w:val="20"/>
          <w:szCs w:val="20"/>
        </w:rPr>
        <w:t>Volba hodnotového systému je složitější než sestavení kontrolního seznamu</w:t>
      </w:r>
    </w:p>
    <w:p w:rsidR="00C85477" w:rsidRDefault="00F359F1" w:rsidP="00F359F1">
      <w:pPr>
        <w:numPr>
          <w:ilvl w:val="0"/>
          <w:numId w:val="54"/>
        </w:numPr>
        <w:jc w:val="both"/>
        <w:rPr>
          <w:rFonts w:ascii="Tahoma" w:hAnsi="Tahoma" w:cs="Tahoma"/>
          <w:bCs/>
          <w:sz w:val="20"/>
          <w:szCs w:val="20"/>
        </w:rPr>
      </w:pPr>
      <w:r>
        <w:rPr>
          <w:rFonts w:ascii="Tahoma" w:hAnsi="Tahoma" w:cs="Tahoma"/>
          <w:bCs/>
          <w:sz w:val="20"/>
          <w:szCs w:val="20"/>
        </w:rPr>
        <w:t>Vytváří je tým expertů se zkušenostmi ve sledované oblasti</w:t>
      </w:r>
    </w:p>
    <w:p w:rsidR="00C85477" w:rsidRDefault="00F359F1" w:rsidP="00F359F1">
      <w:pPr>
        <w:numPr>
          <w:ilvl w:val="0"/>
          <w:numId w:val="54"/>
        </w:numPr>
        <w:jc w:val="both"/>
        <w:rPr>
          <w:rFonts w:ascii="Tahoma" w:hAnsi="Tahoma" w:cs="Tahoma"/>
          <w:bCs/>
          <w:sz w:val="20"/>
          <w:szCs w:val="20"/>
        </w:rPr>
      </w:pPr>
      <w:r>
        <w:rPr>
          <w:rFonts w:ascii="Tahoma" w:hAnsi="Tahoma" w:cs="Tahoma"/>
          <w:bCs/>
          <w:sz w:val="20"/>
          <w:szCs w:val="20"/>
        </w:rPr>
        <w:t>Volba hodnotového systému je různá pro různé cíle</w:t>
      </w:r>
    </w:p>
    <w:p w:rsidR="00C85477" w:rsidRDefault="00C85477">
      <w:pPr>
        <w:pStyle w:val="Odstavecseseznamem"/>
        <w:spacing w:line="240" w:lineRule="auto"/>
        <w:ind w:left="0"/>
        <w:jc w:val="left"/>
      </w:pPr>
    </w:p>
    <w:p w:rsidR="00C85477" w:rsidRDefault="00F359F1">
      <w:pPr>
        <w:pStyle w:val="Nadpis1"/>
        <w:tabs>
          <w:tab w:val="left" w:pos="3240"/>
        </w:tabs>
        <w:spacing w:before="120" w:after="120"/>
        <w:jc w:val="both"/>
        <w:rPr>
          <w:rFonts w:ascii="Tahoma" w:hAnsi="Tahoma" w:cs="Tahoma"/>
          <w:i w:val="0"/>
          <w:caps/>
          <w:sz w:val="20"/>
          <w:szCs w:val="20"/>
        </w:rPr>
      </w:pPr>
      <w:bookmarkStart w:id="45" w:name="_Toc191557303"/>
      <w:r>
        <w:rPr>
          <w:rFonts w:ascii="Tahoma" w:hAnsi="Tahoma" w:cs="Tahoma"/>
          <w:i w:val="0"/>
          <w:caps/>
          <w:sz w:val="20"/>
          <w:szCs w:val="20"/>
        </w:rPr>
        <w:t>24. Co je nutné pro správné vyhodnocení ohrožení a rizik? Má veřejná správa data a odborné znalosti ke správnému hodnocení rizik?</w:t>
      </w:r>
      <w:bookmarkEnd w:id="45"/>
    </w:p>
    <w:p w:rsidR="00C85477" w:rsidRDefault="00F359F1">
      <w:pPr>
        <w:tabs>
          <w:tab w:val="left" w:pos="1815"/>
        </w:tabs>
        <w:spacing w:before="120" w:after="120"/>
        <w:jc w:val="both"/>
        <w:rPr>
          <w:rFonts w:ascii="Tahoma" w:hAnsi="Tahoma" w:cs="Tahoma"/>
          <w:b/>
          <w:bCs/>
          <w:i/>
          <w:iCs/>
          <w:smallCaps/>
          <w:color w:val="auto"/>
          <w:sz w:val="20"/>
          <w:szCs w:val="20"/>
          <w:u w:val="single"/>
        </w:rPr>
      </w:pPr>
      <w:r>
        <w:rPr>
          <w:rFonts w:ascii="Tahoma" w:hAnsi="Tahoma" w:cs="Tahoma"/>
          <w:b/>
          <w:bCs/>
          <w:i/>
          <w:iCs/>
          <w:smallCaps/>
          <w:color w:val="auto"/>
          <w:sz w:val="20"/>
          <w:szCs w:val="20"/>
          <w:u w:val="single"/>
        </w:rPr>
        <w:t>co je nutné pro vyhodnocení ohrožení a rizik</w:t>
      </w:r>
    </w:p>
    <w:p w:rsidR="00C85477" w:rsidRDefault="00F359F1" w:rsidP="00F359F1">
      <w:pPr>
        <w:pStyle w:val="Odstavecseseznamem"/>
        <w:numPr>
          <w:ilvl w:val="0"/>
          <w:numId w:val="57"/>
        </w:numPr>
        <w:rPr>
          <w:rFonts w:cs="Tahoma"/>
        </w:rPr>
      </w:pPr>
      <w:r>
        <w:rPr>
          <w:rFonts w:cs="Tahoma"/>
          <w:b/>
        </w:rPr>
        <w:t>Hodnocení</w:t>
      </w:r>
      <w:r>
        <w:rPr>
          <w:rFonts w:cs="Tahoma"/>
        </w:rPr>
        <w:t xml:space="preserve"> </w:t>
      </w:r>
      <w:r>
        <w:rPr>
          <w:rFonts w:cs="Tahoma"/>
          <w:b/>
        </w:rPr>
        <w:t>ohrožení</w:t>
      </w:r>
    </w:p>
    <w:p w:rsidR="00C85477" w:rsidRDefault="00F359F1" w:rsidP="00F359F1">
      <w:pPr>
        <w:pStyle w:val="Odstavecseseznamem"/>
        <w:numPr>
          <w:ilvl w:val="1"/>
          <w:numId w:val="57"/>
        </w:numPr>
        <w:rPr>
          <w:rFonts w:cs="Tahoma"/>
        </w:rPr>
      </w:pPr>
      <w:r>
        <w:rPr>
          <w:rFonts w:cs="Tahoma"/>
        </w:rPr>
        <w:t>hodnocení souboru očekávaných dopadů pohromy - velikost dopadů, které lze v daném místě v časovém intervalu (např. 100 let) očekávat s pravděpodobností výskytu &gt;=0,05%</w:t>
      </w:r>
    </w:p>
    <w:p w:rsidR="00C85477" w:rsidRDefault="00F359F1" w:rsidP="00F359F1">
      <w:pPr>
        <w:pStyle w:val="Odstavecseseznamem"/>
        <w:numPr>
          <w:ilvl w:val="0"/>
          <w:numId w:val="57"/>
        </w:numPr>
        <w:rPr>
          <w:rFonts w:cs="Tahoma"/>
        </w:rPr>
      </w:pPr>
      <w:r>
        <w:rPr>
          <w:rFonts w:cs="Tahoma"/>
          <w:b/>
        </w:rPr>
        <w:t>Hodnocení rizik</w:t>
      </w:r>
    </w:p>
    <w:p w:rsidR="00C85477" w:rsidRDefault="00F359F1" w:rsidP="00F359F1">
      <w:pPr>
        <w:pStyle w:val="Odstavecseseznamem"/>
        <w:numPr>
          <w:ilvl w:val="1"/>
          <w:numId w:val="57"/>
        </w:numPr>
        <w:rPr>
          <w:rFonts w:cs="Tahoma"/>
        </w:rPr>
      </w:pPr>
      <w:r>
        <w:rPr>
          <w:rFonts w:cs="Tahoma"/>
        </w:rPr>
        <w:t>použití metod rizikové analýzy, které na základě ohrožení stanoví pravděpodobnost výskytu pohromy</w:t>
      </w:r>
    </w:p>
    <w:p w:rsidR="00C85477" w:rsidRDefault="00F359F1" w:rsidP="00F359F1">
      <w:pPr>
        <w:pStyle w:val="Odstavecseseznamem"/>
        <w:numPr>
          <w:ilvl w:val="0"/>
          <w:numId w:val="57"/>
        </w:numPr>
        <w:rPr>
          <w:rFonts w:cs="Tahoma"/>
        </w:rPr>
      </w:pPr>
      <w:r>
        <w:rPr>
          <w:rFonts w:cs="Tahoma"/>
        </w:rPr>
        <w:t>Syntéza = metoda generující opatření a činnosti s ohledem na rizika a najít optimální způsob vyjednávání s riziky. Cílem syntézy jsou opatření a činnosti s ohledem na rizika</w:t>
      </w:r>
    </w:p>
    <w:p w:rsidR="00C85477" w:rsidRDefault="00C85477">
      <w:pPr>
        <w:pStyle w:val="Odstavecseseznamem"/>
        <w:ind w:left="0"/>
        <w:rPr>
          <w:rFonts w:cs="Tahoma"/>
        </w:rPr>
      </w:pPr>
    </w:p>
    <w:p w:rsidR="00C85477" w:rsidRDefault="00F359F1" w:rsidP="00F359F1">
      <w:pPr>
        <w:pStyle w:val="Odstavecseseznamem"/>
        <w:numPr>
          <w:ilvl w:val="0"/>
          <w:numId w:val="57"/>
        </w:numPr>
        <w:rPr>
          <w:rFonts w:cs="Tahoma"/>
        </w:rPr>
      </w:pPr>
      <w:r>
        <w:rPr>
          <w:rFonts w:cs="Tahoma"/>
        </w:rPr>
        <w:t>Znát pohromy v území</w:t>
      </w:r>
    </w:p>
    <w:p w:rsidR="00C85477" w:rsidRDefault="00F359F1" w:rsidP="00F359F1">
      <w:pPr>
        <w:pStyle w:val="Odstavecseseznamem"/>
        <w:numPr>
          <w:ilvl w:val="0"/>
          <w:numId w:val="57"/>
        </w:numPr>
        <w:rPr>
          <w:rFonts w:cs="Tahoma"/>
        </w:rPr>
      </w:pPr>
      <w:r>
        <w:rPr>
          <w:rFonts w:cs="Tahoma"/>
        </w:rPr>
        <w:t>Vyhodnotit ohrožení od pohrom</w:t>
      </w:r>
    </w:p>
    <w:p w:rsidR="00C85477" w:rsidRDefault="00F359F1" w:rsidP="00F359F1">
      <w:pPr>
        <w:pStyle w:val="Odstavecseseznamem"/>
        <w:numPr>
          <w:ilvl w:val="0"/>
          <w:numId w:val="57"/>
        </w:numPr>
        <w:rPr>
          <w:rFonts w:cs="Tahoma"/>
        </w:rPr>
      </w:pPr>
      <w:r>
        <w:rPr>
          <w:rFonts w:cs="Tahoma"/>
        </w:rPr>
        <w:t>Vyhodnotit riziko</w:t>
      </w:r>
    </w:p>
    <w:p w:rsidR="00C85477" w:rsidRDefault="00F359F1" w:rsidP="00F359F1">
      <w:pPr>
        <w:pStyle w:val="Odstavecseseznamem"/>
        <w:numPr>
          <w:ilvl w:val="0"/>
          <w:numId w:val="57"/>
        </w:numPr>
        <w:rPr>
          <w:rFonts w:cs="Tahoma"/>
        </w:rPr>
      </w:pPr>
      <w:r>
        <w:rPr>
          <w:rFonts w:cs="Tahoma"/>
        </w:rPr>
        <w:t>Vypořádat se s rizikem</w:t>
      </w:r>
    </w:p>
    <w:p w:rsidR="00C85477" w:rsidRDefault="00F359F1">
      <w:pPr>
        <w:tabs>
          <w:tab w:val="left" w:pos="1815"/>
        </w:tabs>
        <w:spacing w:before="120" w:after="120"/>
        <w:jc w:val="both"/>
        <w:rPr>
          <w:rFonts w:ascii="Tahoma" w:hAnsi="Tahoma" w:cs="Tahoma"/>
          <w:b/>
          <w:bCs/>
          <w:i/>
          <w:iCs/>
          <w:smallCaps/>
          <w:color w:val="auto"/>
          <w:sz w:val="20"/>
          <w:szCs w:val="20"/>
          <w:u w:val="single"/>
        </w:rPr>
      </w:pPr>
      <w:r>
        <w:rPr>
          <w:rFonts w:ascii="Tahoma" w:hAnsi="Tahoma" w:cs="Tahoma"/>
          <w:b/>
          <w:bCs/>
          <w:i/>
          <w:iCs/>
          <w:smallCaps/>
          <w:color w:val="auto"/>
          <w:sz w:val="20"/>
          <w:szCs w:val="20"/>
          <w:u w:val="single"/>
        </w:rPr>
        <w:t>má veřejná správa data a odborné znalosti…</w:t>
      </w:r>
    </w:p>
    <w:p w:rsidR="00C85477" w:rsidRDefault="00F359F1">
      <w:pPr>
        <w:pStyle w:val="Odstavecseseznamem"/>
        <w:ind w:left="0"/>
        <w:jc w:val="left"/>
      </w:pPr>
      <w:r>
        <w:t>zřejmě sama o sobě ne, pouze za pomoci odborníků</w:t>
      </w:r>
    </w:p>
    <w:p w:rsidR="00C85477" w:rsidRDefault="00F359F1">
      <w:pPr>
        <w:pStyle w:val="Nadpis1"/>
        <w:tabs>
          <w:tab w:val="left" w:pos="3240"/>
        </w:tabs>
        <w:spacing w:before="120" w:after="120"/>
        <w:jc w:val="both"/>
        <w:rPr>
          <w:rFonts w:ascii="Tahoma" w:hAnsi="Tahoma" w:cs="Tahoma"/>
          <w:i w:val="0"/>
          <w:caps/>
          <w:sz w:val="20"/>
          <w:szCs w:val="20"/>
        </w:rPr>
      </w:pPr>
      <w:bookmarkStart w:id="46" w:name="_Toc191557304"/>
      <w:r>
        <w:rPr>
          <w:rFonts w:ascii="Tahoma" w:hAnsi="Tahoma" w:cs="Tahoma"/>
          <w:i w:val="0"/>
          <w:caps/>
          <w:sz w:val="20"/>
          <w:szCs w:val="20"/>
        </w:rPr>
        <w:t>25. Co upravuje směrnice pro stanovení ohrožení a rizik?</w:t>
      </w:r>
      <w:bookmarkEnd w:id="46"/>
    </w:p>
    <w:p w:rsidR="00C85477" w:rsidRDefault="00F359F1">
      <w:pPr>
        <w:pStyle w:val="Odstavecseseznamem"/>
        <w:ind w:left="0"/>
        <w:rPr>
          <w:rFonts w:cs="Tahoma"/>
        </w:rPr>
      </w:pPr>
      <w:r>
        <w:rPr>
          <w:rFonts w:cs="Tahoma"/>
        </w:rPr>
        <w:t>jednotně upravuje pojmy, postup a metodiky zpracování dat, způsob výběru specifických a kritických pohrom, opatření pro zvládnutí specifických a kritických pohrom a matice odpovědnosti</w:t>
      </w:r>
    </w:p>
    <w:p w:rsidR="00C85477" w:rsidRDefault="00C85477">
      <w:pPr>
        <w:pStyle w:val="Odstavecseseznamem"/>
        <w:ind w:left="0"/>
        <w:rPr>
          <w:rFonts w:cs="Tahoma"/>
        </w:rPr>
      </w:pPr>
    </w:p>
    <w:p w:rsidR="00C85477" w:rsidRDefault="00F359F1">
      <w:pPr>
        <w:pStyle w:val="Odstavecseseznamem"/>
        <w:ind w:left="0"/>
        <w:rPr>
          <w:rFonts w:cs="Tahoma"/>
        </w:rPr>
      </w:pPr>
      <w:r>
        <w:rPr>
          <w:rFonts w:cs="Tahoma"/>
        </w:rPr>
        <w:t>Směrnice pro stanovení ohrožení a rizik – upravuje 7 oblastí:</w:t>
      </w:r>
    </w:p>
    <w:p w:rsidR="00C85477" w:rsidRDefault="00F359F1" w:rsidP="00F359F1">
      <w:pPr>
        <w:pStyle w:val="Odstavecseseznamem"/>
        <w:numPr>
          <w:ilvl w:val="0"/>
          <w:numId w:val="58"/>
        </w:numPr>
        <w:spacing w:line="240" w:lineRule="auto"/>
        <w:rPr>
          <w:rFonts w:cs="Tahoma"/>
        </w:rPr>
      </w:pPr>
      <w:r>
        <w:rPr>
          <w:rFonts w:cs="Tahoma"/>
        </w:rPr>
        <w:t>Pojmy</w:t>
      </w:r>
    </w:p>
    <w:p w:rsidR="00C85477" w:rsidRDefault="00F359F1" w:rsidP="00F359F1">
      <w:pPr>
        <w:pStyle w:val="Odstavecseseznamem"/>
        <w:numPr>
          <w:ilvl w:val="0"/>
          <w:numId w:val="58"/>
        </w:numPr>
        <w:spacing w:line="240" w:lineRule="auto"/>
        <w:rPr>
          <w:rFonts w:cs="Tahoma"/>
        </w:rPr>
      </w:pPr>
      <w:r>
        <w:rPr>
          <w:rFonts w:cs="Tahoma"/>
        </w:rPr>
        <w:t xml:space="preserve">Zásady pro řízení </w:t>
      </w:r>
    </w:p>
    <w:p w:rsidR="00C85477" w:rsidRDefault="00F359F1" w:rsidP="00F359F1">
      <w:pPr>
        <w:pStyle w:val="Odstavecseseznamem"/>
        <w:numPr>
          <w:ilvl w:val="0"/>
          <w:numId w:val="58"/>
        </w:numPr>
        <w:spacing w:line="240" w:lineRule="auto"/>
        <w:rPr>
          <w:rFonts w:cs="Tahoma"/>
        </w:rPr>
      </w:pPr>
      <w:r>
        <w:rPr>
          <w:rFonts w:cs="Tahoma"/>
        </w:rPr>
        <w:t>Postup a metodika zpracování dat</w:t>
      </w:r>
    </w:p>
    <w:p w:rsidR="00C85477" w:rsidRDefault="00F359F1" w:rsidP="00F359F1">
      <w:pPr>
        <w:pStyle w:val="Odstavecseseznamem"/>
        <w:numPr>
          <w:ilvl w:val="0"/>
          <w:numId w:val="58"/>
        </w:numPr>
        <w:spacing w:line="240" w:lineRule="auto"/>
        <w:rPr>
          <w:rFonts w:cs="Tahoma"/>
        </w:rPr>
      </w:pPr>
      <w:r>
        <w:rPr>
          <w:rFonts w:cs="Tahoma"/>
        </w:rPr>
        <w:t xml:space="preserve">Rozdělení pohrom na neočekávané, relevantní, specifické a kritické </w:t>
      </w:r>
    </w:p>
    <w:p w:rsidR="00C85477" w:rsidRDefault="00F359F1" w:rsidP="00F359F1">
      <w:pPr>
        <w:pStyle w:val="Odstavecseseznamem"/>
        <w:numPr>
          <w:ilvl w:val="0"/>
          <w:numId w:val="58"/>
        </w:numPr>
        <w:spacing w:line="240" w:lineRule="auto"/>
        <w:rPr>
          <w:rFonts w:cs="Tahoma"/>
        </w:rPr>
      </w:pPr>
      <w:r>
        <w:rPr>
          <w:rFonts w:cs="Tahoma"/>
        </w:rPr>
        <w:t>Opatření pro zvládnutí specifických a kritických pohrom + úkoly orgánů veřejné správy</w:t>
      </w:r>
    </w:p>
    <w:p w:rsidR="00C85477" w:rsidRDefault="00F359F1" w:rsidP="00F359F1">
      <w:pPr>
        <w:pStyle w:val="Odstavecseseznamem"/>
        <w:numPr>
          <w:ilvl w:val="0"/>
          <w:numId w:val="58"/>
        </w:numPr>
        <w:spacing w:line="240" w:lineRule="auto"/>
        <w:rPr>
          <w:rFonts w:cs="Tahoma"/>
        </w:rPr>
      </w:pPr>
      <w:r>
        <w:rPr>
          <w:rFonts w:cs="Tahoma"/>
        </w:rPr>
        <w:t>Postup při výskytu neočekávané pohromy</w:t>
      </w:r>
    </w:p>
    <w:p w:rsidR="00C85477" w:rsidRDefault="00F359F1" w:rsidP="00F359F1">
      <w:pPr>
        <w:pStyle w:val="Odstavecseseznamem"/>
        <w:numPr>
          <w:ilvl w:val="0"/>
          <w:numId w:val="58"/>
        </w:numPr>
        <w:spacing w:line="240" w:lineRule="auto"/>
        <w:rPr>
          <w:rFonts w:cs="Tahoma"/>
        </w:rPr>
      </w:pPr>
      <w:r>
        <w:rPr>
          <w:rFonts w:cs="Tahoma"/>
        </w:rPr>
        <w:t>Matice odpovědnosti</w:t>
      </w:r>
    </w:p>
    <w:p w:rsidR="00C85477" w:rsidRDefault="00C85477">
      <w:pPr>
        <w:pStyle w:val="Odstavecseseznamem"/>
        <w:spacing w:line="240" w:lineRule="auto"/>
        <w:ind w:left="0"/>
        <w:rPr>
          <w:rFonts w:cs="Tahoma"/>
        </w:rPr>
      </w:pPr>
    </w:p>
    <w:p w:rsidR="00C85477" w:rsidRDefault="00F359F1">
      <w:pPr>
        <w:pStyle w:val="Odstavecseseznamem"/>
        <w:spacing w:line="240" w:lineRule="auto"/>
        <w:ind w:left="0"/>
        <w:rPr>
          <w:rFonts w:cs="Tahoma"/>
        </w:rPr>
      </w:pPr>
      <w:r>
        <w:rPr>
          <w:rFonts w:cs="Tahoma"/>
        </w:rPr>
        <w:t>Je přílohou Metodiky stanovení pohrom pro VS</w:t>
      </w:r>
    </w:p>
    <w:p w:rsidR="00C85477" w:rsidRDefault="00F359F1">
      <w:pPr>
        <w:pStyle w:val="Nadpis1"/>
        <w:tabs>
          <w:tab w:val="left" w:pos="3240"/>
        </w:tabs>
        <w:spacing w:before="120" w:after="120"/>
        <w:jc w:val="both"/>
        <w:rPr>
          <w:rFonts w:ascii="Tahoma" w:hAnsi="Tahoma" w:cs="Tahoma"/>
          <w:i w:val="0"/>
          <w:caps/>
          <w:sz w:val="20"/>
          <w:szCs w:val="20"/>
        </w:rPr>
      </w:pPr>
      <w:r>
        <w:rPr>
          <w:rFonts w:ascii="Tahoma" w:hAnsi="Tahoma" w:cs="Tahoma"/>
          <w:i w:val="0"/>
          <w:caps/>
          <w:sz w:val="20"/>
          <w:szCs w:val="20"/>
        </w:rPr>
        <w:br w:type="page"/>
      </w:r>
      <w:bookmarkStart w:id="47" w:name="_Toc191557305"/>
      <w:r>
        <w:rPr>
          <w:rFonts w:ascii="Tahoma" w:hAnsi="Tahoma" w:cs="Tahoma"/>
          <w:i w:val="0"/>
          <w:caps/>
          <w:sz w:val="20"/>
          <w:szCs w:val="20"/>
        </w:rPr>
        <w:lastRenderedPageBreak/>
        <w:t>26. Co to je rozhodovací matice a k čemu se používá? Uveďte příklad.</w:t>
      </w:r>
      <w:bookmarkEnd w:id="47"/>
    </w:p>
    <w:p w:rsidR="00441782" w:rsidRDefault="00441782" w:rsidP="00441782">
      <w:pPr>
        <w:tabs>
          <w:tab w:val="left" w:pos="1815"/>
        </w:tabs>
        <w:spacing w:before="120" w:after="120"/>
        <w:jc w:val="both"/>
        <w:rPr>
          <w:rFonts w:ascii="Tahoma" w:hAnsi="Tahoma" w:cs="Tahoma"/>
          <w:b/>
          <w:bCs/>
          <w:i/>
          <w:iCs/>
          <w:smallCaps/>
          <w:color w:val="auto"/>
          <w:sz w:val="20"/>
          <w:szCs w:val="20"/>
          <w:u w:val="single"/>
        </w:rPr>
      </w:pPr>
      <w:r>
        <w:rPr>
          <w:rFonts w:ascii="Tahoma" w:hAnsi="Tahoma" w:cs="Tahoma"/>
          <w:b/>
          <w:bCs/>
          <w:i/>
          <w:iCs/>
          <w:smallCaps/>
          <w:color w:val="auto"/>
          <w:sz w:val="20"/>
          <w:szCs w:val="20"/>
          <w:u w:val="single"/>
        </w:rPr>
        <w:t>rozhodovací matice</w:t>
      </w:r>
    </w:p>
    <w:p w:rsidR="00441782" w:rsidRDefault="00441782" w:rsidP="00441782">
      <w:pPr>
        <w:pStyle w:val="Odstavecseseznamem"/>
        <w:ind w:left="0"/>
        <w:jc w:val="left"/>
      </w:pPr>
      <w:r>
        <w:t>Nástroj založený na multikriteriální hodnocení</w:t>
      </w:r>
    </w:p>
    <w:p w:rsidR="00441782" w:rsidRDefault="00441782" w:rsidP="00441782">
      <w:pPr>
        <w:pStyle w:val="Odstavecseseznamem"/>
        <w:ind w:left="0"/>
        <w:jc w:val="left"/>
      </w:pPr>
      <w:r>
        <w:t>Dovoluje porovnávat nesouměřitelné veličiny a tím přijímat závěry pro řízení</w:t>
      </w:r>
    </w:p>
    <w:p w:rsidR="00441782" w:rsidRDefault="00441782" w:rsidP="00441782">
      <w:pPr>
        <w:pStyle w:val="Odstavecseseznamem"/>
        <w:ind w:left="0"/>
        <w:jc w:val="left"/>
      </w:pPr>
      <w:r>
        <w:t>Souvisí s rizikovým inženýrstvím a maticí kritičnosti</w:t>
      </w:r>
    </w:p>
    <w:p w:rsidR="00441782" w:rsidRDefault="00441782" w:rsidP="00441782">
      <w:pPr>
        <w:pStyle w:val="Odstavecseseznamem"/>
        <w:ind w:left="0"/>
        <w:jc w:val="left"/>
      </w:pPr>
      <w:r>
        <w:t xml:space="preserve">Metodika pro stanovení relevantních živelních a jiných pohrom v území </w:t>
      </w:r>
    </w:p>
    <w:p w:rsidR="00441782" w:rsidRDefault="00441782" w:rsidP="00441782">
      <w:pPr>
        <w:pStyle w:val="Odstavecseseznamem"/>
        <w:ind w:left="0"/>
        <w:jc w:val="left"/>
        <w:rPr>
          <w:b/>
        </w:rPr>
      </w:pPr>
      <w:r w:rsidRPr="007574AE">
        <w:rPr>
          <w:b/>
        </w:rPr>
        <w:t>Používá se pro stanovení přijatelnosti či nepřijatelnosti rizika</w:t>
      </w:r>
    </w:p>
    <w:p w:rsidR="00C85477" w:rsidRDefault="00C85477">
      <w:pPr>
        <w:pStyle w:val="Odstavecseseznamem"/>
        <w:ind w:left="0"/>
        <w:rPr>
          <w:rFonts w:cs="Tahoma"/>
          <w:b/>
          <w:szCs w:val="20"/>
        </w:rPr>
      </w:pPr>
    </w:p>
    <w:p w:rsidR="00441782" w:rsidRDefault="00B20177" w:rsidP="00441782">
      <w:pPr>
        <w:pStyle w:val="Odstavecseseznamem"/>
        <w:ind w:left="0"/>
        <w:jc w:val="center"/>
        <w:rPr>
          <w:b/>
        </w:rPr>
      </w:pPr>
      <w:r>
        <w:rPr>
          <w:b/>
          <w:noProof/>
          <w:lang w:eastAsia="cs-CZ"/>
        </w:rPr>
        <w:drawing>
          <wp:inline distT="0" distB="0" distL="0" distR="0">
            <wp:extent cx="2087880" cy="1716405"/>
            <wp:effectExtent l="19050" t="0" r="762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2087880" cy="1716405"/>
                    </a:xfrm>
                    <a:prstGeom prst="rect">
                      <a:avLst/>
                    </a:prstGeom>
                    <a:noFill/>
                    <a:ln w="9525">
                      <a:noFill/>
                      <a:miter lim="800000"/>
                      <a:headEnd/>
                      <a:tailEnd/>
                    </a:ln>
                  </pic:spPr>
                </pic:pic>
              </a:graphicData>
            </a:graphic>
          </wp:inline>
        </w:drawing>
      </w:r>
    </w:p>
    <w:p w:rsidR="00441782" w:rsidRPr="003F6CCB" w:rsidRDefault="00441782" w:rsidP="00441782">
      <w:pPr>
        <w:pStyle w:val="Odstavecseseznamem"/>
        <w:jc w:val="center"/>
        <w:rPr>
          <w:sz w:val="16"/>
          <w:szCs w:val="16"/>
        </w:rPr>
      </w:pPr>
      <w:r w:rsidRPr="003F6CCB">
        <w:rPr>
          <w:b/>
          <w:bCs/>
          <w:sz w:val="16"/>
          <w:szCs w:val="16"/>
        </w:rPr>
        <w:t>P</w:t>
      </w:r>
      <w:r w:rsidRPr="003F6CCB">
        <w:rPr>
          <w:bCs/>
          <w:sz w:val="16"/>
          <w:szCs w:val="16"/>
        </w:rPr>
        <w:t xml:space="preserve"> – pravděpodobnost výskytu největší velikosti pohrom A, B,…,H v</w:t>
      </w:r>
      <w:r>
        <w:rPr>
          <w:bCs/>
          <w:sz w:val="16"/>
          <w:szCs w:val="16"/>
        </w:rPr>
        <w:t xml:space="preserve"> </w:t>
      </w:r>
      <w:r w:rsidRPr="003F6CCB">
        <w:rPr>
          <w:bCs/>
          <w:sz w:val="16"/>
          <w:szCs w:val="16"/>
        </w:rPr>
        <w:t>území</w:t>
      </w:r>
    </w:p>
    <w:p w:rsidR="00441782" w:rsidRPr="003F6CCB" w:rsidRDefault="00441782" w:rsidP="00441782">
      <w:pPr>
        <w:pStyle w:val="Odstavecseseznamem"/>
        <w:jc w:val="center"/>
        <w:rPr>
          <w:sz w:val="16"/>
          <w:szCs w:val="16"/>
        </w:rPr>
      </w:pPr>
      <w:r w:rsidRPr="003F6CCB">
        <w:rPr>
          <w:b/>
          <w:bCs/>
          <w:sz w:val="16"/>
          <w:szCs w:val="16"/>
        </w:rPr>
        <w:t>D</w:t>
      </w:r>
      <w:r w:rsidRPr="003F6CCB">
        <w:rPr>
          <w:bCs/>
          <w:sz w:val="16"/>
          <w:szCs w:val="16"/>
        </w:rPr>
        <w:t xml:space="preserve"> – velikost dopadů (souhrn ztrát, škod a újmy vyjádřený např.</w:t>
      </w:r>
      <w:r>
        <w:rPr>
          <w:bCs/>
          <w:sz w:val="16"/>
          <w:szCs w:val="16"/>
        </w:rPr>
        <w:t xml:space="preserve"> </w:t>
      </w:r>
      <w:r w:rsidRPr="003F6CCB">
        <w:rPr>
          <w:bCs/>
          <w:sz w:val="16"/>
          <w:szCs w:val="16"/>
        </w:rPr>
        <w:t>penězi) pro největší velikosti pohrom A, B,…,H v území (závisí na</w:t>
      </w:r>
    </w:p>
    <w:p w:rsidR="00441782" w:rsidRPr="003F6CCB" w:rsidRDefault="00441782" w:rsidP="00441782">
      <w:pPr>
        <w:pStyle w:val="Odstavecseseznamem"/>
        <w:jc w:val="center"/>
        <w:rPr>
          <w:sz w:val="16"/>
          <w:szCs w:val="16"/>
        </w:rPr>
      </w:pPr>
      <w:r w:rsidRPr="003F6CCB">
        <w:rPr>
          <w:bCs/>
          <w:sz w:val="16"/>
          <w:szCs w:val="16"/>
        </w:rPr>
        <w:t>velikosti pohromy v území a  na zranitelnosti území vůči pohromě)</w:t>
      </w:r>
    </w:p>
    <w:p w:rsidR="00441782" w:rsidRDefault="00441782" w:rsidP="00441782">
      <w:pPr>
        <w:pStyle w:val="Odstavecseseznamem"/>
        <w:ind w:left="0"/>
        <w:jc w:val="left"/>
        <w:rPr>
          <w:b/>
        </w:rPr>
      </w:pPr>
    </w:p>
    <w:p w:rsidR="005A4B92" w:rsidRDefault="005A4B92" w:rsidP="005A4B92">
      <w:pPr>
        <w:pStyle w:val="Odstavecseseznamem"/>
        <w:ind w:left="0"/>
        <w:jc w:val="left"/>
      </w:pPr>
      <w:r>
        <w:t>Aplikací metodiky se pohromy sledované v ČR roztřídí do následujících kategorií:</w:t>
      </w:r>
    </w:p>
    <w:p w:rsidR="005A4B92" w:rsidRDefault="005A4B92" w:rsidP="005A4B92">
      <w:pPr>
        <w:pStyle w:val="Odstavecseseznamem"/>
        <w:numPr>
          <w:ilvl w:val="0"/>
          <w:numId w:val="67"/>
        </w:numPr>
        <w:jc w:val="left"/>
      </w:pPr>
      <w:r>
        <w:t xml:space="preserve">Pohromy, jejichž </w:t>
      </w:r>
      <w:r>
        <w:rPr>
          <w:b/>
        </w:rPr>
        <w:t>dopady</w:t>
      </w:r>
      <w:r>
        <w:t xml:space="preserve"> ve sledovaném období mohou být </w:t>
      </w:r>
      <w:r>
        <w:rPr>
          <w:b/>
        </w:rPr>
        <w:t>vysoké až velmi vysoké</w:t>
      </w:r>
      <w:r>
        <w:t xml:space="preserve"> a pravděpodobnost jejich </w:t>
      </w:r>
      <w:r>
        <w:rPr>
          <w:b/>
        </w:rPr>
        <w:t>výskytu</w:t>
      </w:r>
      <w:r>
        <w:t xml:space="preserve"> bude </w:t>
      </w:r>
      <w:r>
        <w:rPr>
          <w:b/>
        </w:rPr>
        <w:t>malá</w:t>
      </w:r>
      <w:r>
        <w:t xml:space="preserve"> až </w:t>
      </w:r>
      <w:r>
        <w:rPr>
          <w:b/>
        </w:rPr>
        <w:t>velmi</w:t>
      </w:r>
      <w:r>
        <w:t xml:space="preserve"> </w:t>
      </w:r>
      <w:r>
        <w:rPr>
          <w:b/>
        </w:rPr>
        <w:t>vysoká</w:t>
      </w:r>
      <w:r>
        <w:t xml:space="preserve">.(oranžové) – </w:t>
      </w:r>
      <w:r>
        <w:rPr>
          <w:u w:val="single"/>
        </w:rPr>
        <w:t>nepřijatelné pohromy, které jsou předmětem krizového plánování</w:t>
      </w:r>
    </w:p>
    <w:p w:rsidR="005A4B92" w:rsidRDefault="005A4B92" w:rsidP="005A4B92">
      <w:pPr>
        <w:pStyle w:val="Odstavecseseznamem"/>
        <w:numPr>
          <w:ilvl w:val="0"/>
          <w:numId w:val="67"/>
        </w:numPr>
        <w:jc w:val="left"/>
      </w:pPr>
      <w:r>
        <w:t xml:space="preserve">Pohromy, jejichž </w:t>
      </w:r>
      <w:r>
        <w:rPr>
          <w:b/>
        </w:rPr>
        <w:t>dopady</w:t>
      </w:r>
      <w:r>
        <w:t xml:space="preserve"> ve sledovaném období mohou být </w:t>
      </w:r>
      <w:r>
        <w:rPr>
          <w:b/>
        </w:rPr>
        <w:t>malé</w:t>
      </w:r>
      <w:r>
        <w:t xml:space="preserve"> </w:t>
      </w:r>
      <w:r>
        <w:rPr>
          <w:b/>
        </w:rPr>
        <w:t>až</w:t>
      </w:r>
      <w:r>
        <w:t xml:space="preserve"> </w:t>
      </w:r>
      <w:r>
        <w:rPr>
          <w:b/>
        </w:rPr>
        <w:t>vysoké</w:t>
      </w:r>
      <w:r>
        <w:t xml:space="preserve"> a pravděpodobnost jejich </w:t>
      </w:r>
      <w:r>
        <w:rPr>
          <w:b/>
        </w:rPr>
        <w:t>výskytu</w:t>
      </w:r>
      <w:r>
        <w:t xml:space="preserve"> bude </w:t>
      </w:r>
      <w:r>
        <w:rPr>
          <w:b/>
        </w:rPr>
        <w:t>zanedbatelná</w:t>
      </w:r>
      <w:r>
        <w:t xml:space="preserve"> až </w:t>
      </w:r>
      <w:r>
        <w:rPr>
          <w:b/>
        </w:rPr>
        <w:t>vysoká</w:t>
      </w:r>
      <w:r>
        <w:t xml:space="preserve"> – </w:t>
      </w:r>
      <w:r>
        <w:rPr>
          <w:u w:val="single"/>
        </w:rPr>
        <w:t>přijatelné pohromy, které jsou předmětem nouzového plánování</w:t>
      </w:r>
    </w:p>
    <w:p w:rsidR="005A4B92" w:rsidRDefault="005A4B92" w:rsidP="005A4B92">
      <w:pPr>
        <w:pStyle w:val="Odstavecseseznamem"/>
        <w:numPr>
          <w:ilvl w:val="0"/>
          <w:numId w:val="67"/>
        </w:numPr>
        <w:jc w:val="left"/>
      </w:pPr>
      <w:r>
        <w:t xml:space="preserve">Pohromy, jejíchž </w:t>
      </w:r>
      <w:r>
        <w:rPr>
          <w:b/>
        </w:rPr>
        <w:t>dopady</w:t>
      </w:r>
      <w:r>
        <w:t xml:space="preserve"> a pravděpodobnosti </w:t>
      </w:r>
      <w:r>
        <w:rPr>
          <w:b/>
        </w:rPr>
        <w:t>výskytu</w:t>
      </w:r>
      <w:r>
        <w:t xml:space="preserve"> </w:t>
      </w:r>
      <w:r>
        <w:rPr>
          <w:b/>
        </w:rPr>
        <w:t>nepatří</w:t>
      </w:r>
      <w:r>
        <w:t xml:space="preserve"> do kategorií vyšších. </w:t>
      </w:r>
    </w:p>
    <w:p w:rsidR="00441782" w:rsidRPr="00E73F89" w:rsidRDefault="00441782" w:rsidP="005A4B92">
      <w:pPr>
        <w:pStyle w:val="Odstavecseseznamem"/>
        <w:ind w:left="0"/>
        <w:jc w:val="left"/>
        <w:rPr>
          <w:rFonts w:cs="Tahoma"/>
          <w:b/>
          <w:szCs w:val="20"/>
        </w:rPr>
      </w:pPr>
    </w:p>
    <w:p w:rsidR="00C85477" w:rsidRDefault="00F359F1">
      <w:pPr>
        <w:pStyle w:val="Nadpis1"/>
        <w:tabs>
          <w:tab w:val="left" w:pos="3240"/>
        </w:tabs>
        <w:spacing w:before="120" w:after="120"/>
        <w:jc w:val="both"/>
        <w:rPr>
          <w:rFonts w:ascii="Tahoma" w:hAnsi="Tahoma" w:cs="Tahoma"/>
          <w:i w:val="0"/>
          <w:caps/>
          <w:sz w:val="20"/>
          <w:szCs w:val="20"/>
        </w:rPr>
      </w:pPr>
      <w:bookmarkStart w:id="48" w:name="_Toc191557306"/>
      <w:r>
        <w:rPr>
          <w:rFonts w:ascii="Tahoma" w:hAnsi="Tahoma" w:cs="Tahoma"/>
          <w:i w:val="0"/>
          <w:caps/>
          <w:sz w:val="20"/>
          <w:szCs w:val="20"/>
        </w:rPr>
        <w:t>27. Co to je ohrožení? Co to je stoletá povodeň? Co to je stoleté zemětřesení? Co to je projektová pohroma? Co to je nadprojektová pohroma?</w:t>
      </w:r>
      <w:bookmarkEnd w:id="48"/>
    </w:p>
    <w:p w:rsidR="00C85477" w:rsidRDefault="00F359F1">
      <w:pPr>
        <w:tabs>
          <w:tab w:val="left" w:pos="1815"/>
        </w:tabs>
        <w:spacing w:before="120" w:after="120"/>
        <w:jc w:val="both"/>
        <w:rPr>
          <w:rFonts w:ascii="Tahoma" w:hAnsi="Tahoma" w:cs="Tahoma"/>
          <w:b/>
          <w:bCs/>
          <w:i/>
          <w:iCs/>
          <w:smallCaps/>
          <w:color w:val="auto"/>
          <w:sz w:val="20"/>
          <w:szCs w:val="20"/>
          <w:u w:val="single"/>
        </w:rPr>
      </w:pPr>
      <w:r>
        <w:rPr>
          <w:rFonts w:ascii="Tahoma" w:hAnsi="Tahoma" w:cs="Tahoma"/>
          <w:b/>
          <w:bCs/>
          <w:i/>
          <w:iCs/>
          <w:smallCaps/>
          <w:color w:val="auto"/>
          <w:sz w:val="20"/>
          <w:szCs w:val="20"/>
          <w:u w:val="single"/>
        </w:rPr>
        <w:t>Ohrožení</w:t>
      </w:r>
    </w:p>
    <w:p w:rsidR="00C85477" w:rsidRDefault="00E73F89" w:rsidP="00F359F1">
      <w:pPr>
        <w:numPr>
          <w:ilvl w:val="0"/>
          <w:numId w:val="54"/>
        </w:numPr>
        <w:jc w:val="both"/>
        <w:rPr>
          <w:rFonts w:ascii="Tahoma" w:hAnsi="Tahoma" w:cs="Tahoma"/>
          <w:bCs/>
          <w:sz w:val="20"/>
          <w:szCs w:val="20"/>
        </w:rPr>
      </w:pPr>
      <w:r>
        <w:rPr>
          <w:rFonts w:ascii="Tahoma" w:hAnsi="Tahoma" w:cs="Tahoma"/>
          <w:bCs/>
          <w:sz w:val="20"/>
          <w:szCs w:val="20"/>
        </w:rPr>
        <w:t>S</w:t>
      </w:r>
      <w:r w:rsidR="00F359F1">
        <w:rPr>
          <w:rFonts w:ascii="Tahoma" w:hAnsi="Tahoma" w:cs="Tahoma"/>
          <w:bCs/>
          <w:sz w:val="20"/>
          <w:szCs w:val="20"/>
        </w:rPr>
        <w:t xml:space="preserve">oubor očekávaných dopadů pohromy </w:t>
      </w:r>
      <w:r>
        <w:rPr>
          <w:rFonts w:ascii="Tahoma" w:hAnsi="Tahoma" w:cs="Tahoma"/>
          <w:bCs/>
          <w:sz w:val="20"/>
          <w:szCs w:val="20"/>
        </w:rPr>
        <w:t>–</w:t>
      </w:r>
      <w:r w:rsidR="00F359F1">
        <w:rPr>
          <w:rFonts w:ascii="Tahoma" w:hAnsi="Tahoma" w:cs="Tahoma"/>
          <w:bCs/>
          <w:sz w:val="20"/>
          <w:szCs w:val="20"/>
        </w:rPr>
        <w:t xml:space="preserve"> velikost dopadů, které lze v</w:t>
      </w:r>
      <w:r>
        <w:rPr>
          <w:rFonts w:ascii="Tahoma" w:hAnsi="Tahoma" w:cs="Tahoma"/>
          <w:bCs/>
          <w:sz w:val="20"/>
          <w:szCs w:val="20"/>
        </w:rPr>
        <w:t> </w:t>
      </w:r>
      <w:r w:rsidR="00F359F1">
        <w:rPr>
          <w:rFonts w:ascii="Tahoma" w:hAnsi="Tahoma" w:cs="Tahoma"/>
          <w:bCs/>
          <w:sz w:val="20"/>
          <w:szCs w:val="20"/>
        </w:rPr>
        <w:t>daném místě v</w:t>
      </w:r>
      <w:r>
        <w:rPr>
          <w:rFonts w:ascii="Tahoma" w:hAnsi="Tahoma" w:cs="Tahoma"/>
          <w:bCs/>
          <w:sz w:val="20"/>
          <w:szCs w:val="20"/>
        </w:rPr>
        <w:t> </w:t>
      </w:r>
      <w:r w:rsidR="00F359F1">
        <w:rPr>
          <w:rFonts w:ascii="Tahoma" w:hAnsi="Tahoma" w:cs="Tahoma"/>
          <w:bCs/>
          <w:sz w:val="20"/>
          <w:szCs w:val="20"/>
        </w:rPr>
        <w:t>časovém intervalu očekávat</w:t>
      </w:r>
      <w:r w:rsidR="00F359F1">
        <w:rPr>
          <w:rFonts w:ascii="Tahoma" w:hAnsi="Tahoma" w:cs="Tahoma"/>
          <w:bCs/>
          <w:sz w:val="20"/>
          <w:szCs w:val="20"/>
        </w:rPr>
        <w:br/>
        <w:t>s pravděpodobností výskytu &gt;= 0,05%</w:t>
      </w:r>
      <w:r>
        <w:rPr>
          <w:rFonts w:ascii="Tahoma" w:hAnsi="Tahoma" w:cs="Tahoma"/>
          <w:bCs/>
          <w:sz w:val="20"/>
          <w:szCs w:val="20"/>
        </w:rPr>
        <w:t>;</w:t>
      </w:r>
      <w:r w:rsidR="00F359F1">
        <w:rPr>
          <w:rFonts w:ascii="Tahoma" w:hAnsi="Tahoma" w:cs="Tahoma"/>
          <w:bCs/>
          <w:sz w:val="20"/>
          <w:szCs w:val="20"/>
        </w:rPr>
        <w:t xml:space="preserve"> velikost živelní či jiné pohromy, která se vyskytuje jedenkrát za stanovený časový interval, např. jedenkrát za rok  atd.</w:t>
      </w:r>
    </w:p>
    <w:p w:rsidR="00C85477" w:rsidRDefault="00F359F1">
      <w:pPr>
        <w:tabs>
          <w:tab w:val="left" w:pos="1815"/>
        </w:tabs>
        <w:spacing w:before="120" w:after="120"/>
        <w:jc w:val="both"/>
        <w:rPr>
          <w:rFonts w:ascii="Tahoma" w:hAnsi="Tahoma" w:cs="Tahoma"/>
          <w:b/>
          <w:bCs/>
          <w:i/>
          <w:iCs/>
          <w:smallCaps/>
          <w:color w:val="auto"/>
          <w:sz w:val="20"/>
          <w:szCs w:val="20"/>
          <w:u w:val="single"/>
        </w:rPr>
      </w:pPr>
      <w:r>
        <w:rPr>
          <w:rFonts w:ascii="Tahoma" w:hAnsi="Tahoma" w:cs="Tahoma"/>
          <w:b/>
          <w:bCs/>
          <w:i/>
          <w:iCs/>
          <w:smallCaps/>
          <w:color w:val="auto"/>
          <w:sz w:val="20"/>
          <w:szCs w:val="20"/>
          <w:u w:val="single"/>
        </w:rPr>
        <w:t>stoletá povodeň</w:t>
      </w:r>
    </w:p>
    <w:p w:rsidR="00C85477" w:rsidRDefault="00F359F1">
      <w:pPr>
        <w:jc w:val="both"/>
        <w:rPr>
          <w:rFonts w:ascii="Tahoma" w:hAnsi="Tahoma" w:cs="Tahoma"/>
          <w:bCs/>
          <w:sz w:val="20"/>
          <w:szCs w:val="20"/>
        </w:rPr>
      </w:pPr>
      <w:r>
        <w:rPr>
          <w:rFonts w:ascii="Tahoma" w:hAnsi="Tahoma" w:cs="Tahoma"/>
          <w:bCs/>
          <w:sz w:val="20"/>
          <w:szCs w:val="20"/>
        </w:rPr>
        <w:t>projektová zátopa, tj. úroveň hladiny, která bude překročena 1x za 100let</w:t>
      </w:r>
    </w:p>
    <w:p w:rsidR="00C85477" w:rsidRDefault="00F359F1" w:rsidP="00F359F1">
      <w:pPr>
        <w:numPr>
          <w:ilvl w:val="0"/>
          <w:numId w:val="54"/>
        </w:numPr>
        <w:jc w:val="both"/>
        <w:rPr>
          <w:rFonts w:ascii="Tahoma" w:hAnsi="Tahoma" w:cs="Tahoma"/>
          <w:bCs/>
          <w:sz w:val="20"/>
          <w:szCs w:val="20"/>
        </w:rPr>
      </w:pPr>
      <w:r>
        <w:rPr>
          <w:rFonts w:ascii="Tahoma" w:hAnsi="Tahoma" w:cs="Tahoma"/>
          <w:bCs/>
          <w:sz w:val="20"/>
          <w:szCs w:val="20"/>
        </w:rPr>
        <w:t>stanovují se požadavky na stavby, komunikace atd., s cílem zajistit odolnost vůči zátopám až do výše projektové zátopy</w:t>
      </w:r>
    </w:p>
    <w:p w:rsidR="00C85477" w:rsidRDefault="00F359F1">
      <w:pPr>
        <w:ind w:left="708"/>
        <w:jc w:val="both"/>
        <w:rPr>
          <w:rFonts w:ascii="Tahoma" w:hAnsi="Tahoma" w:cs="Tahoma"/>
          <w:sz w:val="20"/>
          <w:szCs w:val="20"/>
        </w:rPr>
      </w:pPr>
      <w:r>
        <w:rPr>
          <w:rFonts w:ascii="Tahoma" w:hAnsi="Tahoma" w:cs="Tahoma"/>
          <w:sz w:val="20"/>
          <w:szCs w:val="20"/>
        </w:rPr>
        <w:t>např. stavební zákon stanoví pravidla pro využití území a výstavbu objektu, požaduje zajištění ochrany obyvatelstva, majetku, ŽP, podle ČSN se stanovují projektové srážky a záplavy jako jevy, které se vyskytnou jedenkrát za 100let (jen u jaderných zařízení se postupuje pro jevy 1x 10000let)</w:t>
      </w:r>
    </w:p>
    <w:p w:rsidR="00C85477" w:rsidRDefault="00F359F1">
      <w:pPr>
        <w:tabs>
          <w:tab w:val="left" w:pos="1815"/>
        </w:tabs>
        <w:spacing w:before="120" w:after="120"/>
        <w:jc w:val="both"/>
        <w:rPr>
          <w:rFonts w:ascii="Tahoma" w:hAnsi="Tahoma" w:cs="Tahoma"/>
          <w:b/>
          <w:bCs/>
          <w:i/>
          <w:iCs/>
          <w:smallCaps/>
          <w:color w:val="auto"/>
          <w:sz w:val="20"/>
          <w:szCs w:val="20"/>
          <w:u w:val="single"/>
        </w:rPr>
      </w:pPr>
      <w:r>
        <w:rPr>
          <w:rFonts w:ascii="Tahoma" w:hAnsi="Tahoma" w:cs="Tahoma"/>
          <w:b/>
          <w:bCs/>
          <w:i/>
          <w:iCs/>
          <w:smallCaps/>
          <w:color w:val="auto"/>
          <w:sz w:val="20"/>
          <w:szCs w:val="20"/>
          <w:u w:val="single"/>
        </w:rPr>
        <w:t>stoleté zemětřesení</w:t>
      </w:r>
    </w:p>
    <w:p w:rsidR="00C85477" w:rsidRDefault="00F359F1" w:rsidP="00F359F1">
      <w:pPr>
        <w:numPr>
          <w:ilvl w:val="0"/>
          <w:numId w:val="54"/>
        </w:numPr>
        <w:jc w:val="both"/>
        <w:rPr>
          <w:rFonts w:ascii="Tahoma" w:hAnsi="Tahoma" w:cs="Tahoma"/>
          <w:bCs/>
          <w:sz w:val="20"/>
          <w:szCs w:val="20"/>
        </w:rPr>
      </w:pPr>
      <w:r>
        <w:rPr>
          <w:rFonts w:ascii="Tahoma" w:hAnsi="Tahoma" w:cs="Tahoma"/>
          <w:bCs/>
          <w:sz w:val="20"/>
          <w:szCs w:val="20"/>
        </w:rPr>
        <w:t>zemětřesení je fyzikální projev Země, uvolnění mechanické energie</w:t>
      </w:r>
    </w:p>
    <w:p w:rsidR="00C85477" w:rsidRDefault="00F359F1" w:rsidP="00F359F1">
      <w:pPr>
        <w:numPr>
          <w:ilvl w:val="0"/>
          <w:numId w:val="54"/>
        </w:numPr>
        <w:jc w:val="both"/>
        <w:rPr>
          <w:rFonts w:ascii="Tahoma" w:hAnsi="Tahoma" w:cs="Tahoma"/>
          <w:bCs/>
          <w:sz w:val="20"/>
          <w:szCs w:val="20"/>
        </w:rPr>
      </w:pPr>
      <w:r>
        <w:rPr>
          <w:rFonts w:ascii="Tahoma" w:hAnsi="Tahoma" w:cs="Tahoma"/>
          <w:bCs/>
          <w:sz w:val="20"/>
          <w:szCs w:val="20"/>
        </w:rPr>
        <w:t>jde o velikost zemětřesení, která se statisticky vyskytuje na daném území jedenkráte za 100let, v ČR jde o 6° MSK-64</w:t>
      </w:r>
    </w:p>
    <w:p w:rsidR="00A53BF0" w:rsidRDefault="00A53BF0" w:rsidP="00F359F1">
      <w:pPr>
        <w:numPr>
          <w:ilvl w:val="0"/>
          <w:numId w:val="54"/>
        </w:numPr>
        <w:jc w:val="both"/>
        <w:rPr>
          <w:rFonts w:ascii="Tahoma" w:hAnsi="Tahoma" w:cs="Tahoma"/>
          <w:bCs/>
          <w:sz w:val="20"/>
          <w:szCs w:val="20"/>
        </w:rPr>
      </w:pPr>
    </w:p>
    <w:p w:rsidR="00C85477" w:rsidRDefault="00F359F1">
      <w:pPr>
        <w:tabs>
          <w:tab w:val="left" w:pos="1815"/>
        </w:tabs>
        <w:spacing w:before="120" w:after="120"/>
        <w:jc w:val="both"/>
        <w:rPr>
          <w:rFonts w:ascii="Tahoma" w:hAnsi="Tahoma" w:cs="Tahoma"/>
          <w:b/>
          <w:bCs/>
          <w:i/>
          <w:iCs/>
          <w:smallCaps/>
          <w:color w:val="auto"/>
          <w:sz w:val="20"/>
          <w:szCs w:val="20"/>
          <w:u w:val="single"/>
        </w:rPr>
      </w:pPr>
      <w:r>
        <w:rPr>
          <w:rFonts w:ascii="Tahoma" w:hAnsi="Tahoma" w:cs="Tahoma"/>
          <w:b/>
          <w:bCs/>
          <w:i/>
          <w:iCs/>
          <w:smallCaps/>
          <w:color w:val="auto"/>
          <w:sz w:val="20"/>
          <w:szCs w:val="20"/>
          <w:u w:val="single"/>
        </w:rPr>
        <w:t>projektová pohroma</w:t>
      </w:r>
    </w:p>
    <w:p w:rsidR="00C85477" w:rsidRDefault="00F359F1">
      <w:pPr>
        <w:jc w:val="both"/>
        <w:rPr>
          <w:rFonts w:ascii="Tahoma" w:hAnsi="Tahoma" w:cs="Tahoma"/>
          <w:bCs/>
          <w:sz w:val="20"/>
          <w:szCs w:val="20"/>
        </w:rPr>
      </w:pPr>
      <w:r>
        <w:rPr>
          <w:rFonts w:ascii="Tahoma" w:hAnsi="Tahoma" w:cs="Tahoma"/>
          <w:bCs/>
          <w:sz w:val="20"/>
          <w:szCs w:val="20"/>
        </w:rPr>
        <w:t>Pohroma, se kterou se počítá a je na ní zařízení připraveno</w:t>
      </w:r>
    </w:p>
    <w:p w:rsidR="00C85477" w:rsidRDefault="00F359F1" w:rsidP="00F359F1">
      <w:pPr>
        <w:numPr>
          <w:ilvl w:val="0"/>
          <w:numId w:val="54"/>
        </w:numPr>
        <w:jc w:val="both"/>
        <w:rPr>
          <w:rFonts w:ascii="Tahoma" w:hAnsi="Tahoma" w:cs="Tahoma"/>
          <w:bCs/>
          <w:sz w:val="20"/>
          <w:szCs w:val="20"/>
        </w:rPr>
      </w:pPr>
      <w:r>
        <w:rPr>
          <w:rFonts w:ascii="Tahoma" w:hAnsi="Tahoma" w:cs="Tahoma"/>
          <w:bCs/>
          <w:sz w:val="20"/>
          <w:szCs w:val="20"/>
        </w:rPr>
        <w:t>provádí se preventivní opatření (technická, právní, organizační, výchovná atd.), která mají zabránit výskytu nepřijatelných dopadů, jejichž pravděpodobnost výskytu v relevantním časovém úseku je větší než určitá hodnota daná zvolenou hladinou věrohodnosti</w:t>
      </w:r>
    </w:p>
    <w:p w:rsidR="00C85477" w:rsidRDefault="00F359F1" w:rsidP="00F359F1">
      <w:pPr>
        <w:numPr>
          <w:ilvl w:val="0"/>
          <w:numId w:val="54"/>
        </w:numPr>
        <w:jc w:val="both"/>
        <w:rPr>
          <w:rFonts w:ascii="Tahoma" w:hAnsi="Tahoma" w:cs="Tahoma"/>
          <w:bCs/>
          <w:sz w:val="20"/>
          <w:szCs w:val="20"/>
        </w:rPr>
      </w:pPr>
      <w:r>
        <w:rPr>
          <w:rFonts w:ascii="Tahoma" w:hAnsi="Tahoma" w:cs="Tahoma"/>
          <w:bCs/>
          <w:sz w:val="20"/>
          <w:szCs w:val="20"/>
        </w:rPr>
        <w:t>jestliže výskytu nepřijatelných dopadů nelze zabránit, tak tato opatření mají zmírnit očekávané dopady</w:t>
      </w:r>
    </w:p>
    <w:p w:rsidR="00C85477" w:rsidRDefault="00F359F1" w:rsidP="00F359F1">
      <w:pPr>
        <w:numPr>
          <w:ilvl w:val="0"/>
          <w:numId w:val="54"/>
        </w:numPr>
        <w:jc w:val="both"/>
        <w:rPr>
          <w:rFonts w:ascii="Tahoma" w:hAnsi="Tahoma" w:cs="Tahoma"/>
          <w:bCs/>
          <w:iCs/>
          <w:caps/>
          <w:color w:val="auto"/>
          <w:sz w:val="20"/>
          <w:szCs w:val="20"/>
          <w:u w:val="single"/>
        </w:rPr>
      </w:pPr>
      <w:r>
        <w:rPr>
          <w:rFonts w:ascii="Tahoma" w:hAnsi="Tahoma" w:cs="Tahoma"/>
          <w:bCs/>
          <w:sz w:val="20"/>
          <w:szCs w:val="20"/>
        </w:rPr>
        <w:t>relevantní pojmy =  „projektová pohroma“, „projektový dopad“, „projektové riziko</w:t>
      </w:r>
    </w:p>
    <w:p w:rsidR="00C85477" w:rsidRDefault="00F359F1">
      <w:pPr>
        <w:tabs>
          <w:tab w:val="left" w:pos="1815"/>
        </w:tabs>
        <w:spacing w:before="120" w:after="120"/>
        <w:jc w:val="both"/>
        <w:rPr>
          <w:rFonts w:ascii="Tahoma" w:hAnsi="Tahoma" w:cs="Tahoma"/>
          <w:b/>
          <w:bCs/>
          <w:i/>
          <w:iCs/>
          <w:smallCaps/>
          <w:color w:val="auto"/>
          <w:sz w:val="20"/>
          <w:szCs w:val="20"/>
          <w:u w:val="single"/>
        </w:rPr>
      </w:pPr>
      <w:r>
        <w:rPr>
          <w:rFonts w:ascii="Tahoma" w:hAnsi="Tahoma" w:cs="Tahoma"/>
          <w:b/>
          <w:bCs/>
          <w:i/>
          <w:iCs/>
          <w:smallCaps/>
          <w:color w:val="auto"/>
          <w:sz w:val="20"/>
          <w:szCs w:val="20"/>
          <w:u w:val="single"/>
        </w:rPr>
        <w:lastRenderedPageBreak/>
        <w:t>nadprojektová pohroma</w:t>
      </w:r>
    </w:p>
    <w:p w:rsidR="00C85477" w:rsidRDefault="00F359F1">
      <w:pPr>
        <w:jc w:val="both"/>
        <w:rPr>
          <w:rFonts w:ascii="Tahoma" w:hAnsi="Tahoma" w:cs="Tahoma"/>
          <w:bCs/>
          <w:sz w:val="20"/>
          <w:szCs w:val="20"/>
        </w:rPr>
      </w:pPr>
      <w:r>
        <w:rPr>
          <w:rFonts w:ascii="Tahoma" w:hAnsi="Tahoma" w:cs="Tahoma"/>
          <w:bCs/>
          <w:sz w:val="20"/>
          <w:szCs w:val="20"/>
        </w:rPr>
        <w:t>Pohroma, se kterou se nepočítá</w:t>
      </w:r>
    </w:p>
    <w:p w:rsidR="00C85477" w:rsidRDefault="00F359F1" w:rsidP="00F359F1">
      <w:pPr>
        <w:numPr>
          <w:ilvl w:val="0"/>
          <w:numId w:val="59"/>
        </w:numPr>
        <w:spacing w:line="276" w:lineRule="auto"/>
        <w:jc w:val="both"/>
        <w:rPr>
          <w:rFonts w:ascii="Tahoma" w:hAnsi="Tahoma" w:cs="Tahoma"/>
          <w:bCs/>
          <w:sz w:val="20"/>
          <w:szCs w:val="20"/>
        </w:rPr>
      </w:pPr>
      <w:r>
        <w:rPr>
          <w:rFonts w:ascii="Tahoma" w:hAnsi="Tahoma" w:cs="Tahoma"/>
          <w:bCs/>
          <w:sz w:val="20"/>
          <w:szCs w:val="20"/>
        </w:rPr>
        <w:t>většinou se o ní ví, ale buď není možné zařízení proti této pohromě ochránit, nebo by to bylo příliš nákladné</w:t>
      </w:r>
    </w:p>
    <w:p w:rsidR="00C85477" w:rsidRDefault="00F359F1" w:rsidP="00F359F1">
      <w:pPr>
        <w:numPr>
          <w:ilvl w:val="0"/>
          <w:numId w:val="59"/>
        </w:numPr>
        <w:spacing w:line="276" w:lineRule="auto"/>
        <w:jc w:val="both"/>
        <w:rPr>
          <w:rFonts w:ascii="Tahoma" w:hAnsi="Tahoma" w:cs="Tahoma"/>
          <w:bCs/>
          <w:sz w:val="20"/>
          <w:szCs w:val="20"/>
        </w:rPr>
      </w:pPr>
      <w:r>
        <w:rPr>
          <w:rFonts w:ascii="Tahoma" w:hAnsi="Tahoma" w:cs="Tahoma"/>
          <w:bCs/>
          <w:sz w:val="20"/>
          <w:szCs w:val="20"/>
        </w:rPr>
        <w:t>mají velmi nízkou pravděpodobnost výskytu a vedou k vysoce kritickým situacím</w:t>
      </w:r>
    </w:p>
    <w:p w:rsidR="00C85477" w:rsidRDefault="00F359F1" w:rsidP="00F359F1">
      <w:pPr>
        <w:numPr>
          <w:ilvl w:val="0"/>
          <w:numId w:val="59"/>
        </w:numPr>
        <w:spacing w:line="276" w:lineRule="auto"/>
        <w:jc w:val="both"/>
        <w:rPr>
          <w:rFonts w:ascii="Tahoma" w:hAnsi="Tahoma" w:cs="Tahoma"/>
          <w:bCs/>
          <w:sz w:val="20"/>
          <w:szCs w:val="20"/>
        </w:rPr>
      </w:pPr>
      <w:r>
        <w:rPr>
          <w:rFonts w:ascii="Tahoma" w:hAnsi="Tahoma" w:cs="Tahoma"/>
          <w:bCs/>
          <w:sz w:val="20"/>
          <w:szCs w:val="20"/>
        </w:rPr>
        <w:t>opatření proti nim se provádějí jen v projektu, výstavbě a provozu jaderných zařízení</w:t>
      </w:r>
    </w:p>
    <w:p w:rsidR="00C85477" w:rsidRDefault="00C85477">
      <w:pPr>
        <w:jc w:val="both"/>
        <w:rPr>
          <w:rFonts w:ascii="Tahoma" w:hAnsi="Tahoma" w:cs="Tahoma"/>
          <w:bCs/>
          <w:sz w:val="20"/>
          <w:szCs w:val="20"/>
        </w:rPr>
      </w:pPr>
    </w:p>
    <w:p w:rsidR="00C85477" w:rsidRDefault="00F359F1">
      <w:pPr>
        <w:pStyle w:val="Nadpis1"/>
        <w:tabs>
          <w:tab w:val="left" w:pos="3240"/>
        </w:tabs>
        <w:spacing w:before="120" w:after="120"/>
        <w:jc w:val="both"/>
        <w:rPr>
          <w:rFonts w:ascii="Tahoma" w:hAnsi="Tahoma" w:cs="Tahoma"/>
          <w:i w:val="0"/>
          <w:caps/>
          <w:sz w:val="20"/>
          <w:szCs w:val="20"/>
        </w:rPr>
      </w:pPr>
      <w:bookmarkStart w:id="49" w:name="_Toc191557307"/>
      <w:r>
        <w:rPr>
          <w:rFonts w:ascii="Tahoma" w:hAnsi="Tahoma" w:cs="Tahoma"/>
          <w:i w:val="0"/>
          <w:caps/>
          <w:sz w:val="20"/>
          <w:szCs w:val="20"/>
        </w:rPr>
        <w:t>28. Co to je riziko? Jaký je vztah mezi ohrožením a rizikem? Co to je dílčí riziko? Co to je integrální riziko?</w:t>
      </w:r>
      <w:bookmarkEnd w:id="49"/>
    </w:p>
    <w:p w:rsidR="00C85477" w:rsidRDefault="00F359F1">
      <w:pPr>
        <w:tabs>
          <w:tab w:val="left" w:pos="1815"/>
        </w:tabs>
        <w:spacing w:before="120" w:after="120"/>
        <w:jc w:val="both"/>
        <w:rPr>
          <w:rFonts w:ascii="Tahoma" w:hAnsi="Tahoma" w:cs="Tahoma"/>
          <w:b/>
          <w:bCs/>
          <w:i/>
          <w:iCs/>
          <w:smallCaps/>
          <w:color w:val="auto"/>
          <w:sz w:val="20"/>
          <w:szCs w:val="20"/>
          <w:u w:val="single"/>
        </w:rPr>
      </w:pPr>
      <w:r>
        <w:rPr>
          <w:rFonts w:ascii="Tahoma" w:hAnsi="Tahoma" w:cs="Tahoma"/>
          <w:b/>
          <w:bCs/>
          <w:i/>
          <w:iCs/>
          <w:smallCaps/>
          <w:color w:val="auto"/>
          <w:sz w:val="20"/>
          <w:szCs w:val="20"/>
          <w:u w:val="single"/>
        </w:rPr>
        <w:t>riziko</w:t>
      </w:r>
    </w:p>
    <w:p w:rsidR="00C85477" w:rsidRDefault="00F359F1" w:rsidP="00F359F1">
      <w:pPr>
        <w:numPr>
          <w:ilvl w:val="0"/>
          <w:numId w:val="59"/>
        </w:numPr>
        <w:spacing w:line="276" w:lineRule="auto"/>
        <w:jc w:val="both"/>
        <w:rPr>
          <w:rFonts w:ascii="Tahoma" w:hAnsi="Tahoma" w:cs="Tahoma"/>
          <w:bCs/>
          <w:sz w:val="20"/>
          <w:szCs w:val="20"/>
        </w:rPr>
      </w:pPr>
      <w:r>
        <w:rPr>
          <w:rFonts w:ascii="Tahoma" w:hAnsi="Tahoma" w:cs="Tahoma"/>
          <w:bCs/>
          <w:sz w:val="20"/>
          <w:szCs w:val="20"/>
        </w:rPr>
        <w:t>míra výskytu nepřijatelných dopadů vyvolaných největší očekávanou pohromou v daném místě či o velikosti rovné stanovené hodnotě ohrožení</w:t>
      </w:r>
    </w:p>
    <w:p w:rsidR="00C85477" w:rsidRDefault="00F359F1" w:rsidP="00F359F1">
      <w:pPr>
        <w:numPr>
          <w:ilvl w:val="0"/>
          <w:numId w:val="59"/>
        </w:numPr>
        <w:spacing w:line="276" w:lineRule="auto"/>
        <w:jc w:val="both"/>
        <w:rPr>
          <w:rFonts w:ascii="Tahoma" w:hAnsi="Tahoma" w:cs="Tahoma"/>
          <w:bCs/>
          <w:sz w:val="20"/>
          <w:szCs w:val="20"/>
        </w:rPr>
      </w:pPr>
      <w:r>
        <w:rPr>
          <w:rFonts w:ascii="Tahoma" w:hAnsi="Tahoma" w:cs="Tahoma"/>
          <w:bCs/>
          <w:sz w:val="20"/>
          <w:szCs w:val="20"/>
        </w:rPr>
        <w:t>pravděpodobnost, že vznikne nebo může vzniknout událost nebo soubor událostí, které zcela mění žádoucí (předpokládaný) stav či vývoj chráněných zájmů státu z hlediska jejich celistvosti a funkce</w:t>
      </w:r>
    </w:p>
    <w:p w:rsidR="00C85477" w:rsidRDefault="00F359F1">
      <w:pPr>
        <w:tabs>
          <w:tab w:val="left" w:pos="1815"/>
        </w:tabs>
        <w:spacing w:before="120" w:after="120"/>
        <w:jc w:val="both"/>
        <w:rPr>
          <w:rFonts w:ascii="Tahoma" w:hAnsi="Tahoma" w:cs="Tahoma"/>
          <w:b/>
          <w:bCs/>
          <w:i/>
          <w:iCs/>
          <w:smallCaps/>
          <w:color w:val="auto"/>
          <w:sz w:val="20"/>
          <w:szCs w:val="20"/>
          <w:u w:val="single"/>
        </w:rPr>
      </w:pPr>
      <w:r>
        <w:rPr>
          <w:rFonts w:ascii="Tahoma" w:hAnsi="Tahoma" w:cs="Tahoma"/>
          <w:b/>
          <w:bCs/>
          <w:i/>
          <w:iCs/>
          <w:smallCaps/>
          <w:color w:val="auto"/>
          <w:sz w:val="20"/>
          <w:szCs w:val="20"/>
          <w:u w:val="single"/>
        </w:rPr>
        <w:t>vztah  mezi ohrožením a rizikem</w:t>
      </w:r>
    </w:p>
    <w:p w:rsidR="00C85477" w:rsidRDefault="00F359F1">
      <w:pPr>
        <w:jc w:val="both"/>
        <w:rPr>
          <w:rFonts w:ascii="Tahoma" w:hAnsi="Tahoma" w:cs="Tahoma"/>
          <w:bCs/>
          <w:sz w:val="20"/>
          <w:szCs w:val="20"/>
        </w:rPr>
      </w:pPr>
      <w:r>
        <w:rPr>
          <w:rFonts w:ascii="Tahoma" w:hAnsi="Tahoma" w:cs="Tahoma"/>
          <w:bCs/>
          <w:sz w:val="20"/>
          <w:szCs w:val="20"/>
        </w:rPr>
        <w:t xml:space="preserve">Je určeno mírou (velikostí) ohrožení od daného jevu a mírou zranitelnosti chráněných zájmů v daném místě a v daném časovém intervalu, tj. je místně a časově specifické. </w:t>
      </w:r>
    </w:p>
    <w:p w:rsidR="00C85477" w:rsidRDefault="00F359F1" w:rsidP="00F359F1">
      <w:pPr>
        <w:numPr>
          <w:ilvl w:val="0"/>
          <w:numId w:val="59"/>
        </w:numPr>
        <w:spacing w:line="276" w:lineRule="auto"/>
        <w:jc w:val="both"/>
        <w:rPr>
          <w:rFonts w:ascii="Tahoma" w:hAnsi="Tahoma" w:cs="Tahoma"/>
          <w:bCs/>
          <w:sz w:val="20"/>
          <w:szCs w:val="20"/>
        </w:rPr>
      </w:pPr>
      <w:r>
        <w:rPr>
          <w:rFonts w:ascii="Tahoma" w:hAnsi="Tahoma" w:cs="Tahoma"/>
          <w:bCs/>
          <w:sz w:val="20"/>
          <w:szCs w:val="20"/>
        </w:rPr>
        <w:t>Riziko je úměrné velikosti ohrožení, technické zranitelnosti a zranitelnosti vyvolané počtem lidí.</w:t>
      </w:r>
    </w:p>
    <w:p w:rsidR="00C85477" w:rsidRDefault="00F359F1" w:rsidP="00F359F1">
      <w:pPr>
        <w:numPr>
          <w:ilvl w:val="0"/>
          <w:numId w:val="59"/>
        </w:numPr>
        <w:spacing w:line="276" w:lineRule="auto"/>
        <w:jc w:val="both"/>
        <w:rPr>
          <w:rFonts w:ascii="Tahoma" w:hAnsi="Tahoma" w:cs="Tahoma"/>
          <w:bCs/>
          <w:sz w:val="20"/>
          <w:szCs w:val="20"/>
        </w:rPr>
      </w:pPr>
      <w:r>
        <w:rPr>
          <w:rFonts w:ascii="Tahoma" w:hAnsi="Tahoma" w:cs="Tahoma"/>
          <w:bCs/>
          <w:sz w:val="20"/>
          <w:szCs w:val="20"/>
        </w:rPr>
        <w:t>V kvantitativní analýze je riziko pravděpodobnost vzniku nežádoucích dopadů na chráněné zájmy.</w:t>
      </w:r>
      <w:r>
        <w:rPr>
          <w:rFonts w:ascii="Tahoma" w:hAnsi="Tahoma" w:cs="Tahoma"/>
          <w:bCs/>
          <w:sz w:val="20"/>
          <w:szCs w:val="20"/>
        </w:rPr>
        <w:sym w:font="Symbol" w:char="00DE"/>
      </w:r>
      <w:r>
        <w:rPr>
          <w:rFonts w:ascii="Tahoma" w:hAnsi="Tahoma" w:cs="Tahoma"/>
          <w:bCs/>
          <w:sz w:val="20"/>
          <w:szCs w:val="20"/>
        </w:rPr>
        <w:t xml:space="preserve"> různé druhy rizika (integrální, jen k jednomu zájmu)</w:t>
      </w:r>
    </w:p>
    <w:p w:rsidR="00C85477" w:rsidRDefault="00F359F1" w:rsidP="00F359F1">
      <w:pPr>
        <w:numPr>
          <w:ilvl w:val="0"/>
          <w:numId w:val="59"/>
        </w:numPr>
        <w:spacing w:line="276" w:lineRule="auto"/>
        <w:jc w:val="both"/>
        <w:rPr>
          <w:rFonts w:ascii="Tahoma" w:hAnsi="Tahoma" w:cs="Tahoma"/>
          <w:bCs/>
          <w:sz w:val="20"/>
          <w:szCs w:val="20"/>
        </w:rPr>
      </w:pPr>
      <w:r>
        <w:rPr>
          <w:rFonts w:ascii="Tahoma" w:hAnsi="Tahoma" w:cs="Tahoma"/>
          <w:bCs/>
          <w:sz w:val="20"/>
          <w:szCs w:val="20"/>
        </w:rPr>
        <w:t>Riziko = míra ohrožení x míra zranitelnosti</w:t>
      </w:r>
    </w:p>
    <w:p w:rsidR="00C85477" w:rsidRDefault="00F359F1">
      <w:pPr>
        <w:tabs>
          <w:tab w:val="left" w:pos="1815"/>
        </w:tabs>
        <w:spacing w:before="120" w:after="120"/>
        <w:jc w:val="both"/>
        <w:rPr>
          <w:rFonts w:ascii="Tahoma" w:hAnsi="Tahoma" w:cs="Tahoma"/>
          <w:b/>
          <w:bCs/>
          <w:i/>
          <w:iCs/>
          <w:smallCaps/>
          <w:color w:val="auto"/>
          <w:sz w:val="20"/>
          <w:szCs w:val="20"/>
          <w:u w:val="single"/>
        </w:rPr>
      </w:pPr>
      <w:r>
        <w:rPr>
          <w:rFonts w:ascii="Tahoma" w:hAnsi="Tahoma" w:cs="Tahoma"/>
          <w:b/>
          <w:bCs/>
          <w:i/>
          <w:iCs/>
          <w:smallCaps/>
          <w:color w:val="auto"/>
          <w:sz w:val="20"/>
          <w:szCs w:val="20"/>
          <w:u w:val="single"/>
        </w:rPr>
        <w:t>dílčí  riziko</w:t>
      </w:r>
    </w:p>
    <w:p w:rsidR="00C85477" w:rsidRDefault="00F359F1">
      <w:pPr>
        <w:rPr>
          <w:rFonts w:ascii="Tahoma" w:hAnsi="Tahoma" w:cs="Tahoma"/>
          <w:bCs/>
          <w:sz w:val="20"/>
          <w:szCs w:val="20"/>
        </w:rPr>
      </w:pPr>
      <w:r>
        <w:rPr>
          <w:rFonts w:ascii="Tahoma" w:hAnsi="Tahoma" w:cs="Tahoma"/>
          <w:bCs/>
          <w:sz w:val="20"/>
          <w:szCs w:val="20"/>
        </w:rPr>
        <w:t>v jednotlivých, dílčích, oborech se používají dílčí rizika (existence pro stanovení zdravotních rizik, majetkových rizik, ekonomických rizik atd.)</w:t>
      </w:r>
    </w:p>
    <w:p w:rsidR="00C85477" w:rsidRDefault="00F359F1" w:rsidP="00F359F1">
      <w:pPr>
        <w:numPr>
          <w:ilvl w:val="0"/>
          <w:numId w:val="59"/>
        </w:numPr>
        <w:spacing w:line="276" w:lineRule="auto"/>
        <w:jc w:val="both"/>
        <w:rPr>
          <w:rFonts w:ascii="Tahoma" w:hAnsi="Tahoma" w:cs="Tahoma"/>
          <w:bCs/>
          <w:sz w:val="20"/>
          <w:szCs w:val="20"/>
        </w:rPr>
      </w:pPr>
      <w:r>
        <w:rPr>
          <w:rFonts w:ascii="Tahoma" w:hAnsi="Tahoma" w:cs="Tahoma"/>
          <w:bCs/>
          <w:sz w:val="20"/>
          <w:szCs w:val="20"/>
        </w:rPr>
        <w:t>riziko v určitých oblastech a k jednomu ChrZ</w:t>
      </w:r>
    </w:p>
    <w:p w:rsidR="00C85477" w:rsidRDefault="00F359F1" w:rsidP="00F359F1">
      <w:pPr>
        <w:numPr>
          <w:ilvl w:val="0"/>
          <w:numId w:val="59"/>
        </w:numPr>
        <w:spacing w:line="276" w:lineRule="auto"/>
        <w:jc w:val="both"/>
        <w:rPr>
          <w:rFonts w:ascii="Tahoma" w:hAnsi="Tahoma" w:cs="Tahoma"/>
          <w:bCs/>
          <w:sz w:val="20"/>
          <w:szCs w:val="20"/>
        </w:rPr>
      </w:pPr>
      <w:r>
        <w:rPr>
          <w:rFonts w:ascii="Tahoma" w:hAnsi="Tahoma" w:cs="Tahoma"/>
          <w:bCs/>
          <w:sz w:val="20"/>
          <w:szCs w:val="20"/>
        </w:rPr>
        <w:t>riziko spojené s bezpečností a rozvojem lidského systému</w:t>
      </w:r>
    </w:p>
    <w:p w:rsidR="00C85477" w:rsidRDefault="00F359F1" w:rsidP="00F359F1">
      <w:pPr>
        <w:numPr>
          <w:ilvl w:val="1"/>
          <w:numId w:val="59"/>
        </w:numPr>
        <w:spacing w:line="276" w:lineRule="auto"/>
        <w:jc w:val="both"/>
        <w:rPr>
          <w:rFonts w:ascii="Tahoma" w:hAnsi="Tahoma" w:cs="Tahoma"/>
          <w:bCs/>
          <w:sz w:val="20"/>
          <w:szCs w:val="20"/>
        </w:rPr>
      </w:pPr>
      <w:r>
        <w:rPr>
          <w:rFonts w:ascii="Tahoma" w:hAnsi="Tahoma" w:cs="Tahoma"/>
          <w:bCs/>
          <w:sz w:val="20"/>
          <w:szCs w:val="20"/>
        </w:rPr>
        <w:t>Stavebně-technologická a projekční rizika, Kreditní rizika, Tržní rizika, Vnější rizika, Provozní rizika atd.</w:t>
      </w:r>
    </w:p>
    <w:p w:rsidR="00C85477" w:rsidRDefault="00F359F1">
      <w:pPr>
        <w:tabs>
          <w:tab w:val="left" w:pos="1815"/>
        </w:tabs>
        <w:spacing w:before="120" w:after="120"/>
        <w:jc w:val="both"/>
        <w:rPr>
          <w:rFonts w:ascii="Tahoma" w:hAnsi="Tahoma" w:cs="Tahoma"/>
          <w:b/>
          <w:bCs/>
          <w:i/>
          <w:iCs/>
          <w:smallCaps/>
          <w:color w:val="auto"/>
          <w:sz w:val="20"/>
          <w:szCs w:val="20"/>
          <w:u w:val="single"/>
        </w:rPr>
      </w:pPr>
      <w:r>
        <w:rPr>
          <w:rFonts w:ascii="Tahoma" w:hAnsi="Tahoma" w:cs="Tahoma"/>
          <w:b/>
          <w:bCs/>
          <w:i/>
          <w:iCs/>
          <w:smallCaps/>
          <w:color w:val="auto"/>
          <w:sz w:val="20"/>
          <w:szCs w:val="20"/>
          <w:u w:val="single"/>
        </w:rPr>
        <w:t>integrální  riziko</w:t>
      </w:r>
    </w:p>
    <w:p w:rsidR="00C85477" w:rsidRDefault="00F359F1">
      <w:pPr>
        <w:tabs>
          <w:tab w:val="left" w:pos="1815"/>
        </w:tabs>
        <w:spacing w:before="120" w:after="120"/>
        <w:jc w:val="both"/>
        <w:rPr>
          <w:rFonts w:ascii="Tahoma" w:hAnsi="Tahoma" w:cs="Tahoma"/>
          <w:b/>
          <w:bCs/>
          <w:i/>
          <w:iCs/>
          <w:smallCaps/>
          <w:color w:val="auto"/>
          <w:sz w:val="20"/>
          <w:szCs w:val="20"/>
          <w:u w:val="single"/>
        </w:rPr>
      </w:pPr>
      <w:r>
        <w:rPr>
          <w:rFonts w:ascii="Tahoma" w:hAnsi="Tahoma" w:cs="Tahoma"/>
          <w:bCs/>
          <w:sz w:val="20"/>
          <w:szCs w:val="20"/>
        </w:rPr>
        <w:t xml:space="preserve">pravděpodobnost, že sociální nebo ekonomické dopady pohromy budou ≥ </w:t>
      </w:r>
      <w:r w:rsidR="006435AE">
        <w:rPr>
          <w:rFonts w:ascii="Tahoma" w:hAnsi="Tahoma" w:cs="Tahoma"/>
          <w:bCs/>
          <w:sz w:val="20"/>
          <w:szCs w:val="20"/>
        </w:rPr>
        <w:t xml:space="preserve">než </w:t>
      </w:r>
      <w:r>
        <w:rPr>
          <w:rFonts w:ascii="Tahoma" w:hAnsi="Tahoma" w:cs="Tahoma"/>
          <w:bCs/>
          <w:sz w:val="20"/>
          <w:szCs w:val="20"/>
        </w:rPr>
        <w:t>specifická hodnota ve specifickém místě během specifického časového intervalu.</w:t>
      </w:r>
    </w:p>
    <w:p w:rsidR="00C85477" w:rsidRDefault="00F359F1" w:rsidP="00F359F1">
      <w:pPr>
        <w:numPr>
          <w:ilvl w:val="0"/>
          <w:numId w:val="59"/>
        </w:numPr>
        <w:spacing w:line="276" w:lineRule="auto"/>
        <w:jc w:val="both"/>
        <w:rPr>
          <w:rFonts w:ascii="Tahoma" w:hAnsi="Tahoma" w:cs="Tahoma"/>
          <w:bCs/>
          <w:sz w:val="20"/>
          <w:szCs w:val="20"/>
        </w:rPr>
      </w:pPr>
      <w:r>
        <w:rPr>
          <w:rFonts w:ascii="Tahoma" w:hAnsi="Tahoma" w:cs="Tahoma"/>
          <w:bCs/>
          <w:sz w:val="20"/>
          <w:szCs w:val="20"/>
        </w:rPr>
        <w:t>Bere se v úvahu soubor ChrZ, systémové řešení</w:t>
      </w:r>
    </w:p>
    <w:p w:rsidR="00C85477" w:rsidRDefault="00F359F1" w:rsidP="00F359F1">
      <w:pPr>
        <w:numPr>
          <w:ilvl w:val="0"/>
          <w:numId w:val="59"/>
        </w:numPr>
        <w:spacing w:line="276" w:lineRule="auto"/>
        <w:jc w:val="both"/>
        <w:rPr>
          <w:rFonts w:ascii="Tahoma" w:hAnsi="Tahoma" w:cs="Tahoma"/>
          <w:bCs/>
          <w:sz w:val="20"/>
          <w:szCs w:val="20"/>
        </w:rPr>
      </w:pPr>
      <w:r>
        <w:rPr>
          <w:rFonts w:ascii="Tahoma" w:hAnsi="Tahoma" w:cs="Tahoma"/>
          <w:bCs/>
          <w:sz w:val="20"/>
          <w:szCs w:val="20"/>
        </w:rPr>
        <w:t>vztaženo k životům, zdraví, bezpečí lidí, majetku a veřejnému blahu, ŽP, technologiím, tedy prvkům, vztahům a tokům v lidském systému</w:t>
      </w:r>
    </w:p>
    <w:p w:rsidR="00C85477" w:rsidRDefault="00F359F1" w:rsidP="00F359F1">
      <w:pPr>
        <w:numPr>
          <w:ilvl w:val="0"/>
          <w:numId w:val="59"/>
        </w:numPr>
        <w:spacing w:line="276" w:lineRule="auto"/>
        <w:jc w:val="both"/>
        <w:rPr>
          <w:rFonts w:ascii="Tahoma" w:hAnsi="Tahoma" w:cs="Tahoma"/>
          <w:bCs/>
          <w:sz w:val="20"/>
          <w:szCs w:val="20"/>
        </w:rPr>
      </w:pPr>
      <w:r>
        <w:rPr>
          <w:rFonts w:ascii="Tahoma" w:hAnsi="Tahoma" w:cs="Tahoma"/>
          <w:bCs/>
          <w:sz w:val="20"/>
          <w:szCs w:val="20"/>
        </w:rPr>
        <w:t>postupy jsou dány směrnicemi, právními předpisy, normami, standardy</w:t>
      </w:r>
    </w:p>
    <w:p w:rsidR="00C85477" w:rsidRDefault="00F359F1" w:rsidP="00F359F1">
      <w:pPr>
        <w:numPr>
          <w:ilvl w:val="0"/>
          <w:numId w:val="59"/>
        </w:numPr>
        <w:spacing w:line="276" w:lineRule="auto"/>
        <w:jc w:val="both"/>
        <w:rPr>
          <w:rFonts w:ascii="Tahoma" w:hAnsi="Tahoma" w:cs="Tahoma"/>
          <w:bCs/>
          <w:sz w:val="20"/>
          <w:szCs w:val="20"/>
        </w:rPr>
      </w:pPr>
      <w:r>
        <w:rPr>
          <w:rFonts w:ascii="Tahoma" w:hAnsi="Tahoma" w:cs="Tahoma"/>
          <w:bCs/>
          <w:sz w:val="20"/>
          <w:szCs w:val="20"/>
        </w:rPr>
        <w:t>stanovení IR - sběr dat, monitoring, sledování výskytu pohrom, stanovení ohrožen, analýza rizik</w:t>
      </w:r>
    </w:p>
    <w:p w:rsidR="00C85477" w:rsidRDefault="00F359F1" w:rsidP="00F359F1">
      <w:pPr>
        <w:numPr>
          <w:ilvl w:val="0"/>
          <w:numId w:val="59"/>
        </w:numPr>
        <w:spacing w:line="276" w:lineRule="auto"/>
        <w:jc w:val="both"/>
        <w:rPr>
          <w:rFonts w:ascii="Tahoma" w:hAnsi="Tahoma" w:cs="Tahoma"/>
          <w:bCs/>
          <w:sz w:val="20"/>
          <w:szCs w:val="20"/>
        </w:rPr>
      </w:pPr>
      <w:r>
        <w:rPr>
          <w:rFonts w:ascii="Tahoma" w:hAnsi="Tahoma" w:cs="Tahoma"/>
          <w:bCs/>
          <w:sz w:val="20"/>
          <w:szCs w:val="20"/>
        </w:rPr>
        <w:t>Pro řízení bezpečnosti je třeba počítat integrální riziko od každé pohromy (= integrální riziko nebo riziko pohromy)</w:t>
      </w:r>
    </w:p>
    <w:p w:rsidR="00C85477" w:rsidRDefault="00F359F1" w:rsidP="00F359F1">
      <w:pPr>
        <w:numPr>
          <w:ilvl w:val="0"/>
          <w:numId w:val="59"/>
        </w:numPr>
        <w:spacing w:line="276" w:lineRule="auto"/>
        <w:jc w:val="both"/>
        <w:rPr>
          <w:rFonts w:ascii="Tahoma" w:hAnsi="Tahoma" w:cs="Tahoma"/>
          <w:bCs/>
          <w:sz w:val="20"/>
          <w:szCs w:val="20"/>
        </w:rPr>
      </w:pPr>
      <w:r>
        <w:rPr>
          <w:rFonts w:ascii="Tahoma" w:hAnsi="Tahoma" w:cs="Tahoma"/>
          <w:bCs/>
          <w:sz w:val="20"/>
          <w:szCs w:val="20"/>
        </w:rPr>
        <w:t xml:space="preserve">Je agregací rizik vůči ChrZ, které jsou v určité hierarchii </w:t>
      </w:r>
    </w:p>
    <w:p w:rsidR="00C85477" w:rsidRDefault="00C85477">
      <w:pPr>
        <w:spacing w:line="276" w:lineRule="auto"/>
        <w:jc w:val="both"/>
        <w:rPr>
          <w:rFonts w:ascii="Tahoma" w:hAnsi="Tahoma" w:cs="Tahoma"/>
          <w:b/>
          <w:bCs/>
          <w:iCs/>
          <w:caps/>
          <w:color w:val="auto"/>
          <w:sz w:val="20"/>
          <w:szCs w:val="20"/>
          <w:u w:val="single"/>
        </w:rPr>
      </w:pPr>
    </w:p>
    <w:p w:rsidR="00C85477" w:rsidRDefault="00F359F1">
      <w:pPr>
        <w:pStyle w:val="Nadpis1"/>
        <w:tabs>
          <w:tab w:val="left" w:pos="3240"/>
        </w:tabs>
        <w:spacing w:before="120" w:after="120"/>
        <w:jc w:val="both"/>
        <w:rPr>
          <w:rFonts w:ascii="Tahoma" w:hAnsi="Tahoma" w:cs="Tahoma"/>
          <w:i w:val="0"/>
          <w:caps/>
          <w:sz w:val="20"/>
          <w:szCs w:val="20"/>
        </w:rPr>
      </w:pPr>
      <w:bookmarkStart w:id="50" w:name="_Toc191557308"/>
      <w:r>
        <w:rPr>
          <w:rFonts w:ascii="Tahoma" w:hAnsi="Tahoma" w:cs="Tahoma"/>
          <w:i w:val="0"/>
          <w:caps/>
          <w:sz w:val="20"/>
          <w:szCs w:val="20"/>
        </w:rPr>
        <w:t>29. Co to je integrální bezpečnost a integrální riziko? Jak se liší integrální riziko od dílčího rizika a integrální bezpečnost od dílčí bezpečnosti?</w:t>
      </w:r>
      <w:bookmarkEnd w:id="50"/>
    </w:p>
    <w:p w:rsidR="00C85477" w:rsidRDefault="00F359F1">
      <w:pPr>
        <w:tabs>
          <w:tab w:val="left" w:pos="1815"/>
        </w:tabs>
        <w:spacing w:before="120" w:after="120"/>
        <w:jc w:val="both"/>
        <w:rPr>
          <w:rFonts w:ascii="Tahoma" w:hAnsi="Tahoma" w:cs="Tahoma"/>
          <w:b/>
          <w:bCs/>
          <w:i/>
          <w:iCs/>
          <w:smallCaps/>
          <w:color w:val="auto"/>
          <w:sz w:val="20"/>
          <w:szCs w:val="20"/>
          <w:u w:val="single"/>
        </w:rPr>
      </w:pPr>
      <w:r>
        <w:rPr>
          <w:rFonts w:ascii="Tahoma" w:hAnsi="Tahoma" w:cs="Tahoma"/>
          <w:b/>
          <w:bCs/>
          <w:i/>
          <w:iCs/>
          <w:smallCaps/>
          <w:color w:val="auto"/>
          <w:sz w:val="20"/>
          <w:szCs w:val="20"/>
          <w:u w:val="single"/>
        </w:rPr>
        <w:t>integrální  bezpečnost</w:t>
      </w:r>
    </w:p>
    <w:p w:rsidR="00C85477" w:rsidRDefault="00F359F1">
      <w:pPr>
        <w:rPr>
          <w:rFonts w:ascii="Tahoma" w:hAnsi="Tahoma" w:cs="Tahoma"/>
          <w:bCs/>
          <w:sz w:val="20"/>
          <w:szCs w:val="20"/>
        </w:rPr>
      </w:pPr>
      <w:r>
        <w:rPr>
          <w:rFonts w:ascii="Tahoma" w:hAnsi="Tahoma" w:cs="Tahoma"/>
          <w:bCs/>
          <w:sz w:val="20"/>
          <w:szCs w:val="20"/>
        </w:rPr>
        <w:t>celková bezpečnost lidského systému</w:t>
      </w:r>
    </w:p>
    <w:p w:rsidR="00C85477" w:rsidRDefault="00C85477">
      <w:pPr>
        <w:tabs>
          <w:tab w:val="left" w:pos="1815"/>
        </w:tabs>
        <w:spacing w:before="120" w:after="120"/>
        <w:jc w:val="both"/>
        <w:rPr>
          <w:rFonts w:ascii="Tahoma" w:hAnsi="Tahoma" w:cs="Tahoma"/>
          <w:b/>
          <w:bCs/>
          <w:i/>
          <w:iCs/>
          <w:smallCaps/>
          <w:color w:val="auto"/>
          <w:sz w:val="20"/>
          <w:szCs w:val="20"/>
          <w:u w:val="single"/>
        </w:rPr>
      </w:pPr>
    </w:p>
    <w:p w:rsidR="00C85477" w:rsidRDefault="00C85477">
      <w:pPr>
        <w:tabs>
          <w:tab w:val="left" w:pos="1815"/>
        </w:tabs>
        <w:spacing w:before="120" w:after="120"/>
        <w:jc w:val="both"/>
        <w:rPr>
          <w:rFonts w:ascii="Tahoma" w:hAnsi="Tahoma" w:cs="Tahoma"/>
          <w:b/>
          <w:bCs/>
          <w:i/>
          <w:iCs/>
          <w:smallCaps/>
          <w:color w:val="auto"/>
          <w:sz w:val="20"/>
          <w:szCs w:val="20"/>
          <w:u w:val="single"/>
        </w:rPr>
      </w:pPr>
    </w:p>
    <w:p w:rsidR="00C85477" w:rsidRDefault="00F359F1">
      <w:pPr>
        <w:tabs>
          <w:tab w:val="left" w:pos="1815"/>
        </w:tabs>
        <w:spacing w:before="120" w:after="120"/>
        <w:jc w:val="both"/>
        <w:rPr>
          <w:rFonts w:ascii="Tahoma" w:hAnsi="Tahoma" w:cs="Tahoma"/>
          <w:b/>
          <w:bCs/>
          <w:i/>
          <w:iCs/>
          <w:smallCaps/>
          <w:color w:val="auto"/>
          <w:sz w:val="20"/>
          <w:szCs w:val="20"/>
          <w:u w:val="single"/>
        </w:rPr>
      </w:pPr>
      <w:r>
        <w:rPr>
          <w:rFonts w:ascii="Tahoma" w:hAnsi="Tahoma" w:cs="Tahoma"/>
          <w:b/>
          <w:bCs/>
          <w:i/>
          <w:iCs/>
          <w:smallCaps/>
          <w:color w:val="auto"/>
          <w:sz w:val="20"/>
          <w:szCs w:val="20"/>
          <w:u w:val="single"/>
        </w:rPr>
        <w:t>integrální  riziko</w:t>
      </w:r>
    </w:p>
    <w:p w:rsidR="00C85477" w:rsidRDefault="00F359F1">
      <w:pPr>
        <w:tabs>
          <w:tab w:val="left" w:pos="1815"/>
        </w:tabs>
        <w:spacing w:before="120" w:after="120"/>
        <w:jc w:val="both"/>
        <w:rPr>
          <w:rFonts w:ascii="Tahoma" w:hAnsi="Tahoma" w:cs="Tahoma"/>
          <w:b/>
          <w:bCs/>
          <w:i/>
          <w:iCs/>
          <w:smallCaps/>
          <w:color w:val="auto"/>
          <w:sz w:val="20"/>
          <w:szCs w:val="20"/>
          <w:u w:val="single"/>
        </w:rPr>
      </w:pPr>
      <w:r>
        <w:rPr>
          <w:rFonts w:ascii="Tahoma" w:hAnsi="Tahoma" w:cs="Tahoma"/>
          <w:bCs/>
          <w:sz w:val="20"/>
          <w:szCs w:val="20"/>
        </w:rPr>
        <w:t>pravděpodobnost, že sociální nebo ekonomické dopady pohromy budou rovné nebo vyšší než specifická hodnota ve specifickém místě během specifického časového intervalu</w:t>
      </w:r>
    </w:p>
    <w:p w:rsidR="00C85477" w:rsidRDefault="00F359F1">
      <w:pPr>
        <w:spacing w:line="276" w:lineRule="auto"/>
        <w:jc w:val="both"/>
        <w:rPr>
          <w:rFonts w:ascii="Tahoma" w:hAnsi="Tahoma" w:cs="Tahoma"/>
          <w:bCs/>
          <w:iCs/>
          <w:color w:val="auto"/>
          <w:sz w:val="20"/>
          <w:szCs w:val="20"/>
        </w:rPr>
      </w:pPr>
      <w:r>
        <w:rPr>
          <w:rFonts w:ascii="Tahoma" w:hAnsi="Tahoma" w:cs="Tahoma"/>
          <w:bCs/>
          <w:iCs/>
          <w:color w:val="auto"/>
          <w:sz w:val="20"/>
          <w:szCs w:val="20"/>
        </w:rPr>
        <w:t>viz ot 28</w:t>
      </w:r>
    </w:p>
    <w:p w:rsidR="00C85477" w:rsidRDefault="00F359F1">
      <w:pPr>
        <w:pStyle w:val="Nadpis1"/>
        <w:tabs>
          <w:tab w:val="left" w:pos="3240"/>
        </w:tabs>
        <w:spacing w:before="120" w:after="120"/>
        <w:jc w:val="both"/>
        <w:rPr>
          <w:rFonts w:ascii="Tahoma" w:hAnsi="Tahoma" w:cs="Tahoma"/>
          <w:i w:val="0"/>
          <w:caps/>
          <w:sz w:val="20"/>
          <w:szCs w:val="20"/>
        </w:rPr>
      </w:pPr>
      <w:bookmarkStart w:id="51" w:name="_Toc191557309"/>
      <w:r>
        <w:rPr>
          <w:rFonts w:ascii="Tahoma" w:hAnsi="Tahoma" w:cs="Tahoma"/>
          <w:i w:val="0"/>
          <w:caps/>
          <w:sz w:val="20"/>
          <w:szCs w:val="20"/>
        </w:rPr>
        <w:lastRenderedPageBreak/>
        <w:t>30. Jak dělíme rizika? Uveďte příklady základních typů rizik. Která rizika sledujeme v souvislosti s bezpečností a rozvojem lidského systému?</w:t>
      </w:r>
      <w:bookmarkEnd w:id="51"/>
    </w:p>
    <w:p w:rsidR="00C85477" w:rsidRDefault="00F359F1">
      <w:pPr>
        <w:tabs>
          <w:tab w:val="left" w:pos="1815"/>
        </w:tabs>
        <w:spacing w:before="120" w:after="120"/>
        <w:jc w:val="both"/>
        <w:rPr>
          <w:rFonts w:ascii="Tahoma" w:hAnsi="Tahoma" w:cs="Tahoma"/>
          <w:b/>
          <w:bCs/>
          <w:i/>
          <w:iCs/>
          <w:smallCaps/>
          <w:color w:val="auto"/>
          <w:sz w:val="20"/>
          <w:szCs w:val="20"/>
          <w:u w:val="single"/>
        </w:rPr>
      </w:pPr>
      <w:r>
        <w:rPr>
          <w:rFonts w:ascii="Tahoma" w:hAnsi="Tahoma" w:cs="Tahoma"/>
          <w:b/>
          <w:bCs/>
          <w:i/>
          <w:iCs/>
          <w:smallCaps/>
          <w:color w:val="auto"/>
          <w:sz w:val="20"/>
          <w:szCs w:val="20"/>
          <w:u w:val="single"/>
        </w:rPr>
        <w:t>dělení  rizik</w:t>
      </w:r>
    </w:p>
    <w:p w:rsidR="00C85477" w:rsidRDefault="00F359F1" w:rsidP="00F359F1">
      <w:pPr>
        <w:numPr>
          <w:ilvl w:val="0"/>
          <w:numId w:val="59"/>
        </w:numPr>
        <w:spacing w:line="276" w:lineRule="auto"/>
        <w:jc w:val="both"/>
        <w:rPr>
          <w:rFonts w:ascii="Tahoma" w:hAnsi="Tahoma" w:cs="Tahoma"/>
          <w:bCs/>
          <w:sz w:val="20"/>
          <w:szCs w:val="20"/>
        </w:rPr>
      </w:pPr>
      <w:r>
        <w:rPr>
          <w:rFonts w:ascii="Tahoma" w:hAnsi="Tahoma" w:cs="Tahoma"/>
          <w:bCs/>
          <w:sz w:val="20"/>
          <w:szCs w:val="20"/>
        </w:rPr>
        <w:t>dílčí (jen k jednomu zájmu)</w:t>
      </w:r>
    </w:p>
    <w:p w:rsidR="00C85477" w:rsidRDefault="00F359F1" w:rsidP="00F359F1">
      <w:pPr>
        <w:numPr>
          <w:ilvl w:val="0"/>
          <w:numId w:val="59"/>
        </w:numPr>
        <w:spacing w:line="276" w:lineRule="auto"/>
        <w:jc w:val="both"/>
        <w:rPr>
          <w:rFonts w:ascii="Tahoma" w:hAnsi="Tahoma" w:cs="Tahoma"/>
          <w:bCs/>
          <w:sz w:val="20"/>
          <w:szCs w:val="20"/>
        </w:rPr>
      </w:pPr>
      <w:r>
        <w:rPr>
          <w:rFonts w:ascii="Tahoma" w:hAnsi="Tahoma" w:cs="Tahoma"/>
          <w:bCs/>
          <w:sz w:val="20"/>
          <w:szCs w:val="20"/>
        </w:rPr>
        <w:t>integrální</w:t>
      </w:r>
    </w:p>
    <w:p w:rsidR="00C85477" w:rsidRDefault="00F359F1" w:rsidP="00F359F1">
      <w:pPr>
        <w:numPr>
          <w:ilvl w:val="1"/>
          <w:numId w:val="59"/>
        </w:numPr>
        <w:spacing w:line="276" w:lineRule="auto"/>
        <w:jc w:val="both"/>
        <w:rPr>
          <w:rFonts w:ascii="Tahoma" w:hAnsi="Tahoma" w:cs="Tahoma"/>
          <w:bCs/>
          <w:sz w:val="20"/>
          <w:szCs w:val="20"/>
        </w:rPr>
      </w:pPr>
      <w:r>
        <w:rPr>
          <w:rFonts w:ascii="Tahoma" w:hAnsi="Tahoma" w:cs="Tahoma"/>
          <w:bCs/>
          <w:sz w:val="20"/>
          <w:szCs w:val="20"/>
        </w:rPr>
        <w:t>úplný</w:t>
      </w:r>
    </w:p>
    <w:p w:rsidR="00C85477" w:rsidRDefault="00F359F1" w:rsidP="00F359F1">
      <w:pPr>
        <w:numPr>
          <w:ilvl w:val="0"/>
          <w:numId w:val="59"/>
        </w:numPr>
        <w:spacing w:line="276" w:lineRule="auto"/>
        <w:jc w:val="both"/>
        <w:rPr>
          <w:rFonts w:ascii="Tahoma" w:hAnsi="Tahoma" w:cs="Tahoma"/>
          <w:bCs/>
          <w:sz w:val="20"/>
          <w:szCs w:val="20"/>
        </w:rPr>
      </w:pPr>
      <w:r>
        <w:rPr>
          <w:rFonts w:ascii="Tahoma" w:hAnsi="Tahoma" w:cs="Tahoma"/>
          <w:bCs/>
          <w:sz w:val="20"/>
          <w:szCs w:val="20"/>
        </w:rPr>
        <w:t>integrované</w:t>
      </w:r>
    </w:p>
    <w:p w:rsidR="00C85477" w:rsidRDefault="00F359F1" w:rsidP="00F359F1">
      <w:pPr>
        <w:numPr>
          <w:ilvl w:val="1"/>
          <w:numId w:val="59"/>
        </w:numPr>
        <w:spacing w:line="276" w:lineRule="auto"/>
        <w:jc w:val="both"/>
        <w:rPr>
          <w:rFonts w:ascii="Tahoma" w:hAnsi="Tahoma" w:cs="Tahoma"/>
          <w:bCs/>
          <w:sz w:val="20"/>
          <w:szCs w:val="20"/>
        </w:rPr>
      </w:pPr>
      <w:r>
        <w:rPr>
          <w:rFonts w:ascii="Tahoma" w:hAnsi="Tahoma" w:cs="Tahoma"/>
          <w:bCs/>
          <w:sz w:val="20"/>
          <w:szCs w:val="20"/>
        </w:rPr>
        <w:t>součet integrálních rizik</w:t>
      </w:r>
    </w:p>
    <w:p w:rsidR="00C85477" w:rsidRDefault="00F359F1">
      <w:pPr>
        <w:tabs>
          <w:tab w:val="left" w:pos="1815"/>
        </w:tabs>
        <w:spacing w:before="120" w:after="120"/>
        <w:jc w:val="both"/>
        <w:rPr>
          <w:rFonts w:ascii="Tahoma" w:hAnsi="Tahoma" w:cs="Tahoma"/>
          <w:b/>
          <w:bCs/>
          <w:i/>
          <w:iCs/>
          <w:smallCaps/>
          <w:color w:val="auto"/>
          <w:sz w:val="20"/>
          <w:szCs w:val="20"/>
          <w:u w:val="single"/>
        </w:rPr>
      </w:pPr>
      <w:r>
        <w:rPr>
          <w:rFonts w:ascii="Tahoma" w:hAnsi="Tahoma" w:cs="Tahoma"/>
          <w:b/>
          <w:bCs/>
          <w:i/>
          <w:iCs/>
          <w:smallCaps/>
          <w:color w:val="auto"/>
          <w:sz w:val="20"/>
          <w:szCs w:val="20"/>
          <w:u w:val="single"/>
        </w:rPr>
        <w:t xml:space="preserve">základní typy rizik </w:t>
      </w:r>
    </w:p>
    <w:p w:rsidR="00C85477" w:rsidRDefault="00F359F1" w:rsidP="00F359F1">
      <w:pPr>
        <w:numPr>
          <w:ilvl w:val="0"/>
          <w:numId w:val="60"/>
        </w:numPr>
        <w:spacing w:line="276" w:lineRule="auto"/>
        <w:jc w:val="both"/>
        <w:rPr>
          <w:rFonts w:ascii="Tahoma" w:hAnsi="Tahoma" w:cs="Tahoma"/>
          <w:bCs/>
          <w:sz w:val="20"/>
          <w:szCs w:val="20"/>
        </w:rPr>
      </w:pPr>
      <w:r>
        <w:rPr>
          <w:rFonts w:ascii="Tahoma" w:hAnsi="Tahoma" w:cs="Tahoma"/>
          <w:bCs/>
          <w:sz w:val="20"/>
          <w:szCs w:val="20"/>
        </w:rPr>
        <w:t>Rizika spojená s bezpečností a rozvojem lidského systému.</w:t>
      </w:r>
    </w:p>
    <w:p w:rsidR="00C85477" w:rsidRDefault="00F359F1" w:rsidP="00F359F1">
      <w:pPr>
        <w:numPr>
          <w:ilvl w:val="0"/>
          <w:numId w:val="60"/>
        </w:numPr>
        <w:spacing w:line="276" w:lineRule="auto"/>
        <w:jc w:val="both"/>
        <w:rPr>
          <w:rFonts w:ascii="Tahoma" w:hAnsi="Tahoma" w:cs="Tahoma"/>
          <w:bCs/>
          <w:sz w:val="20"/>
          <w:szCs w:val="20"/>
        </w:rPr>
      </w:pPr>
      <w:r>
        <w:rPr>
          <w:rFonts w:ascii="Tahoma" w:hAnsi="Tahoma" w:cs="Tahoma"/>
          <w:bCs/>
          <w:sz w:val="20"/>
          <w:szCs w:val="20"/>
        </w:rPr>
        <w:t>Stavebně-technologická a projekční rizika.</w:t>
      </w:r>
    </w:p>
    <w:p w:rsidR="00C85477" w:rsidRDefault="00F359F1" w:rsidP="00F359F1">
      <w:pPr>
        <w:numPr>
          <w:ilvl w:val="0"/>
          <w:numId w:val="60"/>
        </w:numPr>
        <w:spacing w:line="276" w:lineRule="auto"/>
        <w:jc w:val="both"/>
        <w:rPr>
          <w:rFonts w:ascii="Tahoma" w:hAnsi="Tahoma" w:cs="Tahoma"/>
          <w:sz w:val="20"/>
          <w:szCs w:val="20"/>
        </w:rPr>
      </w:pPr>
      <w:r>
        <w:rPr>
          <w:rFonts w:ascii="Tahoma" w:hAnsi="Tahoma" w:cs="Tahoma"/>
          <w:bCs/>
          <w:sz w:val="20"/>
          <w:szCs w:val="20"/>
        </w:rPr>
        <w:t>Kreditní rizika.</w:t>
      </w:r>
    </w:p>
    <w:p w:rsidR="00C85477" w:rsidRDefault="00F359F1" w:rsidP="00F359F1">
      <w:pPr>
        <w:numPr>
          <w:ilvl w:val="0"/>
          <w:numId w:val="60"/>
        </w:numPr>
        <w:spacing w:line="276" w:lineRule="auto"/>
        <w:jc w:val="both"/>
        <w:rPr>
          <w:rFonts w:ascii="Tahoma" w:hAnsi="Tahoma" w:cs="Tahoma"/>
          <w:sz w:val="20"/>
          <w:szCs w:val="20"/>
        </w:rPr>
      </w:pPr>
      <w:r>
        <w:rPr>
          <w:rFonts w:ascii="Tahoma" w:hAnsi="Tahoma" w:cs="Tahoma"/>
          <w:bCs/>
          <w:sz w:val="20"/>
          <w:szCs w:val="20"/>
        </w:rPr>
        <w:t>Tržní rizika.</w:t>
      </w:r>
    </w:p>
    <w:p w:rsidR="00C85477" w:rsidRDefault="00F359F1" w:rsidP="00F359F1">
      <w:pPr>
        <w:numPr>
          <w:ilvl w:val="0"/>
          <w:numId w:val="60"/>
        </w:numPr>
        <w:spacing w:line="276" w:lineRule="auto"/>
        <w:jc w:val="both"/>
        <w:rPr>
          <w:rFonts w:ascii="Tahoma" w:hAnsi="Tahoma" w:cs="Tahoma"/>
          <w:sz w:val="20"/>
          <w:szCs w:val="20"/>
        </w:rPr>
      </w:pPr>
      <w:r>
        <w:rPr>
          <w:rFonts w:ascii="Tahoma" w:hAnsi="Tahoma" w:cs="Tahoma"/>
          <w:bCs/>
          <w:sz w:val="20"/>
          <w:szCs w:val="20"/>
        </w:rPr>
        <w:t>Vnější rizika.</w:t>
      </w:r>
    </w:p>
    <w:p w:rsidR="00C85477" w:rsidRDefault="00F359F1" w:rsidP="00F359F1">
      <w:pPr>
        <w:numPr>
          <w:ilvl w:val="0"/>
          <w:numId w:val="60"/>
        </w:numPr>
        <w:spacing w:line="276" w:lineRule="auto"/>
        <w:jc w:val="both"/>
        <w:rPr>
          <w:rFonts w:ascii="Tahoma" w:hAnsi="Tahoma" w:cs="Tahoma"/>
          <w:sz w:val="20"/>
          <w:szCs w:val="20"/>
        </w:rPr>
      </w:pPr>
      <w:r>
        <w:rPr>
          <w:rFonts w:ascii="Tahoma" w:hAnsi="Tahoma" w:cs="Tahoma"/>
          <w:bCs/>
          <w:sz w:val="20"/>
          <w:szCs w:val="20"/>
        </w:rPr>
        <w:t>Provozní rizika.</w:t>
      </w:r>
    </w:p>
    <w:p w:rsidR="00C85477" w:rsidRDefault="00F359F1" w:rsidP="00F359F1">
      <w:pPr>
        <w:numPr>
          <w:ilvl w:val="0"/>
          <w:numId w:val="60"/>
        </w:numPr>
        <w:spacing w:line="276" w:lineRule="auto"/>
        <w:jc w:val="both"/>
        <w:rPr>
          <w:rFonts w:ascii="Tahoma" w:hAnsi="Tahoma" w:cs="Tahoma"/>
          <w:bCs/>
          <w:sz w:val="20"/>
          <w:szCs w:val="20"/>
        </w:rPr>
      </w:pPr>
      <w:r>
        <w:rPr>
          <w:rFonts w:ascii="Tahoma" w:hAnsi="Tahoma" w:cs="Tahoma"/>
          <w:bCs/>
          <w:sz w:val="20"/>
          <w:szCs w:val="20"/>
        </w:rPr>
        <w:t>Rizika spojená s řízením a rozhodováním.</w:t>
      </w:r>
    </w:p>
    <w:p w:rsidR="00C85477" w:rsidRDefault="00F359F1">
      <w:pPr>
        <w:tabs>
          <w:tab w:val="left" w:pos="1815"/>
        </w:tabs>
        <w:spacing w:before="120" w:after="120"/>
        <w:jc w:val="both"/>
        <w:rPr>
          <w:rFonts w:ascii="Tahoma" w:hAnsi="Tahoma" w:cs="Tahoma"/>
          <w:b/>
          <w:bCs/>
          <w:i/>
          <w:iCs/>
          <w:smallCaps/>
          <w:color w:val="auto"/>
          <w:sz w:val="20"/>
          <w:szCs w:val="20"/>
          <w:u w:val="single"/>
        </w:rPr>
      </w:pPr>
      <w:r>
        <w:rPr>
          <w:rFonts w:ascii="Tahoma" w:hAnsi="Tahoma" w:cs="Tahoma"/>
          <w:b/>
          <w:bCs/>
          <w:i/>
          <w:iCs/>
          <w:smallCaps/>
          <w:color w:val="auto"/>
          <w:sz w:val="20"/>
          <w:szCs w:val="20"/>
          <w:u w:val="single"/>
        </w:rPr>
        <w:t>sledovaná rizika s bezpečností</w:t>
      </w:r>
    </w:p>
    <w:p w:rsidR="00C85477" w:rsidRDefault="00F359F1" w:rsidP="00F359F1">
      <w:pPr>
        <w:numPr>
          <w:ilvl w:val="0"/>
          <w:numId w:val="59"/>
        </w:numPr>
        <w:spacing w:line="276" w:lineRule="auto"/>
        <w:jc w:val="both"/>
        <w:rPr>
          <w:rFonts w:ascii="Tahoma" w:hAnsi="Tahoma" w:cs="Tahoma"/>
          <w:bCs/>
          <w:sz w:val="20"/>
          <w:szCs w:val="20"/>
        </w:rPr>
      </w:pPr>
      <w:r>
        <w:rPr>
          <w:rFonts w:ascii="Tahoma" w:hAnsi="Tahoma" w:cs="Tahoma"/>
          <w:bCs/>
          <w:sz w:val="20"/>
          <w:szCs w:val="20"/>
        </w:rPr>
        <w:t>Rizika z hlediska cílů: bezpečný stát, bezpečné území, bezpečná obec a udržitelný rozvoj území</w:t>
      </w:r>
    </w:p>
    <w:p w:rsidR="00C85477" w:rsidRDefault="00F359F1" w:rsidP="00F359F1">
      <w:pPr>
        <w:numPr>
          <w:ilvl w:val="1"/>
          <w:numId w:val="59"/>
        </w:numPr>
        <w:spacing w:line="276" w:lineRule="auto"/>
        <w:jc w:val="both"/>
        <w:rPr>
          <w:rFonts w:ascii="Tahoma" w:hAnsi="Tahoma" w:cs="Tahoma"/>
          <w:bCs/>
          <w:sz w:val="20"/>
          <w:szCs w:val="20"/>
        </w:rPr>
      </w:pPr>
      <w:r>
        <w:rPr>
          <w:rFonts w:ascii="Tahoma" w:hAnsi="Tahoma" w:cs="Tahoma"/>
          <w:bCs/>
          <w:sz w:val="20"/>
          <w:szCs w:val="20"/>
        </w:rPr>
        <w:t xml:space="preserve">Proč: výskyt velkých pohrom a teroristických útoků </w:t>
      </w:r>
      <w:r>
        <w:rPr>
          <w:rFonts w:ascii="Tahoma" w:hAnsi="Tahoma" w:cs="Tahoma"/>
          <w:bCs/>
          <w:sz w:val="20"/>
          <w:szCs w:val="20"/>
        </w:rPr>
        <w:sym w:font="Symbol" w:char="00DE"/>
      </w:r>
      <w:r>
        <w:rPr>
          <w:rFonts w:ascii="Tahoma" w:hAnsi="Tahoma" w:cs="Tahoma"/>
          <w:bCs/>
          <w:sz w:val="20"/>
          <w:szCs w:val="20"/>
        </w:rPr>
        <w:t xml:space="preserve"> bezpečnost je základna pro rozvoj</w:t>
      </w:r>
    </w:p>
    <w:p w:rsidR="00C85477" w:rsidRDefault="00C85477">
      <w:pPr>
        <w:spacing w:line="276" w:lineRule="auto"/>
        <w:ind w:left="360"/>
        <w:jc w:val="both"/>
        <w:rPr>
          <w:rFonts w:ascii="Tahoma" w:hAnsi="Tahoma" w:cs="Tahoma"/>
          <w:bCs/>
          <w:sz w:val="20"/>
          <w:szCs w:val="20"/>
        </w:rPr>
      </w:pPr>
    </w:p>
    <w:p w:rsidR="00C85477" w:rsidRDefault="00F359F1">
      <w:pPr>
        <w:pStyle w:val="Nadpis1"/>
        <w:tabs>
          <w:tab w:val="left" w:pos="3240"/>
        </w:tabs>
        <w:spacing w:before="120" w:after="120"/>
        <w:jc w:val="both"/>
        <w:rPr>
          <w:rFonts w:ascii="Tahoma" w:hAnsi="Tahoma" w:cs="Tahoma"/>
          <w:i w:val="0"/>
          <w:caps/>
          <w:sz w:val="20"/>
          <w:szCs w:val="20"/>
        </w:rPr>
      </w:pPr>
      <w:bookmarkStart w:id="52" w:name="_Toc191557310"/>
      <w:r>
        <w:rPr>
          <w:rFonts w:ascii="Tahoma" w:hAnsi="Tahoma" w:cs="Tahoma"/>
          <w:i w:val="0"/>
          <w:caps/>
          <w:sz w:val="20"/>
          <w:szCs w:val="20"/>
        </w:rPr>
        <w:t>31. Jaký je postup pro analýzu a hodnocení rizik. Co to je procesní model pro stanovení rizik? Jsou všechny procesní modely stejné nebo závisí na způsobu použití výsledků?</w:t>
      </w:r>
      <w:bookmarkEnd w:id="52"/>
    </w:p>
    <w:p w:rsidR="00C85477" w:rsidRDefault="00F359F1">
      <w:pPr>
        <w:tabs>
          <w:tab w:val="left" w:pos="1815"/>
        </w:tabs>
        <w:spacing w:before="120" w:after="120"/>
        <w:jc w:val="both"/>
        <w:rPr>
          <w:rFonts w:ascii="Tahoma" w:hAnsi="Tahoma" w:cs="Tahoma"/>
          <w:b/>
          <w:bCs/>
          <w:i/>
          <w:iCs/>
          <w:smallCaps/>
          <w:color w:val="auto"/>
          <w:sz w:val="20"/>
          <w:szCs w:val="20"/>
          <w:u w:val="single"/>
        </w:rPr>
      </w:pPr>
      <w:r>
        <w:rPr>
          <w:rFonts w:ascii="Tahoma" w:hAnsi="Tahoma" w:cs="Tahoma"/>
          <w:b/>
          <w:bCs/>
          <w:i/>
          <w:iCs/>
          <w:smallCaps/>
          <w:color w:val="auto"/>
          <w:sz w:val="20"/>
          <w:szCs w:val="20"/>
          <w:u w:val="single"/>
        </w:rPr>
        <w:t>postup pro analýzu a hodnocení rizik</w:t>
      </w:r>
    </w:p>
    <w:p w:rsidR="00C85477" w:rsidRDefault="00F359F1" w:rsidP="00F359F1">
      <w:pPr>
        <w:pStyle w:val="Odstavecseseznamem"/>
        <w:numPr>
          <w:ilvl w:val="0"/>
          <w:numId w:val="61"/>
        </w:numPr>
        <w:spacing w:line="240" w:lineRule="auto"/>
      </w:pPr>
      <w:r>
        <w:t>analýza rizika od pohromy</w:t>
      </w:r>
    </w:p>
    <w:p w:rsidR="00C85477" w:rsidRDefault="00F359F1" w:rsidP="00F359F1">
      <w:pPr>
        <w:pStyle w:val="Odstavecseseznamem"/>
        <w:numPr>
          <w:ilvl w:val="0"/>
          <w:numId w:val="61"/>
        </w:numPr>
        <w:spacing w:line="240" w:lineRule="auto"/>
      </w:pPr>
      <w:r>
        <w:t>identifikace ohrožení od pohromy</w:t>
      </w:r>
    </w:p>
    <w:p w:rsidR="00C85477" w:rsidRDefault="00F359F1" w:rsidP="00F359F1">
      <w:pPr>
        <w:pStyle w:val="Odstavecseseznamem"/>
        <w:numPr>
          <w:ilvl w:val="0"/>
          <w:numId w:val="61"/>
        </w:numPr>
        <w:spacing w:line="240" w:lineRule="auto"/>
      </w:pPr>
      <w:r>
        <w:t>výběr scénáře pohromy</w:t>
      </w:r>
    </w:p>
    <w:p w:rsidR="00C85477" w:rsidRDefault="00F359F1" w:rsidP="00F359F1">
      <w:pPr>
        <w:pStyle w:val="Odstavecseseznamem"/>
        <w:numPr>
          <w:ilvl w:val="0"/>
          <w:numId w:val="61"/>
        </w:numPr>
        <w:spacing w:line="240" w:lineRule="auto"/>
      </w:pPr>
      <w:r>
        <w:t>odhad pravděpodobnosti výskytu daného scénáře pohromy</w:t>
      </w:r>
    </w:p>
    <w:p w:rsidR="00C85477" w:rsidRDefault="00F359F1" w:rsidP="00F359F1">
      <w:pPr>
        <w:pStyle w:val="Odstavecseseznamem"/>
        <w:numPr>
          <w:ilvl w:val="0"/>
          <w:numId w:val="61"/>
        </w:numPr>
        <w:spacing w:line="240" w:lineRule="auto"/>
      </w:pPr>
      <w:r>
        <w:t>odhad zranitelnosti území vůči dané pohromě</w:t>
      </w:r>
    </w:p>
    <w:p w:rsidR="00C85477" w:rsidRDefault="00F359F1" w:rsidP="00F359F1">
      <w:pPr>
        <w:pStyle w:val="Odstavecseseznamem"/>
        <w:numPr>
          <w:ilvl w:val="0"/>
          <w:numId w:val="61"/>
        </w:numPr>
        <w:spacing w:line="240" w:lineRule="auto"/>
      </w:pPr>
      <w:r>
        <w:t>soubor očekávaných dopadů pohromy v území</w:t>
      </w:r>
    </w:p>
    <w:p w:rsidR="00C85477" w:rsidRDefault="00F359F1" w:rsidP="00F359F1">
      <w:pPr>
        <w:pStyle w:val="Odstavecseseznamem"/>
        <w:numPr>
          <w:ilvl w:val="0"/>
          <w:numId w:val="61"/>
        </w:numPr>
        <w:spacing w:line="240" w:lineRule="auto"/>
      </w:pPr>
      <w:r>
        <w:t>odhad rizika od pohromy</w:t>
      </w:r>
    </w:p>
    <w:p w:rsidR="00C85477" w:rsidRDefault="00F359F1">
      <w:pPr>
        <w:tabs>
          <w:tab w:val="left" w:pos="1815"/>
        </w:tabs>
        <w:spacing w:before="120" w:after="120"/>
        <w:jc w:val="both"/>
        <w:rPr>
          <w:rFonts w:ascii="Tahoma" w:hAnsi="Tahoma" w:cs="Tahoma"/>
          <w:b/>
          <w:bCs/>
          <w:i/>
          <w:iCs/>
          <w:smallCaps/>
          <w:color w:val="auto"/>
          <w:sz w:val="20"/>
          <w:szCs w:val="20"/>
          <w:u w:val="single"/>
        </w:rPr>
      </w:pPr>
      <w:r>
        <w:rPr>
          <w:rFonts w:ascii="Tahoma" w:hAnsi="Tahoma" w:cs="Tahoma"/>
          <w:b/>
          <w:bCs/>
          <w:i/>
          <w:iCs/>
          <w:smallCaps/>
          <w:color w:val="auto"/>
          <w:sz w:val="20"/>
          <w:szCs w:val="20"/>
          <w:u w:val="single"/>
        </w:rPr>
        <w:t>procesní model pro stanovení rizik</w:t>
      </w:r>
    </w:p>
    <w:p w:rsidR="00C85477" w:rsidRDefault="00F359F1">
      <w:pPr>
        <w:pStyle w:val="Odstavecseseznamem"/>
        <w:ind w:left="0"/>
        <w:rPr>
          <w:rFonts w:eastAsia="Times New Roman" w:cs="Tahoma"/>
          <w:bCs/>
          <w:color w:val="000000"/>
          <w:szCs w:val="20"/>
          <w:lang w:eastAsia="cs-CZ"/>
        </w:rPr>
      </w:pPr>
      <w:r>
        <w:rPr>
          <w:rFonts w:eastAsia="Times New Roman" w:cs="Tahoma"/>
          <w:bCs/>
          <w:color w:val="000000"/>
          <w:szCs w:val="20"/>
          <w:lang w:eastAsia="cs-CZ"/>
        </w:rPr>
        <w:t>zvláštní druh modelu systému zobrazující vybrané části existujících procesů, které sledujeme, hodnotíme, monitorujeme, řídíme, plánujeme apod.</w:t>
      </w:r>
    </w:p>
    <w:p w:rsidR="00C85477" w:rsidRDefault="00C85477">
      <w:pPr>
        <w:pStyle w:val="Odstavecseseznamem"/>
        <w:spacing w:line="240" w:lineRule="auto"/>
        <w:ind w:left="360"/>
      </w:pPr>
    </w:p>
    <w:p w:rsidR="00C85477" w:rsidRDefault="00F359F1" w:rsidP="00F359F1">
      <w:pPr>
        <w:pStyle w:val="Odstavecseseznamem"/>
        <w:numPr>
          <w:ilvl w:val="0"/>
          <w:numId w:val="61"/>
        </w:numPr>
        <w:spacing w:line="240" w:lineRule="auto"/>
      </w:pPr>
      <w:r>
        <w:t>Jednoduchý</w:t>
      </w:r>
    </w:p>
    <w:p w:rsidR="00C85477" w:rsidRDefault="00F359F1" w:rsidP="00F359F1">
      <w:pPr>
        <w:pStyle w:val="Odstavecseseznamem"/>
        <w:numPr>
          <w:ilvl w:val="1"/>
          <w:numId w:val="61"/>
        </w:numPr>
        <w:spacing w:line="240" w:lineRule="auto"/>
      </w:pPr>
      <w:r>
        <w:t>Zobrazení binárním stylem – ano/ne; nastane pohroma/nenastane pohroma</w:t>
      </w:r>
    </w:p>
    <w:p w:rsidR="00C85477" w:rsidRDefault="00F359F1" w:rsidP="00F359F1">
      <w:pPr>
        <w:pStyle w:val="Odstavecseseznamem"/>
        <w:numPr>
          <w:ilvl w:val="1"/>
          <w:numId w:val="61"/>
        </w:numPr>
        <w:spacing w:line="240" w:lineRule="auto"/>
      </w:pPr>
      <w:r>
        <w:t xml:space="preserve">Časté použití z důvodu softwarového vybavení </w:t>
      </w:r>
    </w:p>
    <w:p w:rsidR="00C85477" w:rsidRDefault="00F359F1" w:rsidP="00F359F1">
      <w:pPr>
        <w:pStyle w:val="Odstavecseseznamem"/>
        <w:numPr>
          <w:ilvl w:val="0"/>
          <w:numId w:val="61"/>
        </w:numPr>
        <w:spacing w:line="240" w:lineRule="auto"/>
      </w:pPr>
      <w:r>
        <w:t>Složený</w:t>
      </w:r>
    </w:p>
    <w:p w:rsidR="00C85477" w:rsidRDefault="00F359F1" w:rsidP="00F359F1">
      <w:pPr>
        <w:pStyle w:val="Odstavecseseznamem"/>
        <w:numPr>
          <w:ilvl w:val="1"/>
          <w:numId w:val="61"/>
        </w:numPr>
        <w:spacing w:line="240" w:lineRule="auto"/>
      </w:pPr>
      <w:r>
        <w:t>Proces událostí vedoucí k havárii</w:t>
      </w:r>
    </w:p>
    <w:p w:rsidR="00C85477" w:rsidRDefault="00F359F1">
      <w:pPr>
        <w:spacing w:before="120" w:after="120" w:line="276" w:lineRule="auto"/>
        <w:jc w:val="both"/>
        <w:rPr>
          <w:rFonts w:ascii="Tahoma" w:hAnsi="Tahoma" w:cs="Tahoma"/>
          <w:b/>
          <w:bCs/>
          <w:i/>
          <w:iCs/>
          <w:smallCaps/>
          <w:color w:val="auto"/>
          <w:sz w:val="20"/>
          <w:szCs w:val="20"/>
          <w:u w:val="single"/>
        </w:rPr>
      </w:pPr>
      <w:r>
        <w:rPr>
          <w:rFonts w:ascii="Tahoma" w:hAnsi="Tahoma" w:cs="Tahoma"/>
          <w:b/>
          <w:bCs/>
          <w:i/>
          <w:iCs/>
          <w:smallCaps/>
          <w:color w:val="auto"/>
          <w:sz w:val="20"/>
          <w:szCs w:val="20"/>
          <w:u w:val="single"/>
        </w:rPr>
        <w:t>Modely systému</w:t>
      </w:r>
    </w:p>
    <w:p w:rsidR="00C85477" w:rsidRDefault="00F359F1" w:rsidP="00F359F1">
      <w:pPr>
        <w:pStyle w:val="Odstavecseseznamem"/>
        <w:numPr>
          <w:ilvl w:val="0"/>
          <w:numId w:val="62"/>
        </w:numPr>
      </w:pPr>
      <w:r w:rsidRPr="00F52EC2">
        <w:rPr>
          <w:b/>
        </w:rPr>
        <w:t>Strukturní</w:t>
      </w:r>
      <w:r>
        <w:t xml:space="preserve"> (morfologické) modely systému</w:t>
      </w:r>
    </w:p>
    <w:p w:rsidR="00C85477" w:rsidRDefault="00F359F1" w:rsidP="00F359F1">
      <w:pPr>
        <w:pStyle w:val="Odstavecseseznamem"/>
        <w:numPr>
          <w:ilvl w:val="1"/>
          <w:numId w:val="62"/>
        </w:numPr>
      </w:pPr>
      <w:r>
        <w:t>Zobrazuje složky systému a existující vnitřní vazby</w:t>
      </w:r>
    </w:p>
    <w:p w:rsidR="00C85477" w:rsidRDefault="00F359F1" w:rsidP="00F359F1">
      <w:pPr>
        <w:pStyle w:val="Odstavecseseznamem"/>
        <w:numPr>
          <w:ilvl w:val="1"/>
          <w:numId w:val="62"/>
        </w:numPr>
      </w:pPr>
      <w:r>
        <w:t>Při výzkumu systému se užívá metody matematické statistiky</w:t>
      </w:r>
    </w:p>
    <w:p w:rsidR="00C85477" w:rsidRDefault="00F359F1" w:rsidP="00F359F1">
      <w:pPr>
        <w:pStyle w:val="Odstavecseseznamem"/>
        <w:numPr>
          <w:ilvl w:val="1"/>
          <w:numId w:val="62"/>
        </w:numPr>
      </w:pPr>
      <w:r>
        <w:t>Popis krajiny, říční sítě apod.</w:t>
      </w:r>
    </w:p>
    <w:p w:rsidR="00C85477" w:rsidRDefault="00F359F1" w:rsidP="00F359F1">
      <w:pPr>
        <w:pStyle w:val="Odstavecseseznamem"/>
        <w:numPr>
          <w:ilvl w:val="0"/>
          <w:numId w:val="62"/>
        </w:numPr>
      </w:pPr>
      <w:r w:rsidRPr="00F52EC2">
        <w:rPr>
          <w:b/>
        </w:rPr>
        <w:t>Kaskádové</w:t>
      </w:r>
      <w:r>
        <w:t xml:space="preserve"> modely systému</w:t>
      </w:r>
    </w:p>
    <w:p w:rsidR="00C85477" w:rsidRDefault="00F359F1" w:rsidP="00F359F1">
      <w:pPr>
        <w:pStyle w:val="Odstavecseseznamem"/>
        <w:numPr>
          <w:ilvl w:val="1"/>
          <w:numId w:val="62"/>
        </w:numPr>
      </w:pPr>
      <w:r>
        <w:t>Používá se pro kritické infrastruktury s hrozbou dominoefektu</w:t>
      </w:r>
    </w:p>
    <w:p w:rsidR="00C85477" w:rsidRDefault="00F359F1" w:rsidP="00F359F1">
      <w:pPr>
        <w:pStyle w:val="Odstavecseseznamem"/>
        <w:numPr>
          <w:ilvl w:val="1"/>
          <w:numId w:val="62"/>
        </w:numPr>
      </w:pPr>
      <w:r>
        <w:t xml:space="preserve">Zobrazuje spřažení složek systému a toky energií a hmot, které mezi nimi probíhají </w:t>
      </w:r>
    </w:p>
    <w:p w:rsidR="00C85477" w:rsidRDefault="00F359F1" w:rsidP="00F359F1">
      <w:pPr>
        <w:pStyle w:val="Odstavecseseznamem"/>
        <w:numPr>
          <w:ilvl w:val="2"/>
          <w:numId w:val="62"/>
        </w:numPr>
      </w:pPr>
      <w:r>
        <w:t>Ochraňujeme ChrZ – odolnost proti 100 leté povodni, větru, zemětřesení …</w:t>
      </w:r>
    </w:p>
    <w:p w:rsidR="00C85477" w:rsidRDefault="00F359F1" w:rsidP="00F359F1">
      <w:pPr>
        <w:pStyle w:val="Odstavecseseznamem"/>
        <w:numPr>
          <w:ilvl w:val="2"/>
          <w:numId w:val="62"/>
        </w:numPr>
      </w:pPr>
      <w:r>
        <w:t>Stanovení kategorií dopadů podle opatření odezvy</w:t>
      </w:r>
    </w:p>
    <w:p w:rsidR="00C85477" w:rsidRDefault="00F359F1" w:rsidP="00F359F1">
      <w:pPr>
        <w:pStyle w:val="Odstavecseseznamem"/>
        <w:numPr>
          <w:ilvl w:val="2"/>
          <w:numId w:val="62"/>
        </w:numPr>
      </w:pPr>
      <w:r>
        <w:t xml:space="preserve">Nadprojektová pohroma je nám neznámá, větší, která bude mít dopady větší než očekávané </w:t>
      </w:r>
    </w:p>
    <w:p w:rsidR="00C85477" w:rsidRDefault="00F359F1" w:rsidP="00F359F1">
      <w:pPr>
        <w:pStyle w:val="Odstavecseseznamem"/>
        <w:numPr>
          <w:ilvl w:val="1"/>
          <w:numId w:val="62"/>
        </w:numPr>
      </w:pPr>
      <w:r>
        <w:t>Jaderná zařízení se zabezpečují na 10000 letou pohromu, resp. Některé prvky se zabezpečují na tuto projektovou pohromu (reaktor se zabezpečuje, budova ředitele ne)</w:t>
      </w:r>
    </w:p>
    <w:p w:rsidR="00C85477" w:rsidRDefault="00F359F1" w:rsidP="00F359F1">
      <w:pPr>
        <w:pStyle w:val="Odstavecseseznamem"/>
        <w:numPr>
          <w:ilvl w:val="0"/>
          <w:numId w:val="62"/>
        </w:numPr>
      </w:pPr>
      <w:r>
        <w:lastRenderedPageBreak/>
        <w:t xml:space="preserve">Modely systému </w:t>
      </w:r>
      <w:r w:rsidRPr="00F52EC2">
        <w:rPr>
          <w:b/>
        </w:rPr>
        <w:t>odezev</w:t>
      </w:r>
      <w:r>
        <w:t xml:space="preserve"> </w:t>
      </w:r>
      <w:r w:rsidRPr="00F52EC2">
        <w:rPr>
          <w:b/>
        </w:rPr>
        <w:t>dynamických</w:t>
      </w:r>
      <w:r>
        <w:t xml:space="preserve"> </w:t>
      </w:r>
      <w:r w:rsidRPr="00F52EC2">
        <w:rPr>
          <w:b/>
        </w:rPr>
        <w:t>mechanismů</w:t>
      </w:r>
      <w:r>
        <w:t xml:space="preserve"> (process-response)</w:t>
      </w:r>
    </w:p>
    <w:p w:rsidR="00C85477" w:rsidRDefault="00F359F1" w:rsidP="00F359F1">
      <w:pPr>
        <w:pStyle w:val="Odstavecseseznamem"/>
        <w:numPr>
          <w:ilvl w:val="1"/>
          <w:numId w:val="62"/>
        </w:numPr>
      </w:pPr>
      <w:r>
        <w:t>Zobrazuje chování systému v delším časovém období</w:t>
      </w:r>
    </w:p>
    <w:p w:rsidR="00C85477" w:rsidRDefault="00F359F1" w:rsidP="00F359F1">
      <w:pPr>
        <w:pStyle w:val="Odstavecseseznamem"/>
        <w:numPr>
          <w:ilvl w:val="0"/>
          <w:numId w:val="62"/>
        </w:numPr>
      </w:pPr>
      <w:r w:rsidRPr="00F52EC2">
        <w:rPr>
          <w:b/>
        </w:rPr>
        <w:t>Kontrolní</w:t>
      </w:r>
      <w:r>
        <w:t xml:space="preserve"> modely systému</w:t>
      </w:r>
    </w:p>
    <w:p w:rsidR="00C85477" w:rsidRDefault="00F359F1" w:rsidP="00F359F1">
      <w:pPr>
        <w:pStyle w:val="Odstavecseseznamem"/>
        <w:numPr>
          <w:ilvl w:val="1"/>
          <w:numId w:val="62"/>
        </w:numPr>
      </w:pPr>
      <w:r>
        <w:t>Zobrazuje mechanismy, které řídí sledovaný systém</w:t>
      </w:r>
    </w:p>
    <w:p w:rsidR="00C85477" w:rsidRDefault="00F359F1" w:rsidP="00F359F1">
      <w:pPr>
        <w:pStyle w:val="Odstavecseseznamem"/>
        <w:numPr>
          <w:ilvl w:val="1"/>
          <w:numId w:val="62"/>
        </w:numPr>
      </w:pPr>
      <w:r>
        <w:t>Př. Legislativa, OZV upravující konkrétní chování v území</w:t>
      </w:r>
    </w:p>
    <w:p w:rsidR="00C85477" w:rsidRDefault="00C85477">
      <w:pPr>
        <w:pStyle w:val="Nadpis1"/>
        <w:tabs>
          <w:tab w:val="left" w:pos="3240"/>
        </w:tabs>
        <w:spacing w:before="120" w:after="120"/>
        <w:jc w:val="both"/>
        <w:rPr>
          <w:rFonts w:ascii="Tahoma" w:hAnsi="Tahoma" w:cs="Tahoma"/>
          <w:i w:val="0"/>
          <w:caps/>
          <w:sz w:val="20"/>
          <w:szCs w:val="20"/>
        </w:rPr>
      </w:pPr>
      <w:bookmarkStart w:id="53" w:name="_Toc191557311"/>
    </w:p>
    <w:p w:rsidR="00C85477" w:rsidRDefault="00F359F1">
      <w:pPr>
        <w:pStyle w:val="Nadpis1"/>
        <w:tabs>
          <w:tab w:val="left" w:pos="3240"/>
        </w:tabs>
        <w:spacing w:before="120" w:after="120"/>
        <w:jc w:val="both"/>
        <w:rPr>
          <w:rFonts w:ascii="Tahoma" w:hAnsi="Tahoma" w:cs="Tahoma"/>
          <w:i w:val="0"/>
          <w:caps/>
          <w:sz w:val="20"/>
          <w:szCs w:val="20"/>
        </w:rPr>
      </w:pPr>
      <w:r>
        <w:rPr>
          <w:rFonts w:ascii="Tahoma" w:hAnsi="Tahoma" w:cs="Tahoma"/>
          <w:i w:val="0"/>
          <w:caps/>
          <w:sz w:val="20"/>
          <w:szCs w:val="20"/>
        </w:rPr>
        <w:t>32. jaké jsou základní úkoly monitoringu pro potřeby hodnocení rizik? Jsou všechny monitoringy stejné nebo závisí na účelu, k čemu slouží jejich výstupy? Jaké monitoringy znáte?</w:t>
      </w:r>
      <w:bookmarkEnd w:id="53"/>
    </w:p>
    <w:p w:rsidR="00C85477" w:rsidRDefault="00F359F1">
      <w:pPr>
        <w:tabs>
          <w:tab w:val="left" w:pos="1815"/>
        </w:tabs>
        <w:spacing w:before="120" w:after="120"/>
        <w:jc w:val="both"/>
        <w:rPr>
          <w:rFonts w:ascii="Tahoma" w:hAnsi="Tahoma" w:cs="Tahoma"/>
          <w:b/>
          <w:bCs/>
          <w:i/>
          <w:iCs/>
          <w:smallCaps/>
          <w:color w:val="auto"/>
          <w:sz w:val="20"/>
          <w:szCs w:val="20"/>
          <w:u w:val="single"/>
        </w:rPr>
      </w:pPr>
      <w:r>
        <w:rPr>
          <w:rFonts w:ascii="Tahoma" w:hAnsi="Tahoma" w:cs="Tahoma"/>
          <w:b/>
          <w:bCs/>
          <w:i/>
          <w:iCs/>
          <w:smallCaps/>
          <w:color w:val="auto"/>
          <w:sz w:val="20"/>
          <w:szCs w:val="20"/>
          <w:u w:val="single"/>
        </w:rPr>
        <w:t xml:space="preserve">Základní  úkoly monitoringu jsou zajištění: </w:t>
      </w:r>
    </w:p>
    <w:p w:rsidR="00C85477" w:rsidRDefault="00F359F1" w:rsidP="00F359F1">
      <w:pPr>
        <w:numPr>
          <w:ilvl w:val="0"/>
          <w:numId w:val="59"/>
        </w:numPr>
        <w:spacing w:line="276" w:lineRule="auto"/>
        <w:jc w:val="both"/>
        <w:rPr>
          <w:rFonts w:ascii="Tahoma" w:hAnsi="Tahoma" w:cs="Tahoma"/>
          <w:bCs/>
          <w:sz w:val="20"/>
          <w:szCs w:val="20"/>
        </w:rPr>
      </w:pPr>
      <w:r>
        <w:rPr>
          <w:rFonts w:ascii="Tahoma" w:hAnsi="Tahoma" w:cs="Tahoma"/>
          <w:bCs/>
          <w:sz w:val="20"/>
          <w:szCs w:val="20"/>
        </w:rPr>
        <w:t xml:space="preserve">   sběru relevantních dat,</w:t>
      </w:r>
    </w:p>
    <w:p w:rsidR="00C85477" w:rsidRDefault="00F359F1" w:rsidP="00F359F1">
      <w:pPr>
        <w:numPr>
          <w:ilvl w:val="0"/>
          <w:numId w:val="59"/>
        </w:numPr>
        <w:spacing w:line="276" w:lineRule="auto"/>
        <w:jc w:val="both"/>
        <w:rPr>
          <w:rFonts w:ascii="Tahoma" w:hAnsi="Tahoma" w:cs="Tahoma"/>
          <w:bCs/>
          <w:sz w:val="20"/>
          <w:szCs w:val="20"/>
        </w:rPr>
      </w:pPr>
      <w:r>
        <w:rPr>
          <w:rFonts w:ascii="Tahoma" w:hAnsi="Tahoma" w:cs="Tahoma"/>
          <w:bCs/>
          <w:sz w:val="20"/>
          <w:szCs w:val="20"/>
        </w:rPr>
        <w:t xml:space="preserve">   systému </w:t>
      </w:r>
      <w:r w:rsidR="007F6B0B">
        <w:rPr>
          <w:rFonts w:ascii="Tahoma" w:hAnsi="Tahoma" w:cs="Tahoma"/>
          <w:bCs/>
          <w:sz w:val="20"/>
          <w:szCs w:val="20"/>
        </w:rPr>
        <w:t>z</w:t>
      </w:r>
      <w:r>
        <w:rPr>
          <w:rFonts w:ascii="Tahoma" w:hAnsi="Tahoma" w:cs="Tahoma"/>
          <w:bCs/>
          <w:sz w:val="20"/>
          <w:szCs w:val="20"/>
        </w:rPr>
        <w:t>pracování a řízení datových toků,</w:t>
      </w:r>
    </w:p>
    <w:p w:rsidR="00C85477" w:rsidRDefault="00F359F1" w:rsidP="00F359F1">
      <w:pPr>
        <w:numPr>
          <w:ilvl w:val="0"/>
          <w:numId w:val="59"/>
        </w:numPr>
        <w:spacing w:line="276" w:lineRule="auto"/>
        <w:jc w:val="both"/>
        <w:rPr>
          <w:rFonts w:ascii="Tahoma" w:hAnsi="Tahoma" w:cs="Tahoma"/>
          <w:bCs/>
          <w:sz w:val="20"/>
          <w:szCs w:val="20"/>
        </w:rPr>
      </w:pPr>
      <w:r>
        <w:rPr>
          <w:rFonts w:ascii="Tahoma" w:hAnsi="Tahoma" w:cs="Tahoma"/>
          <w:bCs/>
          <w:sz w:val="20"/>
          <w:szCs w:val="20"/>
        </w:rPr>
        <w:t xml:space="preserve">   rozdělení informací,</w:t>
      </w:r>
    </w:p>
    <w:p w:rsidR="00C85477" w:rsidRDefault="00F359F1" w:rsidP="00F359F1">
      <w:pPr>
        <w:numPr>
          <w:ilvl w:val="0"/>
          <w:numId w:val="59"/>
        </w:numPr>
        <w:spacing w:line="276" w:lineRule="auto"/>
        <w:jc w:val="both"/>
        <w:rPr>
          <w:rFonts w:ascii="Tahoma" w:hAnsi="Tahoma" w:cs="Tahoma"/>
          <w:bCs/>
          <w:sz w:val="20"/>
          <w:szCs w:val="20"/>
        </w:rPr>
      </w:pPr>
      <w:r>
        <w:rPr>
          <w:rFonts w:ascii="Tahoma" w:hAnsi="Tahoma" w:cs="Tahoma"/>
          <w:bCs/>
          <w:sz w:val="20"/>
          <w:szCs w:val="20"/>
        </w:rPr>
        <w:t xml:space="preserve">   dokumentace vytvořené na základě informací,</w:t>
      </w:r>
    </w:p>
    <w:p w:rsidR="00C85477" w:rsidRDefault="00F359F1" w:rsidP="00F359F1">
      <w:pPr>
        <w:numPr>
          <w:ilvl w:val="0"/>
          <w:numId w:val="59"/>
        </w:numPr>
        <w:spacing w:line="276" w:lineRule="auto"/>
        <w:jc w:val="both"/>
        <w:rPr>
          <w:rFonts w:ascii="Tahoma" w:hAnsi="Tahoma" w:cs="Tahoma"/>
          <w:bCs/>
          <w:sz w:val="20"/>
          <w:szCs w:val="20"/>
        </w:rPr>
      </w:pPr>
      <w:r>
        <w:rPr>
          <w:rFonts w:ascii="Tahoma" w:hAnsi="Tahoma" w:cs="Tahoma"/>
          <w:bCs/>
          <w:sz w:val="20"/>
          <w:szCs w:val="20"/>
        </w:rPr>
        <w:t xml:space="preserve">   podkladů pro úřední výkony,</w:t>
      </w:r>
    </w:p>
    <w:p w:rsidR="00C85477" w:rsidRDefault="00F359F1" w:rsidP="00F359F1">
      <w:pPr>
        <w:numPr>
          <w:ilvl w:val="0"/>
          <w:numId w:val="59"/>
        </w:numPr>
        <w:spacing w:line="276" w:lineRule="auto"/>
        <w:jc w:val="both"/>
        <w:rPr>
          <w:rFonts w:ascii="Tahoma" w:hAnsi="Tahoma" w:cs="Tahoma"/>
          <w:bCs/>
          <w:sz w:val="20"/>
          <w:szCs w:val="20"/>
        </w:rPr>
      </w:pPr>
      <w:r>
        <w:rPr>
          <w:rFonts w:ascii="Tahoma" w:hAnsi="Tahoma" w:cs="Tahoma"/>
          <w:bCs/>
          <w:sz w:val="20"/>
          <w:szCs w:val="20"/>
        </w:rPr>
        <w:t xml:space="preserve">   podkladů pro plánování, dlouhodobé a krátkodobé, nouzové i krizové řízení,</w:t>
      </w:r>
    </w:p>
    <w:p w:rsidR="00C85477" w:rsidRDefault="00F359F1" w:rsidP="00F359F1">
      <w:pPr>
        <w:numPr>
          <w:ilvl w:val="0"/>
          <w:numId w:val="59"/>
        </w:numPr>
        <w:spacing w:line="276" w:lineRule="auto"/>
        <w:jc w:val="both"/>
        <w:rPr>
          <w:rFonts w:ascii="Tahoma" w:hAnsi="Tahoma" w:cs="Tahoma"/>
          <w:bCs/>
          <w:sz w:val="20"/>
          <w:szCs w:val="20"/>
        </w:rPr>
      </w:pPr>
      <w:r>
        <w:rPr>
          <w:rFonts w:ascii="Tahoma" w:hAnsi="Tahoma" w:cs="Tahoma"/>
          <w:bCs/>
          <w:sz w:val="20"/>
          <w:szCs w:val="20"/>
        </w:rPr>
        <w:t xml:space="preserve">   hodnocení a predikce</w:t>
      </w:r>
    </w:p>
    <w:p w:rsidR="00C85477" w:rsidRDefault="00C85477">
      <w:pPr>
        <w:spacing w:line="276" w:lineRule="auto"/>
        <w:jc w:val="both"/>
        <w:rPr>
          <w:rFonts w:ascii="Tahoma" w:hAnsi="Tahoma" w:cs="Tahoma"/>
          <w:b/>
          <w:bCs/>
          <w:iCs/>
          <w:caps/>
          <w:color w:val="auto"/>
          <w:sz w:val="20"/>
          <w:szCs w:val="20"/>
          <w:u w:val="single"/>
        </w:rPr>
      </w:pPr>
    </w:p>
    <w:p w:rsidR="00C85477" w:rsidRDefault="00F359F1">
      <w:pPr>
        <w:tabs>
          <w:tab w:val="left" w:pos="1815"/>
        </w:tabs>
        <w:spacing w:before="120" w:after="120"/>
        <w:jc w:val="both"/>
        <w:rPr>
          <w:rFonts w:ascii="Tahoma" w:hAnsi="Tahoma" w:cs="Tahoma"/>
          <w:b/>
          <w:bCs/>
          <w:i/>
          <w:iCs/>
          <w:smallCaps/>
          <w:color w:val="auto"/>
          <w:sz w:val="20"/>
          <w:szCs w:val="20"/>
          <w:u w:val="single"/>
        </w:rPr>
      </w:pPr>
      <w:r>
        <w:rPr>
          <w:rFonts w:ascii="Tahoma" w:hAnsi="Tahoma" w:cs="Tahoma"/>
          <w:b/>
          <w:bCs/>
          <w:i/>
          <w:iCs/>
          <w:smallCaps/>
          <w:color w:val="auto"/>
          <w:sz w:val="20"/>
          <w:szCs w:val="20"/>
          <w:u w:val="single"/>
        </w:rPr>
        <w:t>jsou monitoringy stejné …</w:t>
      </w:r>
    </w:p>
    <w:p w:rsidR="00C85477" w:rsidRDefault="00F359F1">
      <w:pPr>
        <w:pStyle w:val="Odstavecseseznamem"/>
        <w:ind w:left="0"/>
        <w:jc w:val="left"/>
      </w:pPr>
      <w:r>
        <w:t xml:space="preserve">Z důvodu nejistot a neurčitostí nestačí sledovat pohromy v daném místě a čase, ve kterém nás zajímá jejich riziko. </w:t>
      </w:r>
    </w:p>
    <w:p w:rsidR="00C85477" w:rsidRDefault="00F359F1">
      <w:pPr>
        <w:pStyle w:val="Odstavecseseznamem"/>
        <w:ind w:left="0"/>
        <w:jc w:val="left"/>
      </w:pPr>
      <w:r>
        <w:t>Musí se vzít v úvahu určité území – okolí systému (např. kružnice s daným poloměrem) a určitý časový interval.</w:t>
      </w:r>
    </w:p>
    <w:p w:rsidR="00C85477" w:rsidRDefault="00C85477">
      <w:pPr>
        <w:spacing w:line="276" w:lineRule="auto"/>
        <w:jc w:val="both"/>
        <w:rPr>
          <w:rFonts w:ascii="Tahoma" w:hAnsi="Tahoma" w:cs="Tahoma"/>
          <w:b/>
          <w:bCs/>
          <w:iCs/>
          <w:caps/>
          <w:color w:val="auto"/>
          <w:sz w:val="20"/>
          <w:szCs w:val="20"/>
          <w:u w:val="single"/>
        </w:rPr>
      </w:pPr>
    </w:p>
    <w:p w:rsidR="00C85477" w:rsidRDefault="00F359F1">
      <w:pPr>
        <w:tabs>
          <w:tab w:val="left" w:pos="1815"/>
        </w:tabs>
        <w:spacing w:before="120" w:after="120"/>
        <w:jc w:val="both"/>
        <w:rPr>
          <w:rFonts w:ascii="Tahoma" w:hAnsi="Tahoma" w:cs="Tahoma"/>
          <w:b/>
          <w:bCs/>
          <w:i/>
          <w:iCs/>
          <w:smallCaps/>
          <w:color w:val="auto"/>
          <w:sz w:val="20"/>
          <w:szCs w:val="20"/>
          <w:u w:val="single"/>
        </w:rPr>
      </w:pPr>
      <w:r>
        <w:rPr>
          <w:rFonts w:ascii="Tahoma" w:hAnsi="Tahoma" w:cs="Tahoma"/>
          <w:b/>
          <w:bCs/>
          <w:i/>
          <w:iCs/>
          <w:smallCaps/>
          <w:color w:val="auto"/>
          <w:sz w:val="20"/>
          <w:szCs w:val="20"/>
          <w:u w:val="single"/>
        </w:rPr>
        <w:t>druhy monitoringů</w:t>
      </w:r>
    </w:p>
    <w:p w:rsidR="00C85477" w:rsidRDefault="00F359F1">
      <w:pPr>
        <w:pStyle w:val="Odstavecseseznamem"/>
        <w:ind w:left="0"/>
        <w:jc w:val="left"/>
      </w:pPr>
      <w:r>
        <w:t>Při sledování:</w:t>
      </w:r>
    </w:p>
    <w:p w:rsidR="00C85477" w:rsidRDefault="00F359F1" w:rsidP="00F359F1">
      <w:pPr>
        <w:numPr>
          <w:ilvl w:val="0"/>
          <w:numId w:val="59"/>
        </w:numPr>
        <w:spacing w:line="276" w:lineRule="auto"/>
        <w:jc w:val="both"/>
        <w:rPr>
          <w:rFonts w:ascii="Tahoma" w:hAnsi="Tahoma" w:cs="Tahoma"/>
          <w:bCs/>
          <w:sz w:val="20"/>
          <w:szCs w:val="20"/>
        </w:rPr>
      </w:pPr>
      <w:r>
        <w:rPr>
          <w:rFonts w:ascii="Tahoma" w:hAnsi="Tahoma" w:cs="Tahoma"/>
          <w:bCs/>
          <w:sz w:val="20"/>
          <w:szCs w:val="20"/>
        </w:rPr>
        <w:t>integrálního rizika</w:t>
      </w:r>
    </w:p>
    <w:p w:rsidR="00C85477" w:rsidRDefault="00F359F1" w:rsidP="00F359F1">
      <w:pPr>
        <w:numPr>
          <w:ilvl w:val="0"/>
          <w:numId w:val="59"/>
        </w:numPr>
        <w:spacing w:line="276" w:lineRule="auto"/>
        <w:jc w:val="both"/>
        <w:rPr>
          <w:rFonts w:ascii="Tahoma" w:hAnsi="Tahoma" w:cs="Tahoma"/>
          <w:bCs/>
          <w:sz w:val="20"/>
          <w:szCs w:val="20"/>
        </w:rPr>
      </w:pPr>
      <w:r>
        <w:rPr>
          <w:rFonts w:ascii="Tahoma" w:hAnsi="Tahoma" w:cs="Tahoma"/>
          <w:bCs/>
          <w:sz w:val="20"/>
          <w:szCs w:val="20"/>
        </w:rPr>
        <w:t>důlních otřesů</w:t>
      </w:r>
    </w:p>
    <w:p w:rsidR="00C85477" w:rsidRDefault="00F359F1" w:rsidP="00F359F1">
      <w:pPr>
        <w:numPr>
          <w:ilvl w:val="0"/>
          <w:numId w:val="59"/>
        </w:numPr>
        <w:spacing w:line="276" w:lineRule="auto"/>
        <w:jc w:val="both"/>
        <w:rPr>
          <w:rFonts w:ascii="Tahoma" w:hAnsi="Tahoma" w:cs="Tahoma"/>
          <w:bCs/>
          <w:sz w:val="20"/>
          <w:szCs w:val="20"/>
        </w:rPr>
      </w:pPr>
      <w:r>
        <w:rPr>
          <w:rFonts w:ascii="Tahoma" w:hAnsi="Tahoma" w:cs="Tahoma"/>
          <w:bCs/>
          <w:sz w:val="20"/>
          <w:szCs w:val="20"/>
        </w:rPr>
        <w:t>zemětřesení</w:t>
      </w:r>
    </w:p>
    <w:p w:rsidR="00C85477" w:rsidRDefault="00F359F1" w:rsidP="00F359F1">
      <w:pPr>
        <w:numPr>
          <w:ilvl w:val="0"/>
          <w:numId w:val="59"/>
        </w:numPr>
        <w:spacing w:line="276" w:lineRule="auto"/>
        <w:jc w:val="both"/>
        <w:rPr>
          <w:rFonts w:ascii="Tahoma" w:hAnsi="Tahoma" w:cs="Tahoma"/>
          <w:bCs/>
          <w:sz w:val="20"/>
          <w:szCs w:val="20"/>
        </w:rPr>
      </w:pPr>
      <w:r>
        <w:rPr>
          <w:rFonts w:ascii="Tahoma" w:hAnsi="Tahoma" w:cs="Tahoma"/>
          <w:bCs/>
          <w:sz w:val="20"/>
          <w:szCs w:val="20"/>
        </w:rPr>
        <w:t>u jaderných zařízení</w:t>
      </w:r>
    </w:p>
    <w:p w:rsidR="00C85477" w:rsidRDefault="00C85477">
      <w:pPr>
        <w:spacing w:line="276" w:lineRule="auto"/>
        <w:jc w:val="both"/>
        <w:rPr>
          <w:rFonts w:ascii="Tahoma" w:hAnsi="Tahoma" w:cs="Tahoma"/>
          <w:b/>
          <w:bCs/>
          <w:iCs/>
          <w:caps/>
          <w:color w:val="auto"/>
          <w:sz w:val="20"/>
          <w:szCs w:val="20"/>
          <w:u w:val="single"/>
        </w:rPr>
      </w:pPr>
    </w:p>
    <w:p w:rsidR="00C85477" w:rsidRDefault="00F359F1">
      <w:pPr>
        <w:pStyle w:val="Nadpis1"/>
        <w:tabs>
          <w:tab w:val="left" w:pos="3240"/>
        </w:tabs>
        <w:spacing w:before="120" w:after="120"/>
        <w:jc w:val="both"/>
        <w:rPr>
          <w:rFonts w:ascii="Tahoma" w:hAnsi="Tahoma" w:cs="Tahoma"/>
          <w:i w:val="0"/>
          <w:caps/>
          <w:sz w:val="20"/>
          <w:szCs w:val="20"/>
        </w:rPr>
      </w:pPr>
      <w:bookmarkStart w:id="54" w:name="_Toc191557312"/>
      <w:r>
        <w:rPr>
          <w:rFonts w:ascii="Tahoma" w:hAnsi="Tahoma" w:cs="Tahoma"/>
          <w:i w:val="0"/>
          <w:caps/>
          <w:sz w:val="20"/>
          <w:szCs w:val="20"/>
        </w:rPr>
        <w:t>33. Vyjmenujte metody ke stanovení rizik a charakterizujte metodu „kontrolní seznam“ a metodu „analýza toho, co se stane když“.</w:t>
      </w:r>
      <w:bookmarkEnd w:id="54"/>
    </w:p>
    <w:p w:rsidR="00C85477" w:rsidRDefault="00F359F1">
      <w:pPr>
        <w:tabs>
          <w:tab w:val="left" w:pos="1815"/>
        </w:tabs>
        <w:spacing w:before="120" w:after="120"/>
        <w:jc w:val="both"/>
        <w:rPr>
          <w:rFonts w:ascii="Tahoma" w:hAnsi="Tahoma" w:cs="Tahoma"/>
          <w:b/>
          <w:bCs/>
          <w:i/>
          <w:iCs/>
          <w:smallCaps/>
          <w:color w:val="auto"/>
          <w:sz w:val="20"/>
          <w:szCs w:val="20"/>
          <w:u w:val="single"/>
        </w:rPr>
      </w:pPr>
      <w:r>
        <w:rPr>
          <w:rFonts w:ascii="Tahoma" w:hAnsi="Tahoma" w:cs="Tahoma"/>
          <w:b/>
          <w:bCs/>
          <w:i/>
          <w:iCs/>
          <w:smallCaps/>
          <w:color w:val="auto"/>
          <w:sz w:val="20"/>
          <w:szCs w:val="20"/>
          <w:u w:val="single"/>
        </w:rPr>
        <w:t>Metody ke stanovení rizik</w:t>
      </w:r>
    </w:p>
    <w:p w:rsidR="00C85477" w:rsidRDefault="00F359F1">
      <w:pPr>
        <w:pStyle w:val="Odstavecseseznamem"/>
        <w:ind w:left="0"/>
        <w:jc w:val="left"/>
      </w:pPr>
      <w:r>
        <w:t>Jsou založeny na procesním modelu, který simuluje možnou situaci, která může nastat</w:t>
      </w:r>
    </w:p>
    <w:p w:rsidR="00C85477" w:rsidRDefault="00F359F1">
      <w:pPr>
        <w:pStyle w:val="Odstavecseseznamem"/>
        <w:ind w:left="0"/>
        <w:jc w:val="left"/>
      </w:pPr>
      <w:r>
        <w:t>jednokriteriální x multikriteriální</w:t>
      </w:r>
    </w:p>
    <w:p w:rsidR="00C85477" w:rsidRPr="00DC5F0B" w:rsidRDefault="00F359F1" w:rsidP="00F359F1">
      <w:pPr>
        <w:numPr>
          <w:ilvl w:val="0"/>
          <w:numId w:val="54"/>
        </w:numPr>
        <w:jc w:val="both"/>
        <w:rPr>
          <w:rFonts w:ascii="Tahoma" w:hAnsi="Tahoma" w:cs="Tahoma"/>
          <w:b/>
          <w:bCs/>
          <w:sz w:val="20"/>
          <w:szCs w:val="20"/>
        </w:rPr>
      </w:pPr>
      <w:r>
        <w:rPr>
          <w:rFonts w:ascii="Tahoma" w:hAnsi="Tahoma" w:cs="Tahoma"/>
          <w:bCs/>
          <w:sz w:val="20"/>
          <w:szCs w:val="20"/>
        </w:rPr>
        <w:t xml:space="preserve">Check List </w:t>
      </w:r>
      <w:r w:rsidRPr="00DC5F0B">
        <w:rPr>
          <w:rFonts w:ascii="Tahoma" w:hAnsi="Tahoma" w:cs="Tahoma"/>
          <w:b/>
          <w:bCs/>
          <w:sz w:val="20"/>
          <w:szCs w:val="20"/>
        </w:rPr>
        <w:t>(kontrolní seznam)</w:t>
      </w:r>
    </w:p>
    <w:p w:rsidR="00022389" w:rsidRDefault="00022389" w:rsidP="00022389">
      <w:pPr>
        <w:numPr>
          <w:ilvl w:val="1"/>
          <w:numId w:val="54"/>
        </w:numPr>
        <w:jc w:val="both"/>
        <w:rPr>
          <w:rFonts w:ascii="Tahoma" w:hAnsi="Tahoma" w:cs="Tahoma"/>
          <w:bCs/>
          <w:sz w:val="20"/>
          <w:szCs w:val="20"/>
        </w:rPr>
      </w:pPr>
      <w:r>
        <w:rPr>
          <w:rFonts w:ascii="Tahoma" w:hAnsi="Tahoma" w:cs="Tahoma"/>
          <w:bCs/>
          <w:sz w:val="20"/>
          <w:szCs w:val="20"/>
        </w:rPr>
        <w:t>Postup založený na systematické kontrole plnění předem stanovených podmínek</w:t>
      </w:r>
    </w:p>
    <w:p w:rsidR="00022389" w:rsidRDefault="00022389" w:rsidP="00022389">
      <w:pPr>
        <w:numPr>
          <w:ilvl w:val="2"/>
          <w:numId w:val="54"/>
        </w:numPr>
        <w:jc w:val="both"/>
        <w:rPr>
          <w:rFonts w:ascii="Tahoma" w:hAnsi="Tahoma" w:cs="Tahoma"/>
          <w:bCs/>
          <w:sz w:val="20"/>
          <w:szCs w:val="20"/>
        </w:rPr>
      </w:pPr>
      <w:r>
        <w:rPr>
          <w:rFonts w:ascii="Tahoma" w:hAnsi="Tahoma" w:cs="Tahoma"/>
          <w:bCs/>
          <w:sz w:val="20"/>
          <w:szCs w:val="20"/>
        </w:rPr>
        <w:t>otázky</w:t>
      </w:r>
    </w:p>
    <w:p w:rsidR="00C85477" w:rsidRDefault="00F359F1" w:rsidP="00F359F1">
      <w:pPr>
        <w:numPr>
          <w:ilvl w:val="0"/>
          <w:numId w:val="54"/>
        </w:numPr>
        <w:jc w:val="both"/>
        <w:rPr>
          <w:rFonts w:ascii="Tahoma" w:hAnsi="Tahoma" w:cs="Tahoma"/>
          <w:bCs/>
          <w:sz w:val="20"/>
          <w:szCs w:val="20"/>
        </w:rPr>
      </w:pPr>
      <w:r>
        <w:rPr>
          <w:rFonts w:ascii="Tahoma" w:hAnsi="Tahoma" w:cs="Tahoma"/>
          <w:bCs/>
          <w:sz w:val="20"/>
          <w:szCs w:val="20"/>
        </w:rPr>
        <w:t xml:space="preserve">Safety Audit </w:t>
      </w:r>
      <w:r w:rsidRPr="00DC5F0B">
        <w:rPr>
          <w:rFonts w:ascii="Tahoma" w:hAnsi="Tahoma" w:cs="Tahoma"/>
          <w:b/>
          <w:bCs/>
          <w:sz w:val="20"/>
          <w:szCs w:val="20"/>
        </w:rPr>
        <w:t>(bezpečnostní kontrola)</w:t>
      </w:r>
    </w:p>
    <w:p w:rsidR="00022389" w:rsidRDefault="00022389" w:rsidP="00022389">
      <w:pPr>
        <w:numPr>
          <w:ilvl w:val="1"/>
          <w:numId w:val="54"/>
        </w:numPr>
        <w:jc w:val="both"/>
        <w:rPr>
          <w:rFonts w:ascii="Tahoma" w:hAnsi="Tahoma" w:cs="Tahoma"/>
          <w:bCs/>
          <w:sz w:val="20"/>
          <w:szCs w:val="20"/>
        </w:rPr>
      </w:pPr>
      <w:r>
        <w:rPr>
          <w:rFonts w:ascii="Tahoma" w:hAnsi="Tahoma" w:cs="Tahoma"/>
          <w:bCs/>
          <w:sz w:val="20"/>
          <w:szCs w:val="20"/>
        </w:rPr>
        <w:t>Postup hledající rizikové situace, možné nehody nebo provozní problém</w:t>
      </w:r>
    </w:p>
    <w:p w:rsidR="00022389" w:rsidRDefault="00022389" w:rsidP="00022389">
      <w:pPr>
        <w:numPr>
          <w:ilvl w:val="2"/>
          <w:numId w:val="54"/>
        </w:numPr>
        <w:jc w:val="both"/>
        <w:rPr>
          <w:rFonts w:ascii="Tahoma" w:hAnsi="Tahoma" w:cs="Tahoma"/>
          <w:bCs/>
          <w:sz w:val="20"/>
          <w:szCs w:val="20"/>
        </w:rPr>
      </w:pPr>
      <w:r>
        <w:rPr>
          <w:rFonts w:ascii="Tahoma" w:hAnsi="Tahoma" w:cs="Tahoma"/>
          <w:bCs/>
          <w:sz w:val="20"/>
          <w:szCs w:val="20"/>
        </w:rPr>
        <w:t>Seznam otázek + matice pro skórování rizik</w:t>
      </w:r>
    </w:p>
    <w:p w:rsidR="00C85477" w:rsidRDefault="00F359F1" w:rsidP="00F359F1">
      <w:pPr>
        <w:numPr>
          <w:ilvl w:val="0"/>
          <w:numId w:val="54"/>
        </w:numPr>
        <w:jc w:val="both"/>
        <w:rPr>
          <w:rFonts w:ascii="Tahoma" w:hAnsi="Tahoma" w:cs="Tahoma"/>
          <w:bCs/>
          <w:sz w:val="20"/>
          <w:szCs w:val="20"/>
        </w:rPr>
      </w:pPr>
      <w:r>
        <w:rPr>
          <w:rFonts w:ascii="Tahoma" w:hAnsi="Tahoma" w:cs="Tahoma"/>
          <w:bCs/>
          <w:sz w:val="20"/>
          <w:szCs w:val="20"/>
        </w:rPr>
        <w:t>What – if (analýza toho</w:t>
      </w:r>
      <w:r w:rsidRPr="00DC5F0B">
        <w:rPr>
          <w:rFonts w:ascii="Tahoma" w:hAnsi="Tahoma" w:cs="Tahoma"/>
          <w:b/>
          <w:bCs/>
          <w:sz w:val="20"/>
          <w:szCs w:val="20"/>
        </w:rPr>
        <w:t>, co se stane když)</w:t>
      </w:r>
    </w:p>
    <w:p w:rsidR="00022389" w:rsidRDefault="00022389" w:rsidP="00022389">
      <w:pPr>
        <w:numPr>
          <w:ilvl w:val="1"/>
          <w:numId w:val="54"/>
        </w:numPr>
        <w:jc w:val="both"/>
        <w:rPr>
          <w:rFonts w:ascii="Tahoma" w:hAnsi="Tahoma" w:cs="Tahoma"/>
          <w:bCs/>
          <w:sz w:val="20"/>
          <w:szCs w:val="20"/>
        </w:rPr>
      </w:pPr>
      <w:r>
        <w:rPr>
          <w:rFonts w:ascii="Tahoma" w:hAnsi="Tahoma" w:cs="Tahoma"/>
          <w:bCs/>
          <w:sz w:val="20"/>
          <w:szCs w:val="20"/>
        </w:rPr>
        <w:t>Postup hledající možné dopady</w:t>
      </w:r>
    </w:p>
    <w:p w:rsidR="00022389" w:rsidRDefault="00022389" w:rsidP="00022389">
      <w:pPr>
        <w:numPr>
          <w:ilvl w:val="2"/>
          <w:numId w:val="54"/>
        </w:numPr>
        <w:jc w:val="both"/>
        <w:rPr>
          <w:rFonts w:ascii="Tahoma" w:hAnsi="Tahoma" w:cs="Tahoma"/>
          <w:bCs/>
          <w:sz w:val="20"/>
          <w:szCs w:val="20"/>
        </w:rPr>
      </w:pPr>
      <w:r>
        <w:rPr>
          <w:rFonts w:ascii="Tahoma" w:hAnsi="Tahoma" w:cs="Tahoma"/>
          <w:bCs/>
          <w:sz w:val="20"/>
          <w:szCs w:val="20"/>
        </w:rPr>
        <w:t>brainstorming</w:t>
      </w:r>
    </w:p>
    <w:p w:rsidR="00C85477" w:rsidRDefault="00F359F1" w:rsidP="00F359F1">
      <w:pPr>
        <w:numPr>
          <w:ilvl w:val="0"/>
          <w:numId w:val="54"/>
        </w:numPr>
        <w:jc w:val="both"/>
        <w:rPr>
          <w:rFonts w:ascii="Tahoma" w:hAnsi="Tahoma" w:cs="Tahoma"/>
          <w:bCs/>
          <w:sz w:val="20"/>
          <w:szCs w:val="20"/>
        </w:rPr>
      </w:pPr>
      <w:r>
        <w:rPr>
          <w:rFonts w:ascii="Tahoma" w:hAnsi="Tahoma" w:cs="Tahoma"/>
          <w:bCs/>
          <w:sz w:val="20"/>
          <w:szCs w:val="20"/>
        </w:rPr>
        <w:t>Preliminary Hazard Analysis – PHA</w:t>
      </w:r>
      <w:r w:rsidR="0079564E">
        <w:rPr>
          <w:rFonts w:ascii="Tahoma" w:hAnsi="Tahoma" w:cs="Tahoma"/>
          <w:bCs/>
          <w:sz w:val="20"/>
          <w:szCs w:val="20"/>
        </w:rPr>
        <w:t xml:space="preserve"> (</w:t>
      </w:r>
      <w:r w:rsidR="0079564E" w:rsidRPr="00DC5F0B">
        <w:rPr>
          <w:rFonts w:ascii="Tahoma" w:hAnsi="Tahoma" w:cs="Tahoma"/>
          <w:b/>
          <w:bCs/>
          <w:sz w:val="20"/>
          <w:szCs w:val="20"/>
        </w:rPr>
        <w:t>předběžná analýza ohrožení</w:t>
      </w:r>
      <w:r w:rsidR="0079564E">
        <w:rPr>
          <w:rFonts w:ascii="Tahoma" w:hAnsi="Tahoma" w:cs="Tahoma"/>
          <w:bCs/>
          <w:sz w:val="20"/>
          <w:szCs w:val="20"/>
        </w:rPr>
        <w:t>)</w:t>
      </w:r>
    </w:p>
    <w:p w:rsidR="00022389" w:rsidRDefault="00022389" w:rsidP="00022389">
      <w:pPr>
        <w:numPr>
          <w:ilvl w:val="1"/>
          <w:numId w:val="54"/>
        </w:numPr>
        <w:jc w:val="both"/>
        <w:rPr>
          <w:rFonts w:ascii="Tahoma" w:hAnsi="Tahoma" w:cs="Tahoma"/>
          <w:bCs/>
          <w:sz w:val="20"/>
          <w:szCs w:val="20"/>
        </w:rPr>
      </w:pPr>
      <w:r>
        <w:rPr>
          <w:rFonts w:ascii="Tahoma" w:hAnsi="Tahoma" w:cs="Tahoma"/>
          <w:bCs/>
          <w:sz w:val="20"/>
          <w:szCs w:val="20"/>
        </w:rPr>
        <w:t>Postup vyhledávání nebezpečných stavů či nouzových situací – příčin a dopadů</w:t>
      </w:r>
    </w:p>
    <w:p w:rsidR="00022389" w:rsidRDefault="00022389" w:rsidP="00022389">
      <w:pPr>
        <w:numPr>
          <w:ilvl w:val="2"/>
          <w:numId w:val="54"/>
        </w:numPr>
        <w:jc w:val="both"/>
        <w:rPr>
          <w:rFonts w:ascii="Tahoma" w:hAnsi="Tahoma" w:cs="Tahoma"/>
          <w:bCs/>
          <w:sz w:val="20"/>
          <w:szCs w:val="20"/>
        </w:rPr>
      </w:pPr>
      <w:r>
        <w:rPr>
          <w:rFonts w:ascii="Tahoma" w:hAnsi="Tahoma" w:cs="Tahoma"/>
          <w:bCs/>
          <w:sz w:val="20"/>
          <w:szCs w:val="20"/>
        </w:rPr>
        <w:t>Soubor what-if +checklist+HAZOP+FMEA+…</w:t>
      </w:r>
    </w:p>
    <w:p w:rsidR="00C85477" w:rsidRDefault="00F359F1" w:rsidP="00F359F1">
      <w:pPr>
        <w:numPr>
          <w:ilvl w:val="0"/>
          <w:numId w:val="54"/>
        </w:numPr>
        <w:jc w:val="both"/>
        <w:rPr>
          <w:rFonts w:ascii="Tahoma" w:hAnsi="Tahoma" w:cs="Tahoma"/>
          <w:bCs/>
          <w:sz w:val="20"/>
          <w:szCs w:val="20"/>
        </w:rPr>
      </w:pPr>
      <w:r>
        <w:rPr>
          <w:rFonts w:ascii="Tahoma" w:hAnsi="Tahoma" w:cs="Tahoma"/>
          <w:bCs/>
          <w:sz w:val="20"/>
          <w:szCs w:val="20"/>
        </w:rPr>
        <w:t>Process Quantitative Risk Analysis – QRA</w:t>
      </w:r>
      <w:r w:rsidR="0079564E">
        <w:rPr>
          <w:rFonts w:ascii="Tahoma" w:hAnsi="Tahoma" w:cs="Tahoma"/>
          <w:bCs/>
          <w:sz w:val="20"/>
          <w:szCs w:val="20"/>
        </w:rPr>
        <w:t xml:space="preserve"> </w:t>
      </w:r>
      <w:r w:rsidR="0079564E" w:rsidRPr="00DC5F0B">
        <w:rPr>
          <w:rFonts w:ascii="Tahoma" w:hAnsi="Tahoma" w:cs="Tahoma"/>
          <w:b/>
          <w:bCs/>
          <w:sz w:val="20"/>
          <w:szCs w:val="20"/>
        </w:rPr>
        <w:t>(analýza kvantitativních rizik procesu)</w:t>
      </w:r>
    </w:p>
    <w:p w:rsidR="0079564E" w:rsidRDefault="0079564E" w:rsidP="0079564E">
      <w:pPr>
        <w:numPr>
          <w:ilvl w:val="1"/>
          <w:numId w:val="54"/>
        </w:numPr>
        <w:jc w:val="both"/>
        <w:rPr>
          <w:rFonts w:ascii="Tahoma" w:hAnsi="Tahoma" w:cs="Tahoma"/>
          <w:bCs/>
          <w:sz w:val="20"/>
          <w:szCs w:val="20"/>
        </w:rPr>
      </w:pPr>
      <w:r>
        <w:rPr>
          <w:rFonts w:ascii="Tahoma" w:hAnsi="Tahoma" w:cs="Tahoma"/>
          <w:bCs/>
          <w:sz w:val="20"/>
          <w:szCs w:val="20"/>
        </w:rPr>
        <w:t>Predikce odhadu četnosti a dopadů nehod</w:t>
      </w:r>
    </w:p>
    <w:p w:rsidR="0079564E" w:rsidRDefault="0079564E" w:rsidP="0079564E">
      <w:pPr>
        <w:numPr>
          <w:ilvl w:val="1"/>
          <w:numId w:val="54"/>
        </w:numPr>
        <w:jc w:val="both"/>
        <w:rPr>
          <w:rFonts w:ascii="Tahoma" w:hAnsi="Tahoma" w:cs="Tahoma"/>
          <w:bCs/>
          <w:sz w:val="20"/>
          <w:szCs w:val="20"/>
        </w:rPr>
      </w:pPr>
      <w:r>
        <w:rPr>
          <w:rFonts w:ascii="Tahoma" w:hAnsi="Tahoma" w:cs="Tahoma"/>
          <w:bCs/>
          <w:sz w:val="20"/>
          <w:szCs w:val="20"/>
        </w:rPr>
        <w:t>Rozšiřuje verbální analýzu o číselné hodnoty</w:t>
      </w:r>
    </w:p>
    <w:p w:rsidR="0079564E" w:rsidRDefault="0079564E" w:rsidP="0079564E">
      <w:pPr>
        <w:numPr>
          <w:ilvl w:val="2"/>
          <w:numId w:val="54"/>
        </w:numPr>
        <w:jc w:val="both"/>
        <w:rPr>
          <w:rFonts w:ascii="Tahoma" w:hAnsi="Tahoma" w:cs="Tahoma"/>
          <w:bCs/>
          <w:sz w:val="20"/>
          <w:szCs w:val="20"/>
        </w:rPr>
      </w:pPr>
      <w:r>
        <w:rPr>
          <w:rFonts w:ascii="Tahoma" w:hAnsi="Tahoma" w:cs="Tahoma"/>
          <w:bCs/>
          <w:sz w:val="20"/>
          <w:szCs w:val="20"/>
        </w:rPr>
        <w:t>software</w:t>
      </w:r>
    </w:p>
    <w:p w:rsidR="00C85477" w:rsidRDefault="00F359F1" w:rsidP="00F359F1">
      <w:pPr>
        <w:numPr>
          <w:ilvl w:val="0"/>
          <w:numId w:val="54"/>
        </w:numPr>
        <w:jc w:val="both"/>
        <w:rPr>
          <w:rFonts w:ascii="Tahoma" w:hAnsi="Tahoma" w:cs="Tahoma"/>
          <w:bCs/>
          <w:sz w:val="20"/>
          <w:szCs w:val="20"/>
        </w:rPr>
      </w:pPr>
      <w:r>
        <w:rPr>
          <w:rFonts w:ascii="Tahoma" w:hAnsi="Tahoma" w:cs="Tahoma"/>
          <w:bCs/>
          <w:sz w:val="20"/>
          <w:szCs w:val="20"/>
        </w:rPr>
        <w:t>Hazard Operation Process – HAZOP</w:t>
      </w:r>
      <w:r w:rsidR="0079564E">
        <w:rPr>
          <w:rFonts w:ascii="Tahoma" w:hAnsi="Tahoma" w:cs="Tahoma"/>
          <w:bCs/>
          <w:sz w:val="20"/>
          <w:szCs w:val="20"/>
        </w:rPr>
        <w:t xml:space="preserve"> </w:t>
      </w:r>
      <w:r w:rsidR="0079564E" w:rsidRPr="00DC5F0B">
        <w:rPr>
          <w:rFonts w:ascii="Tahoma" w:hAnsi="Tahoma" w:cs="Tahoma"/>
          <w:b/>
          <w:bCs/>
          <w:sz w:val="20"/>
          <w:szCs w:val="20"/>
        </w:rPr>
        <w:t>(analýza ohrožení a provozuschopnosti)</w:t>
      </w:r>
    </w:p>
    <w:p w:rsidR="0079564E" w:rsidRDefault="0079564E" w:rsidP="0079564E">
      <w:pPr>
        <w:numPr>
          <w:ilvl w:val="1"/>
          <w:numId w:val="54"/>
        </w:numPr>
        <w:jc w:val="both"/>
        <w:rPr>
          <w:rFonts w:ascii="Tahoma" w:hAnsi="Tahoma" w:cs="Tahoma"/>
          <w:bCs/>
          <w:sz w:val="20"/>
          <w:szCs w:val="20"/>
        </w:rPr>
      </w:pPr>
      <w:r>
        <w:rPr>
          <w:rFonts w:ascii="Tahoma" w:hAnsi="Tahoma" w:cs="Tahoma"/>
          <w:bCs/>
          <w:sz w:val="20"/>
          <w:szCs w:val="20"/>
        </w:rPr>
        <w:t>Cílem je identifikace scénáře rizika</w:t>
      </w:r>
    </w:p>
    <w:p w:rsidR="0079564E" w:rsidRDefault="0079564E" w:rsidP="0079564E">
      <w:pPr>
        <w:numPr>
          <w:ilvl w:val="2"/>
          <w:numId w:val="54"/>
        </w:numPr>
        <w:jc w:val="both"/>
        <w:rPr>
          <w:rFonts w:ascii="Tahoma" w:hAnsi="Tahoma" w:cs="Tahoma"/>
          <w:bCs/>
          <w:sz w:val="20"/>
          <w:szCs w:val="20"/>
        </w:rPr>
      </w:pPr>
      <w:r>
        <w:rPr>
          <w:rFonts w:ascii="Tahoma" w:hAnsi="Tahoma" w:cs="Tahoma"/>
          <w:bCs/>
          <w:sz w:val="20"/>
          <w:szCs w:val="20"/>
        </w:rPr>
        <w:t>Brainstorming, na závěr doporučení na zlepšení procesu</w:t>
      </w:r>
    </w:p>
    <w:p w:rsidR="00C85477" w:rsidRDefault="00F359F1" w:rsidP="00F359F1">
      <w:pPr>
        <w:numPr>
          <w:ilvl w:val="0"/>
          <w:numId w:val="54"/>
        </w:numPr>
        <w:jc w:val="both"/>
        <w:rPr>
          <w:rFonts w:ascii="Tahoma" w:hAnsi="Tahoma" w:cs="Tahoma"/>
          <w:bCs/>
          <w:sz w:val="20"/>
          <w:szCs w:val="20"/>
        </w:rPr>
      </w:pPr>
      <w:r>
        <w:rPr>
          <w:rFonts w:ascii="Tahoma" w:hAnsi="Tahoma" w:cs="Tahoma"/>
          <w:bCs/>
          <w:sz w:val="20"/>
          <w:szCs w:val="20"/>
        </w:rPr>
        <w:t xml:space="preserve">Event Tree Analysis – ETA </w:t>
      </w:r>
      <w:r w:rsidRPr="00DC5F0B">
        <w:rPr>
          <w:rFonts w:ascii="Tahoma" w:hAnsi="Tahoma" w:cs="Tahoma"/>
          <w:b/>
          <w:bCs/>
          <w:sz w:val="20"/>
          <w:szCs w:val="20"/>
        </w:rPr>
        <w:t>(analýza stromu událostí)</w:t>
      </w:r>
    </w:p>
    <w:p w:rsidR="0079564E" w:rsidRDefault="0079564E" w:rsidP="0079564E">
      <w:pPr>
        <w:numPr>
          <w:ilvl w:val="1"/>
          <w:numId w:val="54"/>
        </w:numPr>
        <w:jc w:val="both"/>
        <w:rPr>
          <w:rFonts w:ascii="Tahoma" w:hAnsi="Tahoma" w:cs="Tahoma"/>
          <w:bCs/>
          <w:sz w:val="20"/>
          <w:szCs w:val="20"/>
        </w:rPr>
      </w:pPr>
      <w:r>
        <w:rPr>
          <w:rFonts w:ascii="Tahoma" w:hAnsi="Tahoma" w:cs="Tahoma"/>
          <w:bCs/>
          <w:sz w:val="20"/>
          <w:szCs w:val="20"/>
        </w:rPr>
        <w:lastRenderedPageBreak/>
        <w:t>Graficko-statistická metoda, postup sledující průběh od iniciační události vždy při 2 situacích – příznivé a nepříznivé</w:t>
      </w:r>
    </w:p>
    <w:p w:rsidR="00C85477" w:rsidRDefault="00C85477">
      <w:pPr>
        <w:tabs>
          <w:tab w:val="left" w:pos="1815"/>
        </w:tabs>
        <w:jc w:val="both"/>
        <w:rPr>
          <w:rFonts w:ascii="Tahoma" w:hAnsi="Tahoma" w:cs="Tahoma"/>
          <w:bCs/>
          <w:sz w:val="20"/>
          <w:szCs w:val="20"/>
        </w:rPr>
      </w:pPr>
    </w:p>
    <w:p w:rsidR="00C85477" w:rsidRDefault="00F359F1">
      <w:pPr>
        <w:tabs>
          <w:tab w:val="left" w:pos="1815"/>
        </w:tabs>
        <w:spacing w:before="120" w:after="120"/>
        <w:jc w:val="both"/>
        <w:rPr>
          <w:rFonts w:ascii="Tahoma" w:hAnsi="Tahoma" w:cs="Tahoma"/>
          <w:b/>
          <w:bCs/>
          <w:i/>
          <w:iCs/>
          <w:smallCaps/>
          <w:color w:val="auto"/>
          <w:sz w:val="20"/>
          <w:szCs w:val="20"/>
          <w:u w:val="single"/>
        </w:rPr>
      </w:pPr>
      <w:r>
        <w:rPr>
          <w:rFonts w:ascii="Tahoma" w:hAnsi="Tahoma" w:cs="Tahoma"/>
          <w:b/>
          <w:bCs/>
          <w:i/>
          <w:iCs/>
          <w:smallCaps/>
          <w:color w:val="auto"/>
          <w:sz w:val="20"/>
          <w:szCs w:val="20"/>
          <w:u w:val="single"/>
        </w:rPr>
        <w:t>Kontrolní seznam</w:t>
      </w:r>
    </w:p>
    <w:p w:rsidR="00C85477" w:rsidRDefault="00F359F1" w:rsidP="00F359F1">
      <w:pPr>
        <w:numPr>
          <w:ilvl w:val="0"/>
          <w:numId w:val="54"/>
        </w:numPr>
        <w:jc w:val="both"/>
        <w:rPr>
          <w:rFonts w:ascii="Tahoma" w:hAnsi="Tahoma" w:cs="Tahoma"/>
          <w:bCs/>
          <w:sz w:val="20"/>
          <w:szCs w:val="20"/>
        </w:rPr>
      </w:pPr>
      <w:r>
        <w:rPr>
          <w:rFonts w:ascii="Tahoma" w:hAnsi="Tahoma" w:cs="Tahoma"/>
          <w:bCs/>
          <w:sz w:val="20"/>
          <w:szCs w:val="20"/>
        </w:rPr>
        <w:t>Základní metoda pro určování rizik</w:t>
      </w:r>
    </w:p>
    <w:p w:rsidR="00C85477" w:rsidRDefault="00F359F1" w:rsidP="00F359F1">
      <w:pPr>
        <w:numPr>
          <w:ilvl w:val="0"/>
          <w:numId w:val="54"/>
        </w:numPr>
        <w:jc w:val="both"/>
        <w:rPr>
          <w:rFonts w:ascii="Tahoma" w:hAnsi="Tahoma" w:cs="Tahoma"/>
          <w:bCs/>
          <w:sz w:val="20"/>
          <w:szCs w:val="20"/>
        </w:rPr>
      </w:pPr>
      <w:r>
        <w:rPr>
          <w:rFonts w:ascii="Tahoma" w:hAnsi="Tahoma" w:cs="Tahoma"/>
          <w:bCs/>
          <w:sz w:val="20"/>
          <w:szCs w:val="20"/>
        </w:rPr>
        <w:t>Seznam logických otázek, které jsou transparentní</w:t>
      </w:r>
    </w:p>
    <w:p w:rsidR="00C85477" w:rsidRDefault="00F359F1" w:rsidP="00F359F1">
      <w:pPr>
        <w:numPr>
          <w:ilvl w:val="0"/>
          <w:numId w:val="54"/>
        </w:numPr>
        <w:jc w:val="both"/>
        <w:rPr>
          <w:rFonts w:ascii="Tahoma" w:hAnsi="Tahoma" w:cs="Tahoma"/>
          <w:bCs/>
          <w:sz w:val="20"/>
          <w:szCs w:val="20"/>
        </w:rPr>
      </w:pPr>
      <w:r>
        <w:rPr>
          <w:rFonts w:ascii="Tahoma" w:hAnsi="Tahoma" w:cs="Tahoma"/>
          <w:bCs/>
          <w:sz w:val="20"/>
          <w:szCs w:val="20"/>
        </w:rPr>
        <w:t>hodnotí se předem určeným hodnotovým systémem</w:t>
      </w:r>
    </w:p>
    <w:p w:rsidR="00C85477" w:rsidRDefault="00F359F1" w:rsidP="00F359F1">
      <w:pPr>
        <w:numPr>
          <w:ilvl w:val="0"/>
          <w:numId w:val="54"/>
        </w:numPr>
        <w:jc w:val="both"/>
        <w:rPr>
          <w:rFonts w:ascii="Tahoma" w:hAnsi="Tahoma" w:cs="Tahoma"/>
          <w:bCs/>
          <w:sz w:val="20"/>
          <w:szCs w:val="20"/>
        </w:rPr>
      </w:pPr>
      <w:r>
        <w:rPr>
          <w:rFonts w:ascii="Tahoma" w:hAnsi="Tahoma" w:cs="Tahoma"/>
          <w:bCs/>
          <w:sz w:val="20"/>
          <w:szCs w:val="20"/>
        </w:rPr>
        <w:t>odpovědi ano/ne nebo 0/1 – nezáleží na váze odpovědi</w:t>
      </w:r>
    </w:p>
    <w:p w:rsidR="00C85477" w:rsidRDefault="00F359F1" w:rsidP="00F359F1">
      <w:pPr>
        <w:numPr>
          <w:ilvl w:val="0"/>
          <w:numId w:val="54"/>
        </w:numPr>
        <w:jc w:val="both"/>
        <w:rPr>
          <w:rFonts w:ascii="Tahoma" w:hAnsi="Tahoma" w:cs="Tahoma"/>
          <w:bCs/>
          <w:sz w:val="20"/>
          <w:szCs w:val="20"/>
        </w:rPr>
      </w:pPr>
      <w:r>
        <w:rPr>
          <w:rFonts w:ascii="Tahoma" w:hAnsi="Tahoma" w:cs="Tahoma"/>
          <w:bCs/>
          <w:sz w:val="20"/>
          <w:szCs w:val="20"/>
        </w:rPr>
        <w:t>odpovědi ohodnoceny 0-5 nebo 0-10 (tzv. váha bodu)</w:t>
      </w:r>
    </w:p>
    <w:p w:rsidR="00C85477" w:rsidRPr="001B3BA9" w:rsidRDefault="00F359F1" w:rsidP="00F359F1">
      <w:pPr>
        <w:numPr>
          <w:ilvl w:val="0"/>
          <w:numId w:val="54"/>
        </w:numPr>
        <w:jc w:val="both"/>
        <w:rPr>
          <w:rFonts w:ascii="Tahoma" w:hAnsi="Tahoma" w:cs="Tahoma"/>
          <w:b/>
          <w:bCs/>
          <w:sz w:val="20"/>
          <w:szCs w:val="20"/>
        </w:rPr>
      </w:pPr>
      <w:r w:rsidRPr="001B3BA9">
        <w:rPr>
          <w:rFonts w:ascii="Tahoma" w:hAnsi="Tahoma" w:cs="Tahoma"/>
          <w:b/>
          <w:bCs/>
          <w:sz w:val="20"/>
          <w:szCs w:val="20"/>
        </w:rPr>
        <w:t>Postup založený na systematické kontrole plnění předem stanovených podmínek a opatření</w:t>
      </w:r>
    </w:p>
    <w:p w:rsidR="00C85477" w:rsidRDefault="00F359F1" w:rsidP="00F359F1">
      <w:pPr>
        <w:numPr>
          <w:ilvl w:val="0"/>
          <w:numId w:val="54"/>
        </w:numPr>
        <w:jc w:val="both"/>
        <w:rPr>
          <w:rFonts w:ascii="Tahoma" w:hAnsi="Tahoma" w:cs="Tahoma"/>
          <w:bCs/>
          <w:sz w:val="20"/>
          <w:szCs w:val="20"/>
        </w:rPr>
      </w:pPr>
      <w:r>
        <w:rPr>
          <w:rFonts w:ascii="Tahoma" w:hAnsi="Tahoma" w:cs="Tahoma"/>
          <w:bCs/>
          <w:sz w:val="20"/>
          <w:szCs w:val="20"/>
        </w:rPr>
        <w:t>Kontrolujeme jím stav systému</w:t>
      </w:r>
    </w:p>
    <w:p w:rsidR="00C85477" w:rsidRDefault="00F359F1" w:rsidP="00F359F1">
      <w:pPr>
        <w:numPr>
          <w:ilvl w:val="0"/>
          <w:numId w:val="54"/>
        </w:numPr>
        <w:jc w:val="both"/>
        <w:rPr>
          <w:rFonts w:ascii="Tahoma" w:hAnsi="Tahoma" w:cs="Tahoma"/>
          <w:bCs/>
          <w:sz w:val="20"/>
          <w:szCs w:val="20"/>
        </w:rPr>
      </w:pPr>
      <w:r>
        <w:rPr>
          <w:rFonts w:ascii="Tahoma" w:hAnsi="Tahoma" w:cs="Tahoma"/>
          <w:bCs/>
          <w:sz w:val="20"/>
          <w:szCs w:val="20"/>
        </w:rPr>
        <w:t>Odhaluje odchylky od žádoucí praxe nebo průběhu procesu/děje</w:t>
      </w:r>
    </w:p>
    <w:p w:rsidR="00C85477" w:rsidRDefault="00F359F1" w:rsidP="00F359F1">
      <w:pPr>
        <w:numPr>
          <w:ilvl w:val="1"/>
          <w:numId w:val="54"/>
        </w:numPr>
        <w:jc w:val="both"/>
        <w:rPr>
          <w:rFonts w:ascii="Tahoma" w:hAnsi="Tahoma" w:cs="Tahoma"/>
          <w:bCs/>
          <w:sz w:val="20"/>
          <w:szCs w:val="20"/>
        </w:rPr>
      </w:pPr>
      <w:r>
        <w:rPr>
          <w:rFonts w:ascii="Tahoma" w:hAnsi="Tahoma" w:cs="Tahoma"/>
          <w:bCs/>
          <w:sz w:val="20"/>
          <w:szCs w:val="20"/>
        </w:rPr>
        <w:t>Použití při inspekci při obnově majetku a území</w:t>
      </w:r>
    </w:p>
    <w:p w:rsidR="00C85477" w:rsidRDefault="00F359F1" w:rsidP="00F359F1">
      <w:pPr>
        <w:numPr>
          <w:ilvl w:val="2"/>
          <w:numId w:val="54"/>
        </w:numPr>
        <w:jc w:val="both"/>
        <w:rPr>
          <w:rFonts w:ascii="Tahoma" w:hAnsi="Tahoma" w:cs="Tahoma"/>
          <w:bCs/>
          <w:sz w:val="20"/>
          <w:szCs w:val="20"/>
        </w:rPr>
      </w:pPr>
      <w:r>
        <w:rPr>
          <w:rFonts w:ascii="Tahoma" w:hAnsi="Tahoma" w:cs="Tahoma"/>
          <w:bCs/>
          <w:sz w:val="20"/>
          <w:szCs w:val="20"/>
        </w:rPr>
        <w:t>Inspekce je základním nástrojem řízení bezpečnosti</w:t>
      </w:r>
    </w:p>
    <w:p w:rsidR="00C85477" w:rsidRDefault="00F359F1" w:rsidP="00F359F1">
      <w:pPr>
        <w:numPr>
          <w:ilvl w:val="1"/>
          <w:numId w:val="54"/>
        </w:numPr>
        <w:jc w:val="both"/>
        <w:rPr>
          <w:rFonts w:ascii="Tahoma" w:hAnsi="Tahoma" w:cs="Tahoma"/>
          <w:bCs/>
          <w:iCs/>
          <w:color w:val="auto"/>
          <w:sz w:val="20"/>
          <w:szCs w:val="20"/>
        </w:rPr>
      </w:pPr>
      <w:r>
        <w:rPr>
          <w:rFonts w:ascii="Tahoma" w:hAnsi="Tahoma" w:cs="Tahoma"/>
          <w:bCs/>
          <w:sz w:val="20"/>
          <w:szCs w:val="20"/>
        </w:rPr>
        <w:t>……  při projektování staveb</w:t>
      </w:r>
    </w:p>
    <w:p w:rsidR="00C85477" w:rsidRDefault="00F359F1" w:rsidP="00F359F1">
      <w:pPr>
        <w:numPr>
          <w:ilvl w:val="1"/>
          <w:numId w:val="54"/>
        </w:numPr>
        <w:jc w:val="both"/>
        <w:rPr>
          <w:rFonts w:ascii="Tahoma" w:hAnsi="Tahoma" w:cs="Tahoma"/>
          <w:bCs/>
          <w:iCs/>
          <w:color w:val="auto"/>
          <w:sz w:val="20"/>
          <w:szCs w:val="20"/>
        </w:rPr>
      </w:pPr>
      <w:r>
        <w:rPr>
          <w:rFonts w:ascii="Tahoma" w:hAnsi="Tahoma" w:cs="Tahoma"/>
          <w:bCs/>
          <w:sz w:val="20"/>
          <w:szCs w:val="20"/>
        </w:rPr>
        <w:t>neodhaluje dopady vyšších řádů – sekundární a vyšší</w:t>
      </w:r>
    </w:p>
    <w:p w:rsidR="00C85477" w:rsidRDefault="00F359F1" w:rsidP="00F359F1">
      <w:pPr>
        <w:numPr>
          <w:ilvl w:val="0"/>
          <w:numId w:val="54"/>
        </w:numPr>
        <w:jc w:val="both"/>
        <w:rPr>
          <w:rFonts w:ascii="Tahoma" w:hAnsi="Tahoma" w:cs="Tahoma"/>
          <w:b/>
          <w:bCs/>
          <w:iCs/>
          <w:color w:val="auto"/>
          <w:sz w:val="20"/>
          <w:szCs w:val="20"/>
        </w:rPr>
      </w:pPr>
      <w:r>
        <w:rPr>
          <w:rFonts w:ascii="Tahoma" w:hAnsi="Tahoma" w:cs="Tahoma"/>
          <w:b/>
          <w:bCs/>
          <w:sz w:val="20"/>
          <w:szCs w:val="20"/>
        </w:rPr>
        <w:t>je indikátorem bezpečnosti (průběžný</w:t>
      </w:r>
      <w:r>
        <w:rPr>
          <w:rFonts w:ascii="Tahoma" w:hAnsi="Tahoma" w:cs="Tahoma"/>
          <w:bCs/>
          <w:sz w:val="20"/>
          <w:szCs w:val="20"/>
        </w:rPr>
        <w:t xml:space="preserve"> x</w:t>
      </w:r>
      <w:r>
        <w:rPr>
          <w:rFonts w:ascii="Tahoma" w:hAnsi="Tahoma" w:cs="Tahoma"/>
          <w:b/>
          <w:bCs/>
          <w:sz w:val="20"/>
          <w:szCs w:val="20"/>
        </w:rPr>
        <w:t xml:space="preserve"> cílový)</w:t>
      </w:r>
    </w:p>
    <w:p w:rsidR="00C85477" w:rsidRDefault="00F359F1">
      <w:pPr>
        <w:tabs>
          <w:tab w:val="left" w:pos="1815"/>
        </w:tabs>
        <w:spacing w:before="120" w:after="120"/>
        <w:jc w:val="both"/>
        <w:rPr>
          <w:rFonts w:ascii="Tahoma" w:hAnsi="Tahoma" w:cs="Tahoma"/>
          <w:b/>
          <w:bCs/>
          <w:i/>
          <w:iCs/>
          <w:smallCaps/>
          <w:color w:val="auto"/>
          <w:sz w:val="20"/>
          <w:szCs w:val="20"/>
          <w:u w:val="single"/>
        </w:rPr>
      </w:pPr>
      <w:r>
        <w:rPr>
          <w:rFonts w:ascii="Tahoma" w:hAnsi="Tahoma" w:cs="Tahoma"/>
          <w:b/>
          <w:bCs/>
          <w:i/>
          <w:iCs/>
          <w:smallCaps/>
          <w:color w:val="auto"/>
          <w:sz w:val="20"/>
          <w:szCs w:val="20"/>
          <w:u w:val="single"/>
        </w:rPr>
        <w:t>Co se stane, když</w:t>
      </w:r>
    </w:p>
    <w:p w:rsidR="00C85477" w:rsidRDefault="00F359F1" w:rsidP="00F359F1">
      <w:pPr>
        <w:numPr>
          <w:ilvl w:val="0"/>
          <w:numId w:val="54"/>
        </w:numPr>
        <w:jc w:val="both"/>
        <w:rPr>
          <w:rFonts w:ascii="Tahoma" w:hAnsi="Tahoma" w:cs="Tahoma"/>
          <w:bCs/>
          <w:sz w:val="20"/>
          <w:szCs w:val="20"/>
        </w:rPr>
      </w:pPr>
      <w:r>
        <w:rPr>
          <w:rFonts w:ascii="Tahoma" w:hAnsi="Tahoma" w:cs="Tahoma"/>
          <w:bCs/>
          <w:sz w:val="20"/>
          <w:szCs w:val="20"/>
        </w:rPr>
        <w:t>Nejobecnější metoda</w:t>
      </w:r>
    </w:p>
    <w:p w:rsidR="00C85477" w:rsidRDefault="00F359F1" w:rsidP="00F359F1">
      <w:pPr>
        <w:numPr>
          <w:ilvl w:val="0"/>
          <w:numId w:val="54"/>
        </w:numPr>
        <w:jc w:val="both"/>
      </w:pPr>
      <w:r>
        <w:rPr>
          <w:rFonts w:ascii="Tahoma" w:hAnsi="Tahoma" w:cs="Tahoma"/>
          <w:bCs/>
          <w:sz w:val="20"/>
          <w:szCs w:val="20"/>
        </w:rPr>
        <w:t>hledání všech možných dopadů na ChrZ dané pohromy v konkrétním území</w:t>
      </w:r>
    </w:p>
    <w:p w:rsidR="00C85477" w:rsidRDefault="00F359F1" w:rsidP="00F359F1">
      <w:pPr>
        <w:numPr>
          <w:ilvl w:val="0"/>
          <w:numId w:val="54"/>
        </w:numPr>
        <w:jc w:val="both"/>
        <w:rPr>
          <w:rFonts w:ascii="Tahoma" w:hAnsi="Tahoma" w:cs="Tahoma"/>
          <w:bCs/>
          <w:sz w:val="20"/>
          <w:szCs w:val="20"/>
        </w:rPr>
      </w:pPr>
      <w:r>
        <w:rPr>
          <w:rFonts w:ascii="Tahoma" w:hAnsi="Tahoma" w:cs="Tahoma"/>
          <w:bCs/>
          <w:sz w:val="20"/>
          <w:szCs w:val="20"/>
        </w:rPr>
        <w:t>spontánní diskuse a hledání nápadů, ty jsou zapisovány, poté jsou rozděleny do jednotlivých zkoumaných oblastí - každá je zkoumána odborníky</w:t>
      </w:r>
    </w:p>
    <w:p w:rsidR="00C85477" w:rsidRDefault="00F359F1" w:rsidP="00F359F1">
      <w:pPr>
        <w:numPr>
          <w:ilvl w:val="0"/>
          <w:numId w:val="54"/>
        </w:numPr>
        <w:jc w:val="both"/>
        <w:rPr>
          <w:rFonts w:ascii="Tahoma" w:hAnsi="Tahoma" w:cs="Tahoma"/>
          <w:bCs/>
          <w:sz w:val="20"/>
          <w:szCs w:val="20"/>
        </w:rPr>
      </w:pPr>
      <w:r>
        <w:rPr>
          <w:rFonts w:ascii="Tahoma" w:hAnsi="Tahoma" w:cs="Tahoma"/>
          <w:bCs/>
          <w:sz w:val="20"/>
          <w:szCs w:val="20"/>
        </w:rPr>
        <w:t>účelem je identifikovat zdroje rizika, nebezpečné situace nebo určité nehodové události, které mohou způsobit nežádoucí dopady</w:t>
      </w:r>
    </w:p>
    <w:p w:rsidR="00C85477" w:rsidRDefault="00C85477">
      <w:pPr>
        <w:jc w:val="both"/>
        <w:rPr>
          <w:rFonts w:ascii="Tahoma" w:hAnsi="Tahoma" w:cs="Tahoma"/>
          <w:bCs/>
          <w:sz w:val="20"/>
          <w:szCs w:val="20"/>
        </w:rPr>
      </w:pPr>
    </w:p>
    <w:p w:rsidR="00C85477" w:rsidRDefault="00F359F1">
      <w:pPr>
        <w:pStyle w:val="Nadpis1"/>
        <w:tabs>
          <w:tab w:val="left" w:pos="3240"/>
        </w:tabs>
        <w:spacing w:before="120" w:after="120"/>
        <w:jc w:val="both"/>
        <w:rPr>
          <w:rFonts w:ascii="Tahoma" w:hAnsi="Tahoma" w:cs="Tahoma"/>
          <w:i w:val="0"/>
          <w:caps/>
          <w:sz w:val="20"/>
          <w:szCs w:val="20"/>
        </w:rPr>
      </w:pPr>
      <w:bookmarkStart w:id="55" w:name="_Toc191557313"/>
      <w:r>
        <w:rPr>
          <w:rFonts w:ascii="Tahoma" w:hAnsi="Tahoma" w:cs="Tahoma"/>
          <w:i w:val="0"/>
          <w:caps/>
          <w:sz w:val="20"/>
          <w:szCs w:val="20"/>
        </w:rPr>
        <w:t>34. Jak se stanovuje přijatelnost rizika a kdo to dělá? Je přijatelnost rizika všude a vždy stejná?</w:t>
      </w:r>
      <w:bookmarkEnd w:id="55"/>
    </w:p>
    <w:p w:rsidR="005973C3" w:rsidRPr="005973C3" w:rsidRDefault="005973C3" w:rsidP="005973C3"/>
    <w:p w:rsidR="00C85477" w:rsidRDefault="00B64D23">
      <w:pPr>
        <w:tabs>
          <w:tab w:val="left" w:pos="1815"/>
        </w:tabs>
        <w:spacing w:before="120" w:after="120"/>
        <w:jc w:val="both"/>
        <w:rPr>
          <w:rFonts w:ascii="Tahoma" w:hAnsi="Tahoma" w:cs="Tahoma"/>
          <w:b/>
          <w:bCs/>
          <w:i/>
          <w:iCs/>
          <w:smallCaps/>
          <w:color w:val="auto"/>
          <w:sz w:val="20"/>
          <w:szCs w:val="20"/>
          <w:u w:val="single"/>
        </w:rPr>
      </w:pPr>
      <w:r>
        <w:rPr>
          <w:rFonts w:ascii="Tahoma" w:hAnsi="Tahoma" w:cs="Tahoma"/>
          <w:b/>
          <w:bCs/>
          <w:i/>
          <w:iCs/>
          <w:smallCaps/>
          <w:color w:val="auto"/>
          <w:sz w:val="20"/>
          <w:szCs w:val="20"/>
          <w:u w:val="single"/>
        </w:rPr>
        <w:br/>
      </w:r>
      <w:r>
        <w:rPr>
          <w:rFonts w:ascii="Tahoma" w:hAnsi="Tahoma" w:cs="Tahoma"/>
          <w:b/>
          <w:bCs/>
          <w:i/>
          <w:iCs/>
          <w:smallCaps/>
          <w:color w:val="auto"/>
          <w:sz w:val="20"/>
          <w:szCs w:val="20"/>
          <w:u w:val="single"/>
        </w:rPr>
        <w:br/>
      </w:r>
      <w:r w:rsidR="00F359F1">
        <w:rPr>
          <w:rFonts w:ascii="Tahoma" w:hAnsi="Tahoma" w:cs="Tahoma"/>
          <w:b/>
          <w:bCs/>
          <w:i/>
          <w:iCs/>
          <w:smallCaps/>
          <w:color w:val="auto"/>
          <w:sz w:val="20"/>
          <w:szCs w:val="20"/>
          <w:u w:val="single"/>
        </w:rPr>
        <w:t>přijatelné riziko</w:t>
      </w:r>
    </w:p>
    <w:p w:rsidR="00C85477" w:rsidRDefault="00F359F1" w:rsidP="00F359F1">
      <w:pPr>
        <w:numPr>
          <w:ilvl w:val="0"/>
          <w:numId w:val="54"/>
        </w:numPr>
        <w:jc w:val="both"/>
        <w:rPr>
          <w:rFonts w:ascii="Tahoma" w:hAnsi="Tahoma" w:cs="Tahoma"/>
          <w:bCs/>
          <w:sz w:val="20"/>
          <w:szCs w:val="20"/>
        </w:rPr>
      </w:pPr>
      <w:r>
        <w:rPr>
          <w:rFonts w:ascii="Tahoma" w:hAnsi="Tahoma" w:cs="Tahoma"/>
          <w:bCs/>
          <w:sz w:val="20"/>
          <w:szCs w:val="20"/>
        </w:rPr>
        <w:t>riziko je vědomě podstupováno</w:t>
      </w:r>
    </w:p>
    <w:p w:rsidR="00C85477" w:rsidRDefault="00F359F1" w:rsidP="00F359F1">
      <w:pPr>
        <w:numPr>
          <w:ilvl w:val="0"/>
          <w:numId w:val="54"/>
        </w:numPr>
        <w:jc w:val="both"/>
        <w:rPr>
          <w:rFonts w:ascii="Tahoma" w:hAnsi="Tahoma" w:cs="Tahoma"/>
          <w:bCs/>
          <w:sz w:val="20"/>
          <w:szCs w:val="20"/>
        </w:rPr>
      </w:pPr>
      <w:r>
        <w:rPr>
          <w:rFonts w:ascii="Tahoma" w:hAnsi="Tahoma" w:cs="Tahoma"/>
          <w:bCs/>
          <w:sz w:val="20"/>
          <w:szCs w:val="20"/>
        </w:rPr>
        <w:t>lze dosáhnout snížením ohrožení od konkrétních pohrom souvisejících s činností člověka</w:t>
      </w:r>
    </w:p>
    <w:p w:rsidR="00C85477" w:rsidRDefault="00F359F1" w:rsidP="00F359F1">
      <w:pPr>
        <w:numPr>
          <w:ilvl w:val="0"/>
          <w:numId w:val="54"/>
        </w:numPr>
        <w:jc w:val="both"/>
        <w:rPr>
          <w:rFonts w:ascii="Tahoma" w:hAnsi="Tahoma" w:cs="Tahoma"/>
          <w:bCs/>
          <w:sz w:val="20"/>
          <w:szCs w:val="20"/>
        </w:rPr>
      </w:pPr>
      <w:r>
        <w:rPr>
          <w:rFonts w:ascii="Tahoma" w:hAnsi="Tahoma" w:cs="Tahoma"/>
          <w:bCs/>
          <w:sz w:val="20"/>
          <w:szCs w:val="20"/>
        </w:rPr>
        <w:t>snížením zranitelnosti území, objektu nebo zařízení, které je předmětem hodnocení rizika</w:t>
      </w:r>
    </w:p>
    <w:p w:rsidR="00C85477" w:rsidRDefault="00F359F1">
      <w:pPr>
        <w:tabs>
          <w:tab w:val="left" w:pos="1815"/>
        </w:tabs>
        <w:spacing w:before="120" w:after="120"/>
        <w:jc w:val="both"/>
        <w:rPr>
          <w:rFonts w:ascii="Tahoma" w:hAnsi="Tahoma" w:cs="Tahoma"/>
          <w:b/>
          <w:bCs/>
          <w:i/>
          <w:iCs/>
          <w:smallCaps/>
          <w:color w:val="auto"/>
          <w:sz w:val="20"/>
          <w:szCs w:val="20"/>
          <w:u w:val="single"/>
        </w:rPr>
      </w:pPr>
      <w:r>
        <w:rPr>
          <w:rFonts w:ascii="Tahoma" w:hAnsi="Tahoma" w:cs="Tahoma"/>
          <w:b/>
          <w:bCs/>
          <w:i/>
          <w:iCs/>
          <w:smallCaps/>
          <w:color w:val="auto"/>
          <w:sz w:val="20"/>
          <w:szCs w:val="20"/>
          <w:u w:val="single"/>
        </w:rPr>
        <w:t>stanovení přijatelného  rizika</w:t>
      </w:r>
    </w:p>
    <w:p w:rsidR="00C85477" w:rsidRDefault="00F359F1" w:rsidP="00F359F1">
      <w:pPr>
        <w:numPr>
          <w:ilvl w:val="0"/>
          <w:numId w:val="54"/>
        </w:numPr>
        <w:jc w:val="both"/>
        <w:rPr>
          <w:rFonts w:ascii="Tahoma" w:hAnsi="Tahoma" w:cs="Tahoma"/>
          <w:bCs/>
          <w:sz w:val="20"/>
          <w:szCs w:val="20"/>
        </w:rPr>
      </w:pPr>
      <w:r>
        <w:rPr>
          <w:rFonts w:ascii="Tahoma" w:hAnsi="Tahoma" w:cs="Tahoma"/>
          <w:bCs/>
          <w:sz w:val="20"/>
          <w:szCs w:val="20"/>
        </w:rPr>
        <w:t>musí se najít příčiny nepřijatelných rizik</w:t>
      </w:r>
    </w:p>
    <w:p w:rsidR="00C85477" w:rsidRDefault="00F359F1" w:rsidP="00F359F1">
      <w:pPr>
        <w:numPr>
          <w:ilvl w:val="0"/>
          <w:numId w:val="54"/>
        </w:numPr>
        <w:jc w:val="both"/>
        <w:rPr>
          <w:rFonts w:ascii="Tahoma" w:hAnsi="Tahoma" w:cs="Tahoma"/>
          <w:bCs/>
          <w:sz w:val="20"/>
          <w:szCs w:val="20"/>
        </w:rPr>
      </w:pPr>
      <w:r>
        <w:rPr>
          <w:rFonts w:ascii="Tahoma" w:hAnsi="Tahoma" w:cs="Tahoma"/>
          <w:bCs/>
          <w:sz w:val="20"/>
          <w:szCs w:val="20"/>
        </w:rPr>
        <w:t>zvážit existenci finančně dostupných technických opatření na jejich snížení</w:t>
      </w:r>
    </w:p>
    <w:p w:rsidR="00C85477" w:rsidRDefault="00F359F1" w:rsidP="00F359F1">
      <w:pPr>
        <w:numPr>
          <w:ilvl w:val="1"/>
          <w:numId w:val="54"/>
        </w:numPr>
        <w:jc w:val="both"/>
        <w:rPr>
          <w:rFonts w:ascii="Tahoma" w:hAnsi="Tahoma" w:cs="Tahoma"/>
          <w:bCs/>
          <w:sz w:val="20"/>
          <w:szCs w:val="20"/>
        </w:rPr>
      </w:pPr>
      <w:r>
        <w:rPr>
          <w:rFonts w:ascii="Tahoma" w:hAnsi="Tahoma" w:cs="Tahoma"/>
          <w:bCs/>
          <w:sz w:val="20"/>
          <w:szCs w:val="20"/>
        </w:rPr>
        <w:t>provést příslušná zodolnění v přijatelném časovém úseku</w:t>
      </w:r>
    </w:p>
    <w:p w:rsidR="00C85477" w:rsidRDefault="00F359F1" w:rsidP="00F359F1">
      <w:pPr>
        <w:numPr>
          <w:ilvl w:val="1"/>
          <w:numId w:val="54"/>
        </w:numPr>
        <w:jc w:val="both"/>
        <w:rPr>
          <w:rFonts w:ascii="Tahoma" w:hAnsi="Tahoma" w:cs="Tahoma"/>
          <w:bCs/>
          <w:sz w:val="20"/>
          <w:szCs w:val="20"/>
        </w:rPr>
      </w:pPr>
      <w:r>
        <w:rPr>
          <w:rFonts w:ascii="Tahoma" w:hAnsi="Tahoma" w:cs="Tahoma"/>
          <w:bCs/>
          <w:sz w:val="20"/>
          <w:szCs w:val="20"/>
        </w:rPr>
        <w:t>provést technická, organizační, výchovná, právní, finanční opatření, která zajistí zmírnění dopadů ChrZ</w:t>
      </w:r>
    </w:p>
    <w:p w:rsidR="00C85477" w:rsidRDefault="00C85477"/>
    <w:p w:rsidR="00C85477" w:rsidRDefault="00F359F1">
      <w:pPr>
        <w:pStyle w:val="Odstavecseseznamem"/>
        <w:ind w:left="0"/>
        <w:jc w:val="left"/>
      </w:pPr>
      <w:r>
        <w:t>Při určování přijatelnosti vstupují následující podmínky</w:t>
      </w:r>
    </w:p>
    <w:p w:rsidR="00C85477" w:rsidRDefault="00F359F1" w:rsidP="00F359F1">
      <w:pPr>
        <w:numPr>
          <w:ilvl w:val="0"/>
          <w:numId w:val="54"/>
        </w:numPr>
        <w:jc w:val="both"/>
        <w:rPr>
          <w:rFonts w:ascii="Tahoma" w:hAnsi="Tahoma" w:cs="Tahoma"/>
          <w:bCs/>
          <w:sz w:val="20"/>
          <w:szCs w:val="20"/>
        </w:rPr>
      </w:pPr>
      <w:r>
        <w:rPr>
          <w:rFonts w:ascii="Tahoma" w:hAnsi="Tahoma" w:cs="Tahoma"/>
          <w:bCs/>
          <w:sz w:val="20"/>
          <w:szCs w:val="20"/>
        </w:rPr>
        <w:t>prahování - malé riziko je ignorováno</w:t>
      </w:r>
    </w:p>
    <w:p w:rsidR="00C85477" w:rsidRDefault="00F359F1" w:rsidP="00F359F1">
      <w:pPr>
        <w:numPr>
          <w:ilvl w:val="0"/>
          <w:numId w:val="54"/>
        </w:numPr>
        <w:jc w:val="both"/>
        <w:rPr>
          <w:rFonts w:ascii="Tahoma" w:hAnsi="Tahoma" w:cs="Tahoma"/>
          <w:bCs/>
          <w:sz w:val="20"/>
          <w:szCs w:val="20"/>
        </w:rPr>
      </w:pPr>
      <w:r>
        <w:rPr>
          <w:rFonts w:ascii="Tahoma" w:hAnsi="Tahoma" w:cs="Tahoma"/>
          <w:bCs/>
          <w:sz w:val="20"/>
          <w:szCs w:val="20"/>
        </w:rPr>
        <w:t>status quo - nevyhnutelné riziko, které nelze změnit</w:t>
      </w:r>
    </w:p>
    <w:p w:rsidR="00C85477" w:rsidRDefault="00F359F1" w:rsidP="00F359F1">
      <w:pPr>
        <w:numPr>
          <w:ilvl w:val="0"/>
          <w:numId w:val="54"/>
        </w:numPr>
        <w:jc w:val="both"/>
        <w:rPr>
          <w:rFonts w:ascii="Tahoma" w:hAnsi="Tahoma" w:cs="Tahoma"/>
          <w:bCs/>
          <w:sz w:val="20"/>
          <w:szCs w:val="20"/>
        </w:rPr>
      </w:pPr>
      <w:r>
        <w:rPr>
          <w:rFonts w:ascii="Tahoma" w:hAnsi="Tahoma" w:cs="Tahoma"/>
          <w:bCs/>
          <w:sz w:val="20"/>
          <w:szCs w:val="20"/>
        </w:rPr>
        <w:t>regulační - určena důvěryhodnými institucemi</w:t>
      </w:r>
    </w:p>
    <w:p w:rsidR="00C85477" w:rsidRDefault="00F359F1" w:rsidP="00F359F1">
      <w:pPr>
        <w:numPr>
          <w:ilvl w:val="0"/>
          <w:numId w:val="54"/>
        </w:numPr>
        <w:jc w:val="both"/>
        <w:rPr>
          <w:rFonts w:ascii="Tahoma" w:hAnsi="Tahoma" w:cs="Tahoma"/>
          <w:bCs/>
          <w:sz w:val="20"/>
          <w:szCs w:val="20"/>
        </w:rPr>
      </w:pPr>
      <w:r>
        <w:rPr>
          <w:rFonts w:ascii="Tahoma" w:hAnsi="Tahoma" w:cs="Tahoma"/>
          <w:bCs/>
          <w:sz w:val="20"/>
          <w:szCs w:val="20"/>
        </w:rPr>
        <w:t>de facto - určena historickým vývojem</w:t>
      </w:r>
    </w:p>
    <w:p w:rsidR="00C85477" w:rsidRDefault="00F359F1" w:rsidP="00F359F1">
      <w:pPr>
        <w:numPr>
          <w:ilvl w:val="0"/>
          <w:numId w:val="54"/>
        </w:numPr>
        <w:jc w:val="both"/>
        <w:rPr>
          <w:rFonts w:ascii="Tahoma" w:hAnsi="Tahoma" w:cs="Tahoma"/>
          <w:bCs/>
          <w:sz w:val="20"/>
          <w:szCs w:val="20"/>
        </w:rPr>
      </w:pPr>
      <w:r>
        <w:rPr>
          <w:rFonts w:ascii="Tahoma" w:hAnsi="Tahoma" w:cs="Tahoma"/>
          <w:bCs/>
          <w:sz w:val="20"/>
          <w:szCs w:val="20"/>
        </w:rPr>
        <w:t>dobrovolného zisku - vyplývá z ochoty tolerovat riziko spojené se ziskem</w:t>
      </w:r>
    </w:p>
    <w:p w:rsidR="00C85477" w:rsidRDefault="00C85477">
      <w:pPr>
        <w:jc w:val="both"/>
        <w:rPr>
          <w:rFonts w:ascii="Tahoma" w:hAnsi="Tahoma" w:cs="Tahoma"/>
          <w:bCs/>
          <w:sz w:val="20"/>
          <w:szCs w:val="20"/>
        </w:rPr>
      </w:pPr>
    </w:p>
    <w:p w:rsidR="00C85477" w:rsidRDefault="00F359F1">
      <w:pPr>
        <w:tabs>
          <w:tab w:val="left" w:pos="1815"/>
        </w:tabs>
        <w:spacing w:before="120" w:after="120"/>
        <w:jc w:val="both"/>
        <w:rPr>
          <w:rFonts w:ascii="Tahoma" w:hAnsi="Tahoma" w:cs="Tahoma"/>
          <w:b/>
          <w:bCs/>
          <w:i/>
          <w:iCs/>
          <w:smallCaps/>
          <w:color w:val="auto"/>
          <w:sz w:val="20"/>
          <w:szCs w:val="20"/>
          <w:u w:val="single"/>
        </w:rPr>
      </w:pPr>
      <w:r>
        <w:rPr>
          <w:rFonts w:ascii="Tahoma" w:hAnsi="Tahoma" w:cs="Tahoma"/>
          <w:b/>
          <w:bCs/>
          <w:i/>
          <w:iCs/>
          <w:smallCaps/>
          <w:color w:val="auto"/>
          <w:sz w:val="20"/>
          <w:szCs w:val="20"/>
          <w:u w:val="single"/>
        </w:rPr>
        <w:t>kdo stanovuje přijatelnost  rizika</w:t>
      </w:r>
    </w:p>
    <w:p w:rsidR="00C85477" w:rsidRDefault="00F359F1" w:rsidP="00F359F1">
      <w:pPr>
        <w:numPr>
          <w:ilvl w:val="0"/>
          <w:numId w:val="54"/>
        </w:numPr>
        <w:jc w:val="both"/>
        <w:rPr>
          <w:rFonts w:ascii="Tahoma" w:hAnsi="Tahoma" w:cs="Tahoma"/>
          <w:bCs/>
          <w:sz w:val="20"/>
          <w:szCs w:val="20"/>
        </w:rPr>
      </w:pPr>
      <w:r>
        <w:rPr>
          <w:rFonts w:ascii="Tahoma" w:hAnsi="Tahoma" w:cs="Tahoma"/>
          <w:bCs/>
          <w:sz w:val="20"/>
          <w:szCs w:val="20"/>
        </w:rPr>
        <w:t>úroveň přijatelnosti rizika je určena politickým rozhodnutím</w:t>
      </w:r>
    </w:p>
    <w:p w:rsidR="00C85477" w:rsidRDefault="00F359F1" w:rsidP="00F359F1">
      <w:pPr>
        <w:numPr>
          <w:ilvl w:val="0"/>
          <w:numId w:val="54"/>
        </w:numPr>
        <w:jc w:val="both"/>
        <w:rPr>
          <w:rFonts w:ascii="Tahoma" w:hAnsi="Tahoma" w:cs="Tahoma"/>
          <w:bCs/>
          <w:sz w:val="20"/>
          <w:szCs w:val="20"/>
        </w:rPr>
      </w:pPr>
      <w:r>
        <w:rPr>
          <w:rFonts w:ascii="Tahoma" w:hAnsi="Tahoma" w:cs="Tahoma"/>
          <w:bCs/>
          <w:sz w:val="20"/>
          <w:szCs w:val="20"/>
        </w:rPr>
        <w:t>objektivně závisí na zdrojích společnosti (finančních, technických, personálních, znalostních)</w:t>
      </w:r>
    </w:p>
    <w:p w:rsidR="00C85477" w:rsidRDefault="00F359F1" w:rsidP="00F359F1">
      <w:pPr>
        <w:numPr>
          <w:ilvl w:val="0"/>
          <w:numId w:val="54"/>
        </w:numPr>
        <w:jc w:val="both"/>
        <w:rPr>
          <w:rFonts w:ascii="Tahoma" w:hAnsi="Tahoma" w:cs="Tahoma"/>
          <w:bCs/>
          <w:sz w:val="20"/>
          <w:szCs w:val="20"/>
        </w:rPr>
      </w:pPr>
      <w:r>
        <w:rPr>
          <w:rFonts w:ascii="Tahoma" w:hAnsi="Tahoma" w:cs="Tahoma"/>
          <w:bCs/>
          <w:sz w:val="20"/>
          <w:szCs w:val="20"/>
        </w:rPr>
        <w:t>Správa státu, území, organizace, která nevěnuje pozornost výsledkům lidského poznání a zkušenostem může ignorovat objektivní poznání a rozhodovat v neprospěch bezpečnosti</w:t>
      </w:r>
    </w:p>
    <w:p w:rsidR="00C85477" w:rsidRDefault="00F359F1">
      <w:pPr>
        <w:tabs>
          <w:tab w:val="left" w:pos="1815"/>
        </w:tabs>
        <w:spacing w:before="120" w:after="120"/>
        <w:jc w:val="both"/>
        <w:rPr>
          <w:rFonts w:ascii="Tahoma" w:hAnsi="Tahoma" w:cs="Tahoma"/>
          <w:b/>
          <w:bCs/>
          <w:i/>
          <w:iCs/>
          <w:smallCaps/>
          <w:color w:val="auto"/>
          <w:sz w:val="20"/>
          <w:szCs w:val="20"/>
          <w:u w:val="single"/>
        </w:rPr>
      </w:pPr>
      <w:r>
        <w:rPr>
          <w:rFonts w:ascii="Tahoma" w:hAnsi="Tahoma" w:cs="Tahoma"/>
          <w:b/>
          <w:bCs/>
          <w:i/>
          <w:iCs/>
          <w:smallCaps/>
          <w:color w:val="auto"/>
          <w:sz w:val="20"/>
          <w:szCs w:val="20"/>
          <w:u w:val="single"/>
        </w:rPr>
        <w:t>přijatelnost  rizika ….</w:t>
      </w:r>
    </w:p>
    <w:p w:rsidR="00C85477" w:rsidRDefault="00F359F1" w:rsidP="00F359F1">
      <w:pPr>
        <w:numPr>
          <w:ilvl w:val="0"/>
          <w:numId w:val="54"/>
        </w:numPr>
        <w:jc w:val="both"/>
        <w:rPr>
          <w:rFonts w:ascii="Tahoma" w:hAnsi="Tahoma" w:cs="Tahoma"/>
          <w:bCs/>
          <w:sz w:val="20"/>
          <w:szCs w:val="20"/>
        </w:rPr>
      </w:pPr>
      <w:r>
        <w:rPr>
          <w:rFonts w:ascii="Tahoma" w:hAnsi="Tahoma" w:cs="Tahoma"/>
          <w:bCs/>
          <w:sz w:val="20"/>
          <w:szCs w:val="20"/>
        </w:rPr>
        <w:t>nikoliv, např. riziko povodně a zatopení území bude mít jinou přijatelnost v hustě zabydleném území a jinou v lesích a polích</w:t>
      </w:r>
    </w:p>
    <w:p w:rsidR="00C85477" w:rsidRDefault="00F359F1">
      <w:pPr>
        <w:pStyle w:val="Nadpis1"/>
        <w:tabs>
          <w:tab w:val="left" w:pos="3240"/>
        </w:tabs>
        <w:spacing w:before="120" w:after="120"/>
        <w:jc w:val="both"/>
        <w:rPr>
          <w:rFonts w:ascii="Tahoma" w:hAnsi="Tahoma" w:cs="Tahoma"/>
          <w:i w:val="0"/>
          <w:caps/>
          <w:sz w:val="20"/>
          <w:szCs w:val="20"/>
        </w:rPr>
      </w:pPr>
      <w:bookmarkStart w:id="56" w:name="_Toc191557314"/>
      <w:r>
        <w:rPr>
          <w:rFonts w:ascii="Tahoma" w:hAnsi="Tahoma" w:cs="Tahoma"/>
          <w:i w:val="0"/>
          <w:caps/>
          <w:sz w:val="20"/>
          <w:szCs w:val="20"/>
        </w:rPr>
        <w:lastRenderedPageBreak/>
        <w:t>35. Jak se vyjadřuje velikost rizik pro potřeby praxe (vyjádření rizik ve ztrátách, škodách a újmách)?</w:t>
      </w:r>
      <w:bookmarkEnd w:id="56"/>
    </w:p>
    <w:p w:rsidR="00C85477" w:rsidRDefault="00F359F1">
      <w:pPr>
        <w:tabs>
          <w:tab w:val="left" w:pos="1815"/>
        </w:tabs>
        <w:spacing w:before="120" w:after="120"/>
        <w:jc w:val="both"/>
        <w:rPr>
          <w:rFonts w:ascii="Tahoma" w:hAnsi="Tahoma" w:cs="Tahoma"/>
          <w:b/>
          <w:bCs/>
          <w:i/>
          <w:iCs/>
          <w:smallCaps/>
          <w:color w:val="auto"/>
          <w:sz w:val="20"/>
          <w:szCs w:val="20"/>
          <w:u w:val="single"/>
        </w:rPr>
      </w:pPr>
      <w:r>
        <w:rPr>
          <w:rFonts w:ascii="Tahoma" w:hAnsi="Tahoma" w:cs="Tahoma"/>
          <w:b/>
          <w:bCs/>
          <w:i/>
          <w:iCs/>
          <w:smallCaps/>
          <w:color w:val="auto"/>
          <w:sz w:val="20"/>
          <w:szCs w:val="20"/>
          <w:u w:val="single"/>
        </w:rPr>
        <w:t>vyjádření velikosti rizik ….</w:t>
      </w:r>
    </w:p>
    <w:p w:rsidR="00C85477" w:rsidRDefault="00F359F1">
      <w:pPr>
        <w:jc w:val="both"/>
        <w:rPr>
          <w:rFonts w:ascii="Tahoma" w:hAnsi="Tahoma" w:cs="Tahoma"/>
          <w:bCs/>
          <w:sz w:val="20"/>
          <w:szCs w:val="20"/>
        </w:rPr>
      </w:pPr>
      <w:r>
        <w:rPr>
          <w:rFonts w:ascii="Tahoma" w:hAnsi="Tahoma" w:cs="Tahoma"/>
          <w:bCs/>
          <w:sz w:val="20"/>
          <w:szCs w:val="20"/>
        </w:rPr>
        <w:t>Velikost rizik – vyjádření rizik ve ztrátách, škodách a újmách - posouzení přijatelnosti rizik dle rozhodovací matice</w:t>
      </w:r>
    </w:p>
    <w:p w:rsidR="00C85477" w:rsidRDefault="00F359F1" w:rsidP="00F359F1">
      <w:pPr>
        <w:numPr>
          <w:ilvl w:val="0"/>
          <w:numId w:val="54"/>
        </w:numPr>
        <w:jc w:val="both"/>
        <w:rPr>
          <w:rFonts w:ascii="Tahoma" w:hAnsi="Tahoma" w:cs="Tahoma"/>
          <w:bCs/>
          <w:sz w:val="20"/>
          <w:szCs w:val="20"/>
        </w:rPr>
      </w:pPr>
      <w:r>
        <w:rPr>
          <w:rFonts w:ascii="Tahoma" w:hAnsi="Tahoma" w:cs="Tahoma"/>
          <w:bCs/>
          <w:sz w:val="20"/>
          <w:szCs w:val="20"/>
        </w:rPr>
        <w:t>odhad (ocenění) úrovní rizika pro lidi, životní prostředí  (včetně hospodářských zvířat) a majetek</w:t>
      </w:r>
    </w:p>
    <w:p w:rsidR="00C85477" w:rsidRDefault="00C85477">
      <w:pPr>
        <w:jc w:val="both"/>
        <w:rPr>
          <w:rFonts w:ascii="Tahoma" w:hAnsi="Tahoma" w:cs="Tahoma"/>
          <w:bCs/>
          <w:sz w:val="20"/>
          <w:szCs w:val="20"/>
        </w:rPr>
      </w:pPr>
    </w:p>
    <w:p w:rsidR="00C85477" w:rsidRPr="00C96F17" w:rsidRDefault="00F359F1">
      <w:pPr>
        <w:jc w:val="both"/>
        <w:rPr>
          <w:rFonts w:ascii="Tahoma" w:hAnsi="Tahoma" w:cs="Tahoma"/>
          <w:b/>
          <w:bCs/>
          <w:sz w:val="20"/>
          <w:szCs w:val="20"/>
        </w:rPr>
      </w:pPr>
      <w:r w:rsidRPr="00C96F17">
        <w:rPr>
          <w:rFonts w:ascii="Tahoma" w:hAnsi="Tahoma" w:cs="Tahoma"/>
          <w:b/>
          <w:bCs/>
          <w:sz w:val="20"/>
          <w:szCs w:val="20"/>
        </w:rPr>
        <w:t>kvalitativní</w:t>
      </w:r>
    </w:p>
    <w:p w:rsidR="00C85477" w:rsidRDefault="00F359F1" w:rsidP="00F359F1">
      <w:pPr>
        <w:numPr>
          <w:ilvl w:val="0"/>
          <w:numId w:val="54"/>
        </w:numPr>
        <w:jc w:val="both"/>
        <w:rPr>
          <w:rFonts w:ascii="Tahoma" w:hAnsi="Tahoma" w:cs="Tahoma"/>
          <w:bCs/>
          <w:sz w:val="20"/>
          <w:szCs w:val="20"/>
        </w:rPr>
      </w:pPr>
      <w:r>
        <w:rPr>
          <w:rFonts w:ascii="Tahoma" w:hAnsi="Tahoma" w:cs="Tahoma"/>
          <w:bCs/>
          <w:sz w:val="20"/>
          <w:szCs w:val="20"/>
        </w:rPr>
        <w:t>identifikace</w:t>
      </w:r>
      <w:r w:rsidR="00C96F17">
        <w:rPr>
          <w:rFonts w:ascii="Tahoma" w:hAnsi="Tahoma" w:cs="Tahoma"/>
          <w:bCs/>
          <w:sz w:val="20"/>
          <w:szCs w:val="20"/>
        </w:rPr>
        <w:t>,</w:t>
      </w:r>
      <w:r>
        <w:rPr>
          <w:rFonts w:ascii="Tahoma" w:hAnsi="Tahoma" w:cs="Tahoma"/>
          <w:bCs/>
          <w:sz w:val="20"/>
          <w:szCs w:val="20"/>
        </w:rPr>
        <w:t xml:space="preserve"> popis </w:t>
      </w:r>
      <w:r w:rsidR="00C96F17">
        <w:rPr>
          <w:rFonts w:ascii="Tahoma" w:hAnsi="Tahoma" w:cs="Tahoma"/>
          <w:bCs/>
          <w:sz w:val="20"/>
          <w:szCs w:val="20"/>
        </w:rPr>
        <w:t xml:space="preserve">a ocenění závažnosti </w:t>
      </w:r>
      <w:r>
        <w:rPr>
          <w:rFonts w:ascii="Tahoma" w:hAnsi="Tahoma" w:cs="Tahoma"/>
          <w:bCs/>
          <w:sz w:val="20"/>
          <w:szCs w:val="20"/>
        </w:rPr>
        <w:t xml:space="preserve">zdrojů rizik, </w:t>
      </w:r>
    </w:p>
    <w:p w:rsidR="00C85477" w:rsidRDefault="00F359F1" w:rsidP="00F359F1">
      <w:pPr>
        <w:numPr>
          <w:ilvl w:val="0"/>
          <w:numId w:val="54"/>
        </w:numPr>
        <w:jc w:val="both"/>
        <w:rPr>
          <w:rFonts w:ascii="Tahoma" w:hAnsi="Tahoma" w:cs="Tahoma"/>
          <w:bCs/>
          <w:sz w:val="20"/>
          <w:szCs w:val="20"/>
        </w:rPr>
      </w:pPr>
      <w:r>
        <w:rPr>
          <w:rFonts w:ascii="Tahoma" w:hAnsi="Tahoma" w:cs="Tahoma"/>
          <w:bCs/>
          <w:sz w:val="20"/>
          <w:szCs w:val="20"/>
        </w:rPr>
        <w:t>identifikace, sestavení a popis scénářů dopadů pohrom</w:t>
      </w:r>
    </w:p>
    <w:p w:rsidR="00C85477" w:rsidRDefault="00C85477">
      <w:pPr>
        <w:jc w:val="both"/>
        <w:rPr>
          <w:rFonts w:ascii="Tahoma" w:hAnsi="Tahoma" w:cs="Tahoma"/>
          <w:bCs/>
          <w:sz w:val="20"/>
          <w:szCs w:val="20"/>
        </w:rPr>
      </w:pPr>
    </w:p>
    <w:p w:rsidR="00C85477" w:rsidRPr="00C96F17" w:rsidRDefault="00F359F1">
      <w:pPr>
        <w:jc w:val="both"/>
        <w:rPr>
          <w:rFonts w:ascii="Tahoma" w:hAnsi="Tahoma" w:cs="Tahoma"/>
          <w:b/>
          <w:bCs/>
          <w:sz w:val="20"/>
          <w:szCs w:val="20"/>
        </w:rPr>
      </w:pPr>
      <w:r w:rsidRPr="00C96F17">
        <w:rPr>
          <w:rFonts w:ascii="Tahoma" w:hAnsi="Tahoma" w:cs="Tahoma"/>
          <w:b/>
          <w:bCs/>
          <w:sz w:val="20"/>
          <w:szCs w:val="20"/>
        </w:rPr>
        <w:t>semikvantitativní</w:t>
      </w:r>
    </w:p>
    <w:p w:rsidR="00C85477" w:rsidRDefault="00F359F1" w:rsidP="00F359F1">
      <w:pPr>
        <w:numPr>
          <w:ilvl w:val="0"/>
          <w:numId w:val="54"/>
        </w:numPr>
        <w:jc w:val="both"/>
        <w:rPr>
          <w:rFonts w:ascii="Tahoma" w:hAnsi="Tahoma" w:cs="Tahoma"/>
          <w:bCs/>
          <w:sz w:val="20"/>
          <w:szCs w:val="20"/>
        </w:rPr>
      </w:pPr>
      <w:r>
        <w:rPr>
          <w:rFonts w:ascii="Tahoma" w:hAnsi="Tahoma" w:cs="Tahoma"/>
          <w:bCs/>
          <w:sz w:val="20"/>
          <w:szCs w:val="20"/>
        </w:rPr>
        <w:t>dtto kvalitativní + upřesnění kategorií závažnosti velikosti dopadů a četnosti scénářů</w:t>
      </w:r>
    </w:p>
    <w:p w:rsidR="00C85477" w:rsidRDefault="00C85477">
      <w:pPr>
        <w:jc w:val="both"/>
        <w:rPr>
          <w:rFonts w:ascii="Tahoma" w:hAnsi="Tahoma" w:cs="Tahoma"/>
          <w:bCs/>
          <w:sz w:val="20"/>
          <w:szCs w:val="20"/>
        </w:rPr>
      </w:pPr>
    </w:p>
    <w:p w:rsidR="00C85477" w:rsidRPr="00C96F17" w:rsidRDefault="00F359F1">
      <w:pPr>
        <w:jc w:val="both"/>
        <w:rPr>
          <w:rFonts w:ascii="Tahoma" w:hAnsi="Tahoma" w:cs="Tahoma"/>
          <w:b/>
          <w:bCs/>
          <w:sz w:val="20"/>
          <w:szCs w:val="20"/>
        </w:rPr>
      </w:pPr>
      <w:r w:rsidRPr="00C96F17">
        <w:rPr>
          <w:rFonts w:ascii="Tahoma" w:hAnsi="Tahoma" w:cs="Tahoma"/>
          <w:b/>
          <w:bCs/>
          <w:sz w:val="20"/>
          <w:szCs w:val="20"/>
        </w:rPr>
        <w:t>kvantitativní</w:t>
      </w:r>
    </w:p>
    <w:p w:rsidR="00C85477" w:rsidRDefault="00F359F1" w:rsidP="00F359F1">
      <w:pPr>
        <w:numPr>
          <w:ilvl w:val="0"/>
          <w:numId w:val="54"/>
        </w:numPr>
        <w:jc w:val="both"/>
        <w:rPr>
          <w:rFonts w:ascii="Tahoma" w:hAnsi="Tahoma" w:cs="Tahoma"/>
          <w:bCs/>
          <w:sz w:val="20"/>
          <w:szCs w:val="20"/>
        </w:rPr>
      </w:pPr>
      <w:r>
        <w:rPr>
          <w:rFonts w:ascii="Tahoma" w:hAnsi="Tahoma" w:cs="Tahoma"/>
          <w:bCs/>
          <w:sz w:val="20"/>
          <w:szCs w:val="20"/>
        </w:rPr>
        <w:t>Založené na inženýrském odhadu, vyhodnocení a matematických metodách</w:t>
      </w:r>
    </w:p>
    <w:p w:rsidR="00C85477" w:rsidRDefault="00F359F1" w:rsidP="00F359F1">
      <w:pPr>
        <w:numPr>
          <w:ilvl w:val="0"/>
          <w:numId w:val="54"/>
        </w:numPr>
        <w:jc w:val="both"/>
        <w:rPr>
          <w:rFonts w:ascii="Tahoma" w:hAnsi="Tahoma" w:cs="Tahoma"/>
          <w:bCs/>
          <w:sz w:val="20"/>
          <w:szCs w:val="20"/>
        </w:rPr>
      </w:pPr>
      <w:r>
        <w:rPr>
          <w:rFonts w:ascii="Tahoma" w:hAnsi="Tahoma" w:cs="Tahoma"/>
          <w:bCs/>
          <w:sz w:val="20"/>
          <w:szCs w:val="20"/>
        </w:rPr>
        <w:t xml:space="preserve">vyčíslení očekávané četnosti výskytu a velikosti dopadů </w:t>
      </w:r>
    </w:p>
    <w:p w:rsidR="00C85477" w:rsidRDefault="00F359F1" w:rsidP="00F359F1">
      <w:pPr>
        <w:numPr>
          <w:ilvl w:val="0"/>
          <w:numId w:val="54"/>
        </w:numPr>
        <w:jc w:val="both"/>
        <w:rPr>
          <w:rFonts w:ascii="Tahoma" w:hAnsi="Tahoma" w:cs="Tahoma"/>
          <w:bCs/>
          <w:sz w:val="20"/>
          <w:szCs w:val="20"/>
        </w:rPr>
      </w:pPr>
      <w:r>
        <w:rPr>
          <w:rFonts w:ascii="Tahoma" w:hAnsi="Tahoma" w:cs="Tahoma"/>
          <w:bCs/>
          <w:sz w:val="20"/>
          <w:szCs w:val="20"/>
        </w:rPr>
        <w:t>identifikace a definice možných pohrom a jejich scénářů</w:t>
      </w:r>
    </w:p>
    <w:p w:rsidR="00C85477" w:rsidRDefault="00F359F1" w:rsidP="00F359F1">
      <w:pPr>
        <w:numPr>
          <w:ilvl w:val="0"/>
          <w:numId w:val="54"/>
        </w:numPr>
        <w:jc w:val="both"/>
        <w:rPr>
          <w:rFonts w:ascii="Tahoma" w:hAnsi="Tahoma" w:cs="Tahoma"/>
          <w:bCs/>
          <w:sz w:val="20"/>
          <w:szCs w:val="20"/>
        </w:rPr>
      </w:pPr>
      <w:r>
        <w:rPr>
          <w:rFonts w:ascii="Tahoma" w:hAnsi="Tahoma" w:cs="Tahoma"/>
          <w:bCs/>
          <w:sz w:val="20"/>
          <w:szCs w:val="20"/>
        </w:rPr>
        <w:t>odhad pravděpodobnosti výskytu pohromy</w:t>
      </w:r>
    </w:p>
    <w:p w:rsidR="00C85477" w:rsidRDefault="00F359F1" w:rsidP="00F359F1">
      <w:pPr>
        <w:numPr>
          <w:ilvl w:val="0"/>
          <w:numId w:val="54"/>
        </w:numPr>
        <w:jc w:val="both"/>
        <w:rPr>
          <w:rFonts w:ascii="Tahoma" w:hAnsi="Tahoma" w:cs="Tahoma"/>
          <w:bCs/>
          <w:sz w:val="20"/>
          <w:szCs w:val="20"/>
        </w:rPr>
      </w:pPr>
      <w:r>
        <w:rPr>
          <w:rFonts w:ascii="Tahoma" w:hAnsi="Tahoma" w:cs="Tahoma"/>
          <w:bCs/>
          <w:sz w:val="20"/>
          <w:szCs w:val="20"/>
        </w:rPr>
        <w:t>výpočet škod a ztrát z pohromy</w:t>
      </w:r>
    </w:p>
    <w:p w:rsidR="00C85477" w:rsidRDefault="00F359F1" w:rsidP="00F359F1">
      <w:pPr>
        <w:numPr>
          <w:ilvl w:val="0"/>
          <w:numId w:val="54"/>
        </w:numPr>
        <w:jc w:val="both"/>
        <w:rPr>
          <w:rFonts w:ascii="Tahoma" w:hAnsi="Tahoma" w:cs="Tahoma"/>
          <w:bCs/>
          <w:sz w:val="20"/>
          <w:szCs w:val="20"/>
        </w:rPr>
      </w:pPr>
      <w:r>
        <w:rPr>
          <w:rFonts w:ascii="Tahoma" w:hAnsi="Tahoma" w:cs="Tahoma"/>
          <w:bCs/>
          <w:sz w:val="20"/>
          <w:szCs w:val="20"/>
        </w:rPr>
        <w:t>kombinace pravděpodobností výskytu kategorií škod a ztrát, tj. odhad velikosti rizika</w:t>
      </w:r>
    </w:p>
    <w:p w:rsidR="00C85477" w:rsidRDefault="00F359F1">
      <w:pPr>
        <w:pStyle w:val="Nadpis1"/>
        <w:tabs>
          <w:tab w:val="left" w:pos="3240"/>
        </w:tabs>
        <w:spacing w:before="120" w:after="120"/>
        <w:jc w:val="both"/>
        <w:rPr>
          <w:rFonts w:ascii="Tahoma" w:hAnsi="Tahoma" w:cs="Tahoma"/>
          <w:i w:val="0"/>
          <w:caps/>
          <w:sz w:val="20"/>
          <w:szCs w:val="20"/>
        </w:rPr>
      </w:pPr>
      <w:bookmarkStart w:id="57" w:name="_Toc191557315"/>
      <w:r>
        <w:rPr>
          <w:rFonts w:ascii="Tahoma" w:hAnsi="Tahoma" w:cs="Tahoma"/>
          <w:i w:val="0"/>
          <w:caps/>
          <w:sz w:val="20"/>
          <w:szCs w:val="20"/>
        </w:rPr>
        <w:t>36. Jak nakládáme s riziky v praxi? Má ČR systémový postup nebo se tak děje metodou obor od oboru?</w:t>
      </w:r>
      <w:bookmarkEnd w:id="57"/>
    </w:p>
    <w:p w:rsidR="00C85477" w:rsidRDefault="00F359F1">
      <w:pPr>
        <w:tabs>
          <w:tab w:val="left" w:pos="1815"/>
        </w:tabs>
        <w:spacing w:before="120" w:after="120"/>
        <w:jc w:val="both"/>
        <w:rPr>
          <w:rFonts w:ascii="Tahoma" w:hAnsi="Tahoma" w:cs="Tahoma"/>
          <w:b/>
          <w:bCs/>
          <w:i/>
          <w:iCs/>
          <w:smallCaps/>
          <w:color w:val="auto"/>
          <w:sz w:val="20"/>
          <w:szCs w:val="20"/>
          <w:u w:val="single"/>
        </w:rPr>
      </w:pPr>
      <w:r>
        <w:rPr>
          <w:rFonts w:ascii="Tahoma" w:hAnsi="Tahoma" w:cs="Tahoma"/>
          <w:b/>
          <w:bCs/>
          <w:i/>
          <w:iCs/>
          <w:smallCaps/>
          <w:color w:val="auto"/>
          <w:sz w:val="20"/>
          <w:szCs w:val="20"/>
          <w:u w:val="single"/>
        </w:rPr>
        <w:t>Nakládání  s riziky v praxi</w:t>
      </w:r>
    </w:p>
    <w:p w:rsidR="00C85477" w:rsidRDefault="00F359F1" w:rsidP="00F359F1">
      <w:pPr>
        <w:numPr>
          <w:ilvl w:val="0"/>
          <w:numId w:val="66"/>
        </w:numPr>
        <w:jc w:val="both"/>
        <w:rPr>
          <w:rFonts w:ascii="Tahoma" w:hAnsi="Tahoma" w:cs="Tahoma"/>
          <w:bCs/>
          <w:sz w:val="20"/>
          <w:szCs w:val="20"/>
        </w:rPr>
      </w:pPr>
      <w:r>
        <w:rPr>
          <w:rFonts w:ascii="Tahoma" w:hAnsi="Tahoma" w:cs="Tahoma"/>
          <w:bCs/>
          <w:sz w:val="20"/>
          <w:szCs w:val="20"/>
        </w:rPr>
        <w:t>Rizika snížit (zabránit jejich realizaci prevencí)</w:t>
      </w:r>
    </w:p>
    <w:p w:rsidR="00C85477" w:rsidRDefault="00F359F1" w:rsidP="00F359F1">
      <w:pPr>
        <w:numPr>
          <w:ilvl w:val="0"/>
          <w:numId w:val="66"/>
        </w:numPr>
        <w:jc w:val="both"/>
        <w:rPr>
          <w:rFonts w:ascii="Tahoma" w:hAnsi="Tahoma" w:cs="Tahoma"/>
          <w:bCs/>
          <w:sz w:val="20"/>
          <w:szCs w:val="20"/>
        </w:rPr>
      </w:pPr>
      <w:r>
        <w:rPr>
          <w:rFonts w:ascii="Tahoma" w:hAnsi="Tahoma" w:cs="Tahoma"/>
          <w:bCs/>
          <w:sz w:val="20"/>
          <w:szCs w:val="20"/>
        </w:rPr>
        <w:t>Rizika zmírnit (při realizaci zmírnit pomocí systémů varování, dalších opatření nouzového a krizového řízení)</w:t>
      </w:r>
    </w:p>
    <w:p w:rsidR="00C85477" w:rsidRDefault="00F359F1" w:rsidP="00F359F1">
      <w:pPr>
        <w:numPr>
          <w:ilvl w:val="0"/>
          <w:numId w:val="66"/>
        </w:numPr>
        <w:jc w:val="both"/>
        <w:rPr>
          <w:rFonts w:ascii="Tahoma" w:hAnsi="Tahoma" w:cs="Tahoma"/>
          <w:bCs/>
          <w:sz w:val="20"/>
          <w:szCs w:val="20"/>
        </w:rPr>
      </w:pPr>
      <w:r>
        <w:rPr>
          <w:rFonts w:ascii="Tahoma" w:hAnsi="Tahoma" w:cs="Tahoma"/>
          <w:bCs/>
          <w:sz w:val="20"/>
          <w:szCs w:val="20"/>
        </w:rPr>
        <w:t>Rizika pojistit</w:t>
      </w:r>
    </w:p>
    <w:p w:rsidR="00C85477" w:rsidRDefault="00F359F1" w:rsidP="00F359F1">
      <w:pPr>
        <w:numPr>
          <w:ilvl w:val="0"/>
          <w:numId w:val="66"/>
        </w:numPr>
        <w:jc w:val="both"/>
        <w:rPr>
          <w:rFonts w:ascii="Tahoma" w:hAnsi="Tahoma" w:cs="Tahoma"/>
          <w:bCs/>
          <w:sz w:val="20"/>
          <w:szCs w:val="20"/>
        </w:rPr>
      </w:pPr>
      <w:r>
        <w:rPr>
          <w:rFonts w:ascii="Tahoma" w:hAnsi="Tahoma" w:cs="Tahoma"/>
          <w:bCs/>
          <w:sz w:val="20"/>
          <w:szCs w:val="20"/>
        </w:rPr>
        <w:t>Na odezvu a obnovu při realizaci rizika vytvořit rezervu</w:t>
      </w:r>
    </w:p>
    <w:p w:rsidR="00C85477" w:rsidRDefault="00F359F1" w:rsidP="00F359F1">
      <w:pPr>
        <w:numPr>
          <w:ilvl w:val="0"/>
          <w:numId w:val="66"/>
        </w:numPr>
        <w:jc w:val="both"/>
        <w:rPr>
          <w:rFonts w:ascii="Tahoma" w:hAnsi="Tahoma" w:cs="Tahoma"/>
          <w:bCs/>
          <w:sz w:val="20"/>
          <w:szCs w:val="20"/>
        </w:rPr>
      </w:pPr>
      <w:r>
        <w:rPr>
          <w:rFonts w:ascii="Tahoma" w:hAnsi="Tahoma" w:cs="Tahoma"/>
          <w:bCs/>
          <w:sz w:val="20"/>
          <w:szCs w:val="20"/>
        </w:rPr>
        <w:t xml:space="preserve">Nezvladatelná nebo nákladná rizika nebo málo četná rizika ponechat nezajištěná </w:t>
      </w:r>
    </w:p>
    <w:p w:rsidR="00C85477" w:rsidRDefault="00F359F1" w:rsidP="00F359F1">
      <w:pPr>
        <w:numPr>
          <w:ilvl w:val="0"/>
          <w:numId w:val="66"/>
        </w:numPr>
        <w:jc w:val="both"/>
        <w:rPr>
          <w:rFonts w:ascii="Tahoma" w:hAnsi="Tahoma" w:cs="Tahoma"/>
          <w:bCs/>
          <w:sz w:val="20"/>
          <w:szCs w:val="20"/>
        </w:rPr>
      </w:pPr>
      <w:r>
        <w:rPr>
          <w:rFonts w:ascii="Tahoma" w:hAnsi="Tahoma" w:cs="Tahoma"/>
          <w:bCs/>
          <w:sz w:val="20"/>
          <w:szCs w:val="20"/>
        </w:rPr>
        <w:t>zpracovat plán odezvy na nepředvídané situace (contingency plan)</w:t>
      </w:r>
    </w:p>
    <w:p w:rsidR="00C85477" w:rsidRDefault="00F359F1">
      <w:pPr>
        <w:tabs>
          <w:tab w:val="left" w:pos="1815"/>
        </w:tabs>
        <w:spacing w:before="120" w:after="120"/>
        <w:jc w:val="both"/>
        <w:rPr>
          <w:rFonts w:ascii="Tahoma" w:hAnsi="Tahoma" w:cs="Tahoma"/>
          <w:b/>
          <w:bCs/>
          <w:i/>
          <w:iCs/>
          <w:smallCaps/>
          <w:color w:val="auto"/>
          <w:sz w:val="20"/>
          <w:szCs w:val="20"/>
          <w:u w:val="single"/>
        </w:rPr>
      </w:pPr>
      <w:r>
        <w:rPr>
          <w:rFonts w:ascii="Tahoma" w:hAnsi="Tahoma" w:cs="Tahoma"/>
          <w:b/>
          <w:bCs/>
          <w:i/>
          <w:iCs/>
          <w:smallCaps/>
          <w:color w:val="auto"/>
          <w:sz w:val="20"/>
          <w:szCs w:val="20"/>
          <w:u w:val="single"/>
        </w:rPr>
        <w:t>Nakládání  s riziky v čr</w:t>
      </w:r>
    </w:p>
    <w:p w:rsidR="00C85477" w:rsidRDefault="00F359F1">
      <w:pPr>
        <w:pStyle w:val="Odstavecseseznamem"/>
        <w:ind w:left="0"/>
        <w:jc w:val="left"/>
      </w:pPr>
      <w:r>
        <w:t>Je upraveno Pokynem MF CHJ6 k jednotnému uplatňování závazných pravidel a doporučení pro systém řízení rizik</w:t>
      </w:r>
    </w:p>
    <w:p w:rsidR="00C85477" w:rsidRDefault="00C85477">
      <w:pPr>
        <w:pStyle w:val="Odstavecseseznamem"/>
        <w:ind w:left="0"/>
        <w:jc w:val="left"/>
      </w:pPr>
    </w:p>
    <w:p w:rsidR="00C85477" w:rsidRDefault="00F359F1">
      <w:pPr>
        <w:pStyle w:val="Nadpis1"/>
        <w:tabs>
          <w:tab w:val="left" w:pos="3240"/>
        </w:tabs>
        <w:spacing w:before="120" w:after="120"/>
        <w:jc w:val="both"/>
        <w:rPr>
          <w:rFonts w:ascii="Tahoma" w:hAnsi="Tahoma" w:cs="Tahoma"/>
          <w:i w:val="0"/>
          <w:caps/>
          <w:sz w:val="20"/>
          <w:szCs w:val="20"/>
        </w:rPr>
      </w:pPr>
      <w:bookmarkStart w:id="58" w:name="_Toc191557316"/>
      <w:r>
        <w:rPr>
          <w:rFonts w:ascii="Tahoma" w:hAnsi="Tahoma" w:cs="Tahoma"/>
          <w:i w:val="0"/>
          <w:caps/>
          <w:sz w:val="20"/>
          <w:szCs w:val="20"/>
        </w:rPr>
        <w:t>37. Kdo řídí bezpečnost a rozvoj území a co k tomu potřebuje vědět? Co to je rozhodovací matice a kdy se používá?</w:t>
      </w:r>
      <w:bookmarkEnd w:id="58"/>
    </w:p>
    <w:p w:rsidR="00C85477" w:rsidRDefault="00F359F1">
      <w:pPr>
        <w:tabs>
          <w:tab w:val="left" w:pos="1815"/>
        </w:tabs>
        <w:spacing w:before="120" w:after="120"/>
        <w:jc w:val="both"/>
        <w:rPr>
          <w:rFonts w:ascii="Tahoma" w:hAnsi="Tahoma" w:cs="Tahoma"/>
          <w:b/>
          <w:bCs/>
          <w:i/>
          <w:iCs/>
          <w:smallCaps/>
          <w:color w:val="auto"/>
          <w:sz w:val="20"/>
          <w:szCs w:val="20"/>
          <w:u w:val="single"/>
        </w:rPr>
      </w:pPr>
      <w:r>
        <w:rPr>
          <w:rFonts w:ascii="Tahoma" w:hAnsi="Tahoma" w:cs="Tahoma"/>
          <w:b/>
          <w:bCs/>
          <w:i/>
          <w:iCs/>
          <w:smallCaps/>
          <w:color w:val="auto"/>
          <w:sz w:val="20"/>
          <w:szCs w:val="20"/>
          <w:u w:val="single"/>
        </w:rPr>
        <w:t>řízení bezpečnosti a rozvoje území</w:t>
      </w:r>
    </w:p>
    <w:p w:rsidR="00C85477" w:rsidRDefault="00F359F1">
      <w:pPr>
        <w:pStyle w:val="Odstavecseseznamem"/>
        <w:ind w:left="0"/>
        <w:jc w:val="left"/>
      </w:pPr>
      <w:r>
        <w:t>VS spravuje území zajišťuje jeho bezpečnost a rozvoj základní ChrZ</w:t>
      </w:r>
    </w:p>
    <w:p w:rsidR="00C85477" w:rsidRDefault="00F359F1">
      <w:pPr>
        <w:jc w:val="both"/>
        <w:rPr>
          <w:rFonts w:ascii="Tahoma" w:hAnsi="Tahoma" w:cs="Tahoma"/>
          <w:bCs/>
          <w:sz w:val="20"/>
          <w:szCs w:val="20"/>
        </w:rPr>
      </w:pPr>
      <w:r>
        <w:rPr>
          <w:rFonts w:ascii="Tahoma" w:hAnsi="Tahoma" w:cs="Tahoma"/>
          <w:b/>
          <w:bCs/>
          <w:i/>
          <w:iCs/>
          <w:smallCaps/>
          <w:color w:val="auto"/>
          <w:sz w:val="20"/>
          <w:szCs w:val="20"/>
          <w:u w:val="single"/>
        </w:rPr>
        <w:t>k řízení je nutné</w:t>
      </w:r>
    </w:p>
    <w:p w:rsidR="00C85477" w:rsidRDefault="00F359F1" w:rsidP="00F359F1">
      <w:pPr>
        <w:numPr>
          <w:ilvl w:val="0"/>
          <w:numId w:val="54"/>
        </w:numPr>
        <w:jc w:val="both"/>
        <w:rPr>
          <w:rFonts w:ascii="Tahoma" w:hAnsi="Tahoma" w:cs="Tahoma"/>
          <w:bCs/>
          <w:sz w:val="20"/>
          <w:szCs w:val="20"/>
        </w:rPr>
      </w:pPr>
      <w:r>
        <w:rPr>
          <w:rFonts w:ascii="Tahoma" w:hAnsi="Tahoma" w:cs="Tahoma"/>
          <w:bCs/>
          <w:sz w:val="20"/>
          <w:szCs w:val="20"/>
        </w:rPr>
        <w:t>znát pohromy v území (které působí újmy a škody na chráněných zájmech)</w:t>
      </w:r>
    </w:p>
    <w:p w:rsidR="00C85477" w:rsidRDefault="00F359F1" w:rsidP="00F359F1">
      <w:pPr>
        <w:numPr>
          <w:ilvl w:val="0"/>
          <w:numId w:val="54"/>
        </w:numPr>
        <w:jc w:val="both"/>
        <w:rPr>
          <w:rFonts w:ascii="Tahoma" w:hAnsi="Tahoma" w:cs="Tahoma"/>
          <w:bCs/>
          <w:sz w:val="20"/>
          <w:szCs w:val="20"/>
        </w:rPr>
      </w:pPr>
      <w:r>
        <w:rPr>
          <w:rFonts w:ascii="Tahoma" w:hAnsi="Tahoma" w:cs="Tahoma"/>
          <w:bCs/>
          <w:sz w:val="20"/>
          <w:szCs w:val="20"/>
        </w:rPr>
        <w:t xml:space="preserve">vyhodnotit ohrožení od pohrom (ve sledovaném místě) </w:t>
      </w:r>
    </w:p>
    <w:p w:rsidR="00C85477" w:rsidRDefault="00F359F1" w:rsidP="00F359F1">
      <w:pPr>
        <w:numPr>
          <w:ilvl w:val="0"/>
          <w:numId w:val="54"/>
        </w:numPr>
        <w:jc w:val="both"/>
        <w:rPr>
          <w:rFonts w:ascii="Tahoma" w:hAnsi="Tahoma" w:cs="Tahoma"/>
          <w:bCs/>
          <w:sz w:val="20"/>
          <w:szCs w:val="20"/>
        </w:rPr>
      </w:pPr>
      <w:r>
        <w:rPr>
          <w:rFonts w:ascii="Tahoma" w:hAnsi="Tahoma" w:cs="Tahoma"/>
          <w:bCs/>
          <w:sz w:val="20"/>
          <w:szCs w:val="20"/>
        </w:rPr>
        <w:t>vyhodnotit riziko (s ohledem na místní zranitelnost chráněných zájmů)</w:t>
      </w:r>
    </w:p>
    <w:p w:rsidR="00C85477" w:rsidRDefault="00F359F1" w:rsidP="00F359F1">
      <w:pPr>
        <w:numPr>
          <w:ilvl w:val="0"/>
          <w:numId w:val="54"/>
        </w:numPr>
        <w:jc w:val="both"/>
        <w:rPr>
          <w:rFonts w:ascii="Tahoma" w:hAnsi="Tahoma" w:cs="Tahoma"/>
          <w:bCs/>
          <w:sz w:val="20"/>
          <w:szCs w:val="20"/>
        </w:rPr>
      </w:pPr>
      <w:r>
        <w:rPr>
          <w:rFonts w:ascii="Tahoma" w:hAnsi="Tahoma" w:cs="Tahoma"/>
          <w:bCs/>
          <w:sz w:val="20"/>
          <w:szCs w:val="20"/>
        </w:rPr>
        <w:t>vypořádat se s rizikem</w:t>
      </w:r>
    </w:p>
    <w:p w:rsidR="00C85477" w:rsidRDefault="00F359F1">
      <w:pPr>
        <w:tabs>
          <w:tab w:val="left" w:pos="1815"/>
        </w:tabs>
        <w:spacing w:before="120" w:after="120"/>
        <w:jc w:val="both"/>
        <w:rPr>
          <w:rFonts w:ascii="Tahoma" w:hAnsi="Tahoma" w:cs="Tahoma"/>
          <w:b/>
          <w:bCs/>
          <w:i/>
          <w:iCs/>
          <w:smallCaps/>
          <w:color w:val="auto"/>
          <w:sz w:val="20"/>
          <w:szCs w:val="20"/>
          <w:u w:val="single"/>
        </w:rPr>
      </w:pPr>
      <w:r>
        <w:rPr>
          <w:rFonts w:ascii="Tahoma" w:hAnsi="Tahoma" w:cs="Tahoma"/>
          <w:b/>
          <w:bCs/>
          <w:i/>
          <w:iCs/>
          <w:smallCaps/>
          <w:color w:val="auto"/>
          <w:sz w:val="20"/>
          <w:szCs w:val="20"/>
          <w:u w:val="single"/>
        </w:rPr>
        <w:t>rozhodovací matice</w:t>
      </w:r>
    </w:p>
    <w:p w:rsidR="00C85477" w:rsidRDefault="00F359F1">
      <w:pPr>
        <w:pStyle w:val="Odstavecseseznamem"/>
        <w:ind w:left="0"/>
        <w:jc w:val="left"/>
      </w:pPr>
      <w:r>
        <w:t>Nástroj založený na multikriteriální hodnocení</w:t>
      </w:r>
    </w:p>
    <w:p w:rsidR="00C85477" w:rsidRDefault="00F359F1">
      <w:pPr>
        <w:pStyle w:val="Odstavecseseznamem"/>
        <w:ind w:left="0"/>
        <w:jc w:val="left"/>
      </w:pPr>
      <w:r>
        <w:t>Dovoluje porovnávat nesouměřitelné veličiny a tím přijímat závěry pro řízení</w:t>
      </w:r>
    </w:p>
    <w:p w:rsidR="00C85477" w:rsidRDefault="00F359F1">
      <w:pPr>
        <w:pStyle w:val="Odstavecseseznamem"/>
        <w:ind w:left="0"/>
        <w:jc w:val="left"/>
      </w:pPr>
      <w:r>
        <w:t>souvisí s rizikovým inženýrstvím a maticí kritičnosti</w:t>
      </w:r>
    </w:p>
    <w:p w:rsidR="00C85477" w:rsidRDefault="00F359F1">
      <w:pPr>
        <w:pStyle w:val="Odstavecseseznamem"/>
        <w:ind w:left="0"/>
        <w:jc w:val="left"/>
      </w:pPr>
      <w:r>
        <w:t xml:space="preserve">Metodika pro stanovení relevantních živelních a jiných pohrom v území </w:t>
      </w:r>
    </w:p>
    <w:p w:rsidR="00441782" w:rsidRDefault="008D4C77" w:rsidP="00441782">
      <w:pPr>
        <w:pStyle w:val="Odstavecseseznamem"/>
        <w:ind w:left="0"/>
        <w:jc w:val="left"/>
        <w:rPr>
          <w:b/>
        </w:rPr>
      </w:pPr>
      <w:r w:rsidRPr="007574AE">
        <w:rPr>
          <w:b/>
        </w:rPr>
        <w:t>Používá se pro stanovení přijatelnosti či nepřijatelnosti rizika</w:t>
      </w:r>
    </w:p>
    <w:p w:rsidR="00441782" w:rsidRDefault="00441782" w:rsidP="00441782">
      <w:pPr>
        <w:pStyle w:val="Odstavecseseznamem"/>
        <w:ind w:left="0"/>
        <w:jc w:val="left"/>
        <w:rPr>
          <w:b/>
        </w:rPr>
      </w:pPr>
    </w:p>
    <w:p w:rsidR="00B9332D" w:rsidRDefault="00B20177" w:rsidP="00441782">
      <w:pPr>
        <w:pStyle w:val="Odstavecseseznamem"/>
        <w:ind w:left="0"/>
        <w:jc w:val="center"/>
        <w:rPr>
          <w:b/>
        </w:rPr>
      </w:pPr>
      <w:r>
        <w:rPr>
          <w:b/>
          <w:noProof/>
          <w:lang w:eastAsia="cs-CZ"/>
        </w:rPr>
        <w:lastRenderedPageBreak/>
        <w:drawing>
          <wp:inline distT="0" distB="0" distL="0" distR="0">
            <wp:extent cx="2087880" cy="1716405"/>
            <wp:effectExtent l="19050" t="0" r="7620" b="0"/>
            <wp:docPr id="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8" cstate="print"/>
                    <a:srcRect/>
                    <a:stretch>
                      <a:fillRect/>
                    </a:stretch>
                  </pic:blipFill>
                  <pic:spPr bwMode="auto">
                    <a:xfrm>
                      <a:off x="0" y="0"/>
                      <a:ext cx="2087880" cy="1716405"/>
                    </a:xfrm>
                    <a:prstGeom prst="rect">
                      <a:avLst/>
                    </a:prstGeom>
                    <a:noFill/>
                    <a:ln w="9525">
                      <a:noFill/>
                      <a:miter lim="800000"/>
                      <a:headEnd/>
                      <a:tailEnd/>
                    </a:ln>
                  </pic:spPr>
                </pic:pic>
              </a:graphicData>
            </a:graphic>
          </wp:inline>
        </w:drawing>
      </w:r>
    </w:p>
    <w:p w:rsidR="003F6CCB" w:rsidRPr="003F6CCB" w:rsidRDefault="003F6CCB" w:rsidP="003F6CCB">
      <w:pPr>
        <w:pStyle w:val="Odstavecseseznamem"/>
        <w:jc w:val="center"/>
        <w:rPr>
          <w:sz w:val="16"/>
          <w:szCs w:val="16"/>
        </w:rPr>
      </w:pPr>
      <w:r w:rsidRPr="003F6CCB">
        <w:rPr>
          <w:b/>
          <w:bCs/>
          <w:sz w:val="16"/>
          <w:szCs w:val="16"/>
        </w:rPr>
        <w:t>P</w:t>
      </w:r>
      <w:r w:rsidRPr="003F6CCB">
        <w:rPr>
          <w:bCs/>
          <w:sz w:val="16"/>
          <w:szCs w:val="16"/>
        </w:rPr>
        <w:t xml:space="preserve"> – pravděpodobnost výskytu největší velikosti pohrom A, B,…,H v</w:t>
      </w:r>
      <w:r>
        <w:rPr>
          <w:bCs/>
          <w:sz w:val="16"/>
          <w:szCs w:val="16"/>
        </w:rPr>
        <w:t xml:space="preserve"> </w:t>
      </w:r>
      <w:r w:rsidRPr="003F6CCB">
        <w:rPr>
          <w:bCs/>
          <w:sz w:val="16"/>
          <w:szCs w:val="16"/>
        </w:rPr>
        <w:t>území</w:t>
      </w:r>
    </w:p>
    <w:p w:rsidR="003F6CCB" w:rsidRPr="003F6CCB" w:rsidRDefault="003F6CCB" w:rsidP="003F6CCB">
      <w:pPr>
        <w:pStyle w:val="Odstavecseseznamem"/>
        <w:jc w:val="center"/>
        <w:rPr>
          <w:sz w:val="16"/>
          <w:szCs w:val="16"/>
        </w:rPr>
      </w:pPr>
      <w:r w:rsidRPr="003F6CCB">
        <w:rPr>
          <w:b/>
          <w:bCs/>
          <w:sz w:val="16"/>
          <w:szCs w:val="16"/>
        </w:rPr>
        <w:t>D</w:t>
      </w:r>
      <w:r w:rsidRPr="003F6CCB">
        <w:rPr>
          <w:bCs/>
          <w:sz w:val="16"/>
          <w:szCs w:val="16"/>
        </w:rPr>
        <w:t xml:space="preserve"> – velikost dopadů (souhrn ztrát, škod a újmy vyjádřený např.</w:t>
      </w:r>
      <w:r>
        <w:rPr>
          <w:bCs/>
          <w:sz w:val="16"/>
          <w:szCs w:val="16"/>
        </w:rPr>
        <w:t xml:space="preserve"> </w:t>
      </w:r>
      <w:r w:rsidRPr="003F6CCB">
        <w:rPr>
          <w:bCs/>
          <w:sz w:val="16"/>
          <w:szCs w:val="16"/>
        </w:rPr>
        <w:t>penězi) pro největší velikosti pohrom A, B,…,H v území (závisí na</w:t>
      </w:r>
    </w:p>
    <w:p w:rsidR="003F6CCB" w:rsidRPr="003F6CCB" w:rsidRDefault="003F6CCB" w:rsidP="003F6CCB">
      <w:pPr>
        <w:pStyle w:val="Odstavecseseznamem"/>
        <w:jc w:val="center"/>
        <w:rPr>
          <w:sz w:val="16"/>
          <w:szCs w:val="16"/>
        </w:rPr>
      </w:pPr>
      <w:r w:rsidRPr="003F6CCB">
        <w:rPr>
          <w:bCs/>
          <w:sz w:val="16"/>
          <w:szCs w:val="16"/>
        </w:rPr>
        <w:t>velikosti pohromy v území a  na zranitelnosti území vůči pohromě)</w:t>
      </w:r>
    </w:p>
    <w:p w:rsidR="003F6CCB" w:rsidRDefault="003F6CCB">
      <w:pPr>
        <w:pStyle w:val="Odstavecseseznamem"/>
        <w:ind w:left="0"/>
        <w:jc w:val="left"/>
        <w:rPr>
          <w:b/>
        </w:rPr>
      </w:pPr>
    </w:p>
    <w:p w:rsidR="00C85477" w:rsidRDefault="00F359F1">
      <w:pPr>
        <w:pStyle w:val="Odstavecseseznamem"/>
        <w:ind w:left="0"/>
        <w:jc w:val="left"/>
      </w:pPr>
      <w:r>
        <w:t>Aplikací metodiky se pohromy sledované v ČR roztřídí do následujících kategorií:</w:t>
      </w:r>
    </w:p>
    <w:p w:rsidR="00C85477" w:rsidRDefault="00F359F1" w:rsidP="00F359F1">
      <w:pPr>
        <w:pStyle w:val="Odstavecseseznamem"/>
        <w:numPr>
          <w:ilvl w:val="0"/>
          <w:numId w:val="67"/>
        </w:numPr>
        <w:jc w:val="left"/>
      </w:pPr>
      <w:r>
        <w:t xml:space="preserve">Pohromy, jejichž </w:t>
      </w:r>
      <w:r>
        <w:rPr>
          <w:b/>
        </w:rPr>
        <w:t>dopady</w:t>
      </w:r>
      <w:r>
        <w:t xml:space="preserve"> ve sledovaném období mohou být </w:t>
      </w:r>
      <w:r>
        <w:rPr>
          <w:b/>
        </w:rPr>
        <w:t>vysoké až velmi vysoké</w:t>
      </w:r>
      <w:r>
        <w:t xml:space="preserve"> a pravděpodobnost jejich </w:t>
      </w:r>
      <w:r>
        <w:rPr>
          <w:b/>
        </w:rPr>
        <w:t>výskytu</w:t>
      </w:r>
      <w:r>
        <w:t xml:space="preserve"> bude </w:t>
      </w:r>
      <w:r>
        <w:rPr>
          <w:b/>
        </w:rPr>
        <w:t>malá</w:t>
      </w:r>
      <w:r>
        <w:t xml:space="preserve"> až </w:t>
      </w:r>
      <w:r>
        <w:rPr>
          <w:b/>
        </w:rPr>
        <w:t>velmi</w:t>
      </w:r>
      <w:r>
        <w:t xml:space="preserve"> </w:t>
      </w:r>
      <w:r>
        <w:rPr>
          <w:b/>
        </w:rPr>
        <w:t>vysoká</w:t>
      </w:r>
      <w:r>
        <w:t xml:space="preserve">.(oranžové) – </w:t>
      </w:r>
      <w:r>
        <w:rPr>
          <w:u w:val="single"/>
        </w:rPr>
        <w:t>nepřijatelné pohromy, které jsou předmětem krizového plánování</w:t>
      </w:r>
    </w:p>
    <w:p w:rsidR="00C85477" w:rsidRDefault="00F359F1" w:rsidP="00F359F1">
      <w:pPr>
        <w:pStyle w:val="Odstavecseseznamem"/>
        <w:numPr>
          <w:ilvl w:val="0"/>
          <w:numId w:val="67"/>
        </w:numPr>
        <w:jc w:val="left"/>
      </w:pPr>
      <w:r>
        <w:t xml:space="preserve">Pohromy, jejichž </w:t>
      </w:r>
      <w:r>
        <w:rPr>
          <w:b/>
        </w:rPr>
        <w:t>dopady</w:t>
      </w:r>
      <w:r>
        <w:t xml:space="preserve"> ve sledovaném období mohou být </w:t>
      </w:r>
      <w:r>
        <w:rPr>
          <w:b/>
        </w:rPr>
        <w:t>malé</w:t>
      </w:r>
      <w:r>
        <w:t xml:space="preserve"> </w:t>
      </w:r>
      <w:r>
        <w:rPr>
          <w:b/>
        </w:rPr>
        <w:t>až</w:t>
      </w:r>
      <w:r>
        <w:t xml:space="preserve"> </w:t>
      </w:r>
      <w:r>
        <w:rPr>
          <w:b/>
        </w:rPr>
        <w:t>vysoké</w:t>
      </w:r>
      <w:r>
        <w:t xml:space="preserve"> a pravděpodobnost jejich </w:t>
      </w:r>
      <w:r>
        <w:rPr>
          <w:b/>
        </w:rPr>
        <w:t>výskytu</w:t>
      </w:r>
      <w:r>
        <w:t xml:space="preserve"> bude </w:t>
      </w:r>
      <w:r>
        <w:rPr>
          <w:b/>
        </w:rPr>
        <w:t>zanedbatelná</w:t>
      </w:r>
      <w:r>
        <w:t xml:space="preserve"> až </w:t>
      </w:r>
      <w:r>
        <w:rPr>
          <w:b/>
        </w:rPr>
        <w:t>vysoká</w:t>
      </w:r>
      <w:r>
        <w:t xml:space="preserve"> – </w:t>
      </w:r>
      <w:r>
        <w:rPr>
          <w:u w:val="single"/>
        </w:rPr>
        <w:t>přijatelné pohromy, které jsou předmětem nouzového plánování</w:t>
      </w:r>
    </w:p>
    <w:p w:rsidR="00C85477" w:rsidRDefault="00F359F1" w:rsidP="00F359F1">
      <w:pPr>
        <w:pStyle w:val="Odstavecseseznamem"/>
        <w:numPr>
          <w:ilvl w:val="0"/>
          <w:numId w:val="67"/>
        </w:numPr>
        <w:jc w:val="left"/>
      </w:pPr>
      <w:r>
        <w:t xml:space="preserve">Pohromy, jejíchž </w:t>
      </w:r>
      <w:r>
        <w:rPr>
          <w:b/>
        </w:rPr>
        <w:t>dopady</w:t>
      </w:r>
      <w:r>
        <w:t xml:space="preserve"> a pravděpodobnosti </w:t>
      </w:r>
      <w:r>
        <w:rPr>
          <w:b/>
        </w:rPr>
        <w:t>výskytu</w:t>
      </w:r>
      <w:r>
        <w:t xml:space="preserve"> </w:t>
      </w:r>
      <w:r>
        <w:rPr>
          <w:b/>
        </w:rPr>
        <w:t>nepatří</w:t>
      </w:r>
      <w:r>
        <w:t xml:space="preserve"> do kategorií vyšších. </w:t>
      </w:r>
    </w:p>
    <w:p w:rsidR="00C85477" w:rsidRDefault="00C85477">
      <w:pPr>
        <w:pStyle w:val="Odstavecseseznamem"/>
        <w:ind w:left="0"/>
        <w:jc w:val="left"/>
      </w:pPr>
    </w:p>
    <w:p w:rsidR="00C85477" w:rsidRDefault="00F359F1">
      <w:pPr>
        <w:pStyle w:val="Nadpis1"/>
        <w:tabs>
          <w:tab w:val="left" w:pos="3240"/>
        </w:tabs>
        <w:spacing w:before="120" w:after="120"/>
        <w:jc w:val="both"/>
        <w:rPr>
          <w:rFonts w:ascii="Tahoma" w:hAnsi="Tahoma" w:cs="Tahoma"/>
          <w:i w:val="0"/>
          <w:caps/>
          <w:sz w:val="20"/>
          <w:szCs w:val="20"/>
        </w:rPr>
      </w:pPr>
      <w:bookmarkStart w:id="59" w:name="_Toc191557317"/>
      <w:r>
        <w:rPr>
          <w:rFonts w:ascii="Tahoma" w:hAnsi="Tahoma" w:cs="Tahoma"/>
          <w:i w:val="0"/>
          <w:caps/>
          <w:sz w:val="20"/>
          <w:szCs w:val="20"/>
        </w:rPr>
        <w:t>38. Popište základní kroky analýzy a hodnocení rizik. Jaké jsou cíle monitoringu v rizikovém inženýrství?</w:t>
      </w:r>
      <w:bookmarkEnd w:id="59"/>
    </w:p>
    <w:p w:rsidR="00C85477" w:rsidRDefault="00F359F1">
      <w:pPr>
        <w:tabs>
          <w:tab w:val="left" w:pos="1815"/>
        </w:tabs>
        <w:spacing w:before="120" w:after="120"/>
        <w:jc w:val="both"/>
        <w:rPr>
          <w:rFonts w:ascii="Tahoma" w:hAnsi="Tahoma" w:cs="Tahoma"/>
          <w:b/>
          <w:bCs/>
          <w:i/>
          <w:iCs/>
          <w:smallCaps/>
          <w:color w:val="auto"/>
          <w:sz w:val="20"/>
          <w:szCs w:val="20"/>
          <w:u w:val="single"/>
        </w:rPr>
      </w:pPr>
      <w:r>
        <w:rPr>
          <w:rFonts w:ascii="Tahoma" w:hAnsi="Tahoma" w:cs="Tahoma"/>
          <w:b/>
          <w:bCs/>
          <w:i/>
          <w:iCs/>
          <w:smallCaps/>
          <w:color w:val="auto"/>
          <w:sz w:val="20"/>
          <w:szCs w:val="20"/>
          <w:u w:val="single"/>
        </w:rPr>
        <w:t>základní kroky analýza a hodnocení rizik</w:t>
      </w:r>
    </w:p>
    <w:p w:rsidR="00C85477" w:rsidRDefault="00F359F1" w:rsidP="00F359F1">
      <w:pPr>
        <w:numPr>
          <w:ilvl w:val="0"/>
          <w:numId w:val="54"/>
        </w:numPr>
        <w:jc w:val="both"/>
        <w:rPr>
          <w:rFonts w:ascii="Tahoma" w:hAnsi="Tahoma" w:cs="Tahoma"/>
          <w:bCs/>
          <w:sz w:val="20"/>
          <w:szCs w:val="20"/>
        </w:rPr>
      </w:pPr>
      <w:r>
        <w:rPr>
          <w:rFonts w:ascii="Tahoma" w:hAnsi="Tahoma" w:cs="Tahoma"/>
          <w:bCs/>
          <w:sz w:val="20"/>
          <w:szCs w:val="20"/>
        </w:rPr>
        <w:t>sběr a validace dat</w:t>
      </w:r>
    </w:p>
    <w:p w:rsidR="00C85477" w:rsidRDefault="00F359F1" w:rsidP="00F359F1">
      <w:pPr>
        <w:numPr>
          <w:ilvl w:val="1"/>
          <w:numId w:val="54"/>
        </w:numPr>
        <w:jc w:val="both"/>
        <w:rPr>
          <w:rFonts w:ascii="Tahoma" w:hAnsi="Tahoma" w:cs="Tahoma"/>
          <w:bCs/>
          <w:sz w:val="20"/>
          <w:szCs w:val="20"/>
        </w:rPr>
      </w:pPr>
      <w:r>
        <w:rPr>
          <w:rFonts w:ascii="Tahoma" w:hAnsi="Tahoma" w:cs="Tahoma"/>
          <w:bCs/>
          <w:sz w:val="20"/>
          <w:szCs w:val="20"/>
        </w:rPr>
        <w:t>výsledkem je  vytvoření časové řady pro výskyt sledované pohromy</w:t>
      </w:r>
    </w:p>
    <w:p w:rsidR="00C85477" w:rsidRDefault="00F359F1" w:rsidP="00F359F1">
      <w:pPr>
        <w:numPr>
          <w:ilvl w:val="0"/>
          <w:numId w:val="54"/>
        </w:numPr>
        <w:jc w:val="both"/>
        <w:rPr>
          <w:rFonts w:ascii="Tahoma" w:hAnsi="Tahoma" w:cs="Tahoma"/>
          <w:bCs/>
          <w:sz w:val="20"/>
          <w:szCs w:val="20"/>
        </w:rPr>
      </w:pPr>
      <w:r>
        <w:rPr>
          <w:rFonts w:ascii="Tahoma" w:hAnsi="Tahoma" w:cs="Tahoma"/>
          <w:bCs/>
          <w:sz w:val="20"/>
          <w:szCs w:val="20"/>
        </w:rPr>
        <w:t>instalace monitoringu</w:t>
      </w:r>
    </w:p>
    <w:p w:rsidR="00C85477" w:rsidRDefault="00F359F1" w:rsidP="00F359F1">
      <w:pPr>
        <w:numPr>
          <w:ilvl w:val="1"/>
          <w:numId w:val="54"/>
        </w:numPr>
        <w:jc w:val="both"/>
        <w:rPr>
          <w:rFonts w:ascii="Tahoma" w:hAnsi="Tahoma" w:cs="Tahoma"/>
          <w:bCs/>
          <w:sz w:val="20"/>
          <w:szCs w:val="20"/>
        </w:rPr>
      </w:pPr>
      <w:r>
        <w:rPr>
          <w:rFonts w:ascii="Tahoma" w:hAnsi="Tahoma" w:cs="Tahoma"/>
          <w:bCs/>
          <w:sz w:val="20"/>
          <w:szCs w:val="20"/>
        </w:rPr>
        <w:t>jestliže je třeba provést zpřesnění  dat</w:t>
      </w:r>
    </w:p>
    <w:p w:rsidR="00C85477" w:rsidRDefault="00F359F1" w:rsidP="00F359F1">
      <w:pPr>
        <w:numPr>
          <w:ilvl w:val="0"/>
          <w:numId w:val="54"/>
        </w:numPr>
        <w:jc w:val="both"/>
        <w:rPr>
          <w:rFonts w:ascii="Tahoma" w:hAnsi="Tahoma" w:cs="Tahoma"/>
          <w:bCs/>
          <w:sz w:val="20"/>
          <w:szCs w:val="20"/>
        </w:rPr>
      </w:pPr>
      <w:r>
        <w:rPr>
          <w:rFonts w:ascii="Tahoma" w:hAnsi="Tahoma" w:cs="Tahoma"/>
          <w:bCs/>
          <w:sz w:val="20"/>
          <w:szCs w:val="20"/>
        </w:rPr>
        <w:t>sledování výskytu pohrom v území a čase a stanovení četnostního grafu</w:t>
      </w:r>
    </w:p>
    <w:p w:rsidR="00C85477" w:rsidRDefault="00F359F1" w:rsidP="00F359F1">
      <w:pPr>
        <w:numPr>
          <w:ilvl w:val="1"/>
          <w:numId w:val="54"/>
        </w:numPr>
        <w:jc w:val="both"/>
        <w:rPr>
          <w:rFonts w:ascii="Tahoma" w:hAnsi="Tahoma" w:cs="Tahoma"/>
          <w:bCs/>
          <w:sz w:val="20"/>
          <w:szCs w:val="20"/>
        </w:rPr>
      </w:pPr>
      <w:r>
        <w:rPr>
          <w:rFonts w:ascii="Tahoma" w:hAnsi="Tahoma" w:cs="Tahoma"/>
          <w:bCs/>
          <w:sz w:val="20"/>
          <w:szCs w:val="20"/>
        </w:rPr>
        <w:t>z důvodu nejistot a neurčitostí nestačí sledovat pohromy v daném místě a čase, ve kterém nás zajímá jejich riziko</w:t>
      </w:r>
    </w:p>
    <w:p w:rsidR="00C85477" w:rsidRDefault="00F359F1" w:rsidP="00F359F1">
      <w:pPr>
        <w:numPr>
          <w:ilvl w:val="1"/>
          <w:numId w:val="54"/>
        </w:numPr>
        <w:jc w:val="both"/>
        <w:rPr>
          <w:rFonts w:ascii="Tahoma" w:hAnsi="Tahoma" w:cs="Tahoma"/>
          <w:bCs/>
          <w:sz w:val="20"/>
          <w:szCs w:val="20"/>
        </w:rPr>
      </w:pPr>
      <w:r>
        <w:rPr>
          <w:rFonts w:ascii="Tahoma" w:hAnsi="Tahoma" w:cs="Tahoma"/>
          <w:bCs/>
          <w:sz w:val="20"/>
          <w:szCs w:val="20"/>
        </w:rPr>
        <w:t>musí se vzít v úvahu určité území – okolí systému (např. kružnice s daným poloměrem) a určitý časový interval</w:t>
      </w:r>
    </w:p>
    <w:p w:rsidR="00C85477" w:rsidRDefault="00F359F1" w:rsidP="00F359F1">
      <w:pPr>
        <w:numPr>
          <w:ilvl w:val="0"/>
          <w:numId w:val="54"/>
        </w:numPr>
        <w:jc w:val="both"/>
        <w:rPr>
          <w:rFonts w:ascii="Tahoma" w:hAnsi="Tahoma" w:cs="Tahoma"/>
          <w:bCs/>
          <w:sz w:val="20"/>
          <w:szCs w:val="20"/>
        </w:rPr>
      </w:pPr>
      <w:r>
        <w:rPr>
          <w:rFonts w:ascii="Tahoma" w:hAnsi="Tahoma" w:cs="Tahoma"/>
          <w:bCs/>
          <w:sz w:val="20"/>
          <w:szCs w:val="20"/>
        </w:rPr>
        <w:t>stanovení ohrožení od pohromy</w:t>
      </w:r>
    </w:p>
    <w:p w:rsidR="00C85477" w:rsidRDefault="00F359F1" w:rsidP="00F359F1">
      <w:pPr>
        <w:numPr>
          <w:ilvl w:val="1"/>
          <w:numId w:val="54"/>
        </w:numPr>
        <w:jc w:val="both"/>
        <w:rPr>
          <w:rFonts w:ascii="Tahoma" w:hAnsi="Tahoma" w:cs="Tahoma"/>
          <w:bCs/>
          <w:sz w:val="20"/>
          <w:szCs w:val="20"/>
        </w:rPr>
      </w:pPr>
      <w:r>
        <w:rPr>
          <w:rFonts w:ascii="Tahoma" w:hAnsi="Tahoma" w:cs="Tahoma"/>
          <w:bCs/>
          <w:sz w:val="20"/>
          <w:szCs w:val="20"/>
        </w:rPr>
        <w:t>výpočet ohrožení se provede dle vhodných algoritmů pro daný případ</w:t>
      </w:r>
    </w:p>
    <w:p w:rsidR="00C85477" w:rsidRDefault="00F359F1" w:rsidP="00F359F1">
      <w:pPr>
        <w:numPr>
          <w:ilvl w:val="1"/>
          <w:numId w:val="54"/>
        </w:numPr>
        <w:jc w:val="both"/>
        <w:rPr>
          <w:rFonts w:ascii="Tahoma" w:hAnsi="Tahoma" w:cs="Tahoma"/>
          <w:bCs/>
          <w:sz w:val="20"/>
          <w:szCs w:val="20"/>
        </w:rPr>
      </w:pPr>
      <w:r>
        <w:rPr>
          <w:rFonts w:ascii="Tahoma" w:hAnsi="Tahoma" w:cs="Tahoma"/>
          <w:bCs/>
          <w:sz w:val="20"/>
          <w:szCs w:val="20"/>
        </w:rPr>
        <w:t>ke stanovení ohrožení lze použít mezní odhady na základě scénářů minulých pohrom (obalová křivka všech možných scénářů, nejméně příznivý scénář,nejméně příznivý scénář pro největší očekávanou pohromu)</w:t>
      </w:r>
    </w:p>
    <w:p w:rsidR="00C85477" w:rsidRDefault="00F359F1" w:rsidP="00F359F1">
      <w:pPr>
        <w:numPr>
          <w:ilvl w:val="0"/>
          <w:numId w:val="54"/>
        </w:numPr>
        <w:jc w:val="both"/>
        <w:rPr>
          <w:rFonts w:ascii="Tahoma" w:hAnsi="Tahoma" w:cs="Tahoma"/>
          <w:bCs/>
          <w:sz w:val="20"/>
          <w:szCs w:val="20"/>
        </w:rPr>
      </w:pPr>
      <w:r>
        <w:rPr>
          <w:rFonts w:ascii="Tahoma" w:hAnsi="Tahoma" w:cs="Tahoma"/>
          <w:bCs/>
          <w:sz w:val="20"/>
          <w:szCs w:val="20"/>
        </w:rPr>
        <w:t>analýza a hodnocení rizik</w:t>
      </w:r>
    </w:p>
    <w:p w:rsidR="00C85477" w:rsidRDefault="00F359F1" w:rsidP="00F359F1">
      <w:pPr>
        <w:numPr>
          <w:ilvl w:val="1"/>
          <w:numId w:val="54"/>
        </w:numPr>
        <w:jc w:val="both"/>
        <w:rPr>
          <w:rFonts w:ascii="Tahoma" w:hAnsi="Tahoma" w:cs="Tahoma"/>
          <w:bCs/>
          <w:sz w:val="20"/>
          <w:szCs w:val="20"/>
        </w:rPr>
      </w:pPr>
      <w:r>
        <w:rPr>
          <w:rFonts w:ascii="Tahoma" w:hAnsi="Tahoma" w:cs="Tahoma"/>
          <w:bCs/>
          <w:sz w:val="20"/>
          <w:szCs w:val="20"/>
        </w:rPr>
        <w:t>provádí se určení možných dopadů a jejich pravděpodobnosti výskytu s ohledem na velikost ohrožení v daném místě a místní zranitelnost</w:t>
      </w:r>
    </w:p>
    <w:p w:rsidR="00C85477" w:rsidRDefault="00F359F1" w:rsidP="00F359F1">
      <w:pPr>
        <w:numPr>
          <w:ilvl w:val="1"/>
          <w:numId w:val="54"/>
        </w:numPr>
        <w:jc w:val="both"/>
        <w:rPr>
          <w:rFonts w:ascii="Tahoma" w:hAnsi="Tahoma" w:cs="Tahoma"/>
          <w:bCs/>
          <w:sz w:val="20"/>
          <w:szCs w:val="20"/>
        </w:rPr>
      </w:pPr>
      <w:r>
        <w:rPr>
          <w:rFonts w:ascii="Tahoma" w:hAnsi="Tahoma" w:cs="Tahoma"/>
          <w:bCs/>
          <w:sz w:val="20"/>
          <w:szCs w:val="20"/>
        </w:rPr>
        <w:t>je prvním krokem v komplexním zabezpečení prevence pohrom a přípravy schopnosti dopady pohromy zvládnout a nebo alespoň zmírnit</w:t>
      </w:r>
    </w:p>
    <w:p w:rsidR="00C85477" w:rsidRDefault="00F359F1" w:rsidP="00F359F1">
      <w:pPr>
        <w:numPr>
          <w:ilvl w:val="1"/>
          <w:numId w:val="54"/>
        </w:numPr>
        <w:jc w:val="both"/>
        <w:rPr>
          <w:rFonts w:ascii="Tahoma" w:hAnsi="Tahoma" w:cs="Tahoma"/>
          <w:bCs/>
          <w:sz w:val="20"/>
          <w:szCs w:val="20"/>
        </w:rPr>
      </w:pPr>
      <w:r>
        <w:rPr>
          <w:rFonts w:ascii="Tahoma" w:hAnsi="Tahoma" w:cs="Tahoma"/>
          <w:bCs/>
          <w:sz w:val="20"/>
          <w:szCs w:val="20"/>
        </w:rPr>
        <w:t>je neopominutelnou  součástí řízení bezpečnosti, územního, nouzového a krizového plánování</w:t>
      </w:r>
    </w:p>
    <w:p w:rsidR="00C85477" w:rsidRDefault="00C85477">
      <w:pPr>
        <w:pStyle w:val="Odstavecseseznamem"/>
        <w:ind w:left="0"/>
        <w:jc w:val="left"/>
      </w:pPr>
    </w:p>
    <w:p w:rsidR="00C85477" w:rsidRDefault="00F359F1">
      <w:pPr>
        <w:tabs>
          <w:tab w:val="left" w:pos="1815"/>
        </w:tabs>
        <w:spacing w:before="120" w:after="120"/>
        <w:jc w:val="both"/>
        <w:rPr>
          <w:rFonts w:ascii="Tahoma" w:hAnsi="Tahoma" w:cs="Tahoma"/>
          <w:b/>
          <w:bCs/>
          <w:i/>
          <w:iCs/>
          <w:smallCaps/>
          <w:color w:val="auto"/>
          <w:sz w:val="20"/>
          <w:szCs w:val="20"/>
          <w:u w:val="single"/>
        </w:rPr>
      </w:pPr>
      <w:r>
        <w:rPr>
          <w:rFonts w:ascii="Tahoma" w:hAnsi="Tahoma" w:cs="Tahoma"/>
          <w:b/>
          <w:bCs/>
          <w:i/>
          <w:iCs/>
          <w:smallCaps/>
          <w:color w:val="auto"/>
          <w:sz w:val="20"/>
          <w:szCs w:val="20"/>
          <w:u w:val="single"/>
        </w:rPr>
        <w:t>cíle monitoringu v rizikovém inženýrství</w:t>
      </w:r>
    </w:p>
    <w:p w:rsidR="00C85477" w:rsidRDefault="00F359F1" w:rsidP="00F359F1">
      <w:pPr>
        <w:numPr>
          <w:ilvl w:val="0"/>
          <w:numId w:val="54"/>
        </w:numPr>
        <w:jc w:val="both"/>
        <w:rPr>
          <w:rFonts w:ascii="Tahoma" w:hAnsi="Tahoma" w:cs="Tahoma"/>
          <w:bCs/>
          <w:sz w:val="20"/>
          <w:szCs w:val="20"/>
        </w:rPr>
      </w:pPr>
      <w:r>
        <w:rPr>
          <w:rFonts w:ascii="Tahoma" w:hAnsi="Tahoma" w:cs="Tahoma"/>
          <w:bCs/>
          <w:sz w:val="20"/>
          <w:szCs w:val="20"/>
        </w:rPr>
        <w:t>základem je pochopit dopady rizika na ChrZ ve sledovaném území</w:t>
      </w:r>
    </w:p>
    <w:p w:rsidR="00C85477" w:rsidRDefault="00F359F1" w:rsidP="00F359F1">
      <w:pPr>
        <w:numPr>
          <w:ilvl w:val="0"/>
          <w:numId w:val="54"/>
        </w:numPr>
        <w:jc w:val="both"/>
        <w:rPr>
          <w:rFonts w:ascii="Tahoma" w:hAnsi="Tahoma" w:cs="Tahoma"/>
          <w:bCs/>
          <w:sz w:val="20"/>
          <w:szCs w:val="20"/>
        </w:rPr>
      </w:pPr>
      <w:r>
        <w:rPr>
          <w:rFonts w:ascii="Tahoma" w:hAnsi="Tahoma" w:cs="Tahoma"/>
          <w:bCs/>
          <w:sz w:val="20"/>
          <w:szCs w:val="20"/>
        </w:rPr>
        <w:t>nalézt vhodná opatření ke snížení nepřijatelných dopadů předem</w:t>
      </w:r>
    </w:p>
    <w:p w:rsidR="00C85477" w:rsidRDefault="00F359F1" w:rsidP="00F359F1">
      <w:pPr>
        <w:numPr>
          <w:ilvl w:val="0"/>
          <w:numId w:val="54"/>
        </w:numPr>
        <w:jc w:val="both"/>
        <w:rPr>
          <w:rFonts w:ascii="Tahoma" w:hAnsi="Tahoma" w:cs="Tahoma"/>
          <w:bCs/>
          <w:sz w:val="20"/>
          <w:szCs w:val="20"/>
        </w:rPr>
      </w:pPr>
      <w:r>
        <w:rPr>
          <w:rFonts w:ascii="Tahoma" w:hAnsi="Tahoma" w:cs="Tahoma"/>
          <w:bCs/>
          <w:sz w:val="20"/>
          <w:szCs w:val="20"/>
        </w:rPr>
        <w:t>implementovat je do procesního řízení bezpečnosti</w:t>
      </w:r>
    </w:p>
    <w:p w:rsidR="00C85477" w:rsidRDefault="00C85477">
      <w:pPr>
        <w:jc w:val="both"/>
        <w:rPr>
          <w:rFonts w:ascii="Tahoma" w:hAnsi="Tahoma" w:cs="Tahoma"/>
          <w:bCs/>
          <w:sz w:val="20"/>
          <w:szCs w:val="20"/>
        </w:rPr>
      </w:pPr>
    </w:p>
    <w:p w:rsidR="00C85477" w:rsidRDefault="00F359F1">
      <w:pPr>
        <w:tabs>
          <w:tab w:val="left" w:pos="1815"/>
        </w:tabs>
        <w:spacing w:before="120" w:after="120"/>
        <w:jc w:val="both"/>
        <w:rPr>
          <w:rFonts w:ascii="Tahoma" w:hAnsi="Tahoma" w:cs="Tahoma"/>
          <w:b/>
          <w:bCs/>
          <w:i/>
          <w:iCs/>
          <w:smallCaps/>
          <w:color w:val="auto"/>
          <w:sz w:val="20"/>
          <w:szCs w:val="20"/>
          <w:u w:val="single"/>
        </w:rPr>
      </w:pPr>
      <w:r>
        <w:rPr>
          <w:rFonts w:ascii="Tahoma" w:hAnsi="Tahoma" w:cs="Tahoma"/>
          <w:b/>
          <w:bCs/>
          <w:i/>
          <w:iCs/>
          <w:smallCaps/>
          <w:color w:val="auto"/>
          <w:sz w:val="20"/>
          <w:szCs w:val="20"/>
          <w:u w:val="single"/>
        </w:rPr>
        <w:t xml:space="preserve">Rizikové inženýrství </w:t>
      </w:r>
    </w:p>
    <w:p w:rsidR="00C85477" w:rsidRDefault="00F359F1" w:rsidP="00F359F1">
      <w:pPr>
        <w:numPr>
          <w:ilvl w:val="0"/>
          <w:numId w:val="54"/>
        </w:numPr>
        <w:jc w:val="both"/>
        <w:rPr>
          <w:rFonts w:ascii="Tahoma" w:hAnsi="Tahoma" w:cs="Tahoma"/>
          <w:bCs/>
          <w:sz w:val="20"/>
          <w:szCs w:val="20"/>
        </w:rPr>
      </w:pPr>
      <w:r>
        <w:rPr>
          <w:rFonts w:ascii="Tahoma" w:hAnsi="Tahoma" w:cs="Tahoma"/>
          <w:bCs/>
          <w:sz w:val="20"/>
          <w:szCs w:val="20"/>
        </w:rPr>
        <w:t>soubor logických a matematických postupů</w:t>
      </w:r>
    </w:p>
    <w:p w:rsidR="00C85477" w:rsidRDefault="00F359F1" w:rsidP="00F359F1">
      <w:pPr>
        <w:numPr>
          <w:ilvl w:val="0"/>
          <w:numId w:val="54"/>
        </w:numPr>
        <w:jc w:val="both"/>
        <w:rPr>
          <w:rFonts w:ascii="Tahoma" w:hAnsi="Tahoma" w:cs="Tahoma"/>
          <w:bCs/>
          <w:sz w:val="20"/>
          <w:szCs w:val="20"/>
        </w:rPr>
      </w:pPr>
      <w:r>
        <w:rPr>
          <w:rFonts w:ascii="Tahoma" w:hAnsi="Tahoma" w:cs="Tahoma"/>
          <w:bCs/>
          <w:sz w:val="20"/>
          <w:szCs w:val="20"/>
        </w:rPr>
        <w:t xml:space="preserve">důležitá disciplina pro řízení bezpečnosti i pro krizové řízení,   </w:t>
      </w:r>
    </w:p>
    <w:p w:rsidR="00C85477" w:rsidRDefault="00F359F1" w:rsidP="00F359F1">
      <w:pPr>
        <w:numPr>
          <w:ilvl w:val="0"/>
          <w:numId w:val="54"/>
        </w:numPr>
        <w:jc w:val="both"/>
        <w:rPr>
          <w:rFonts w:ascii="Tahoma" w:hAnsi="Tahoma" w:cs="Tahoma"/>
          <w:bCs/>
          <w:sz w:val="20"/>
          <w:szCs w:val="20"/>
        </w:rPr>
      </w:pPr>
      <w:r>
        <w:rPr>
          <w:rFonts w:ascii="Tahoma" w:hAnsi="Tahoma" w:cs="Tahoma"/>
          <w:bCs/>
          <w:sz w:val="20"/>
          <w:szCs w:val="20"/>
        </w:rPr>
        <w:t>metodologický aparát se soustřeďuje na:</w:t>
      </w:r>
    </w:p>
    <w:p w:rsidR="00C85477" w:rsidRDefault="00F359F1" w:rsidP="00F359F1">
      <w:pPr>
        <w:numPr>
          <w:ilvl w:val="1"/>
          <w:numId w:val="54"/>
        </w:numPr>
        <w:jc w:val="both"/>
        <w:rPr>
          <w:rFonts w:ascii="Tahoma" w:hAnsi="Tahoma" w:cs="Tahoma"/>
          <w:bCs/>
          <w:sz w:val="20"/>
          <w:szCs w:val="20"/>
        </w:rPr>
      </w:pPr>
      <w:r>
        <w:rPr>
          <w:rFonts w:ascii="Tahoma" w:hAnsi="Tahoma" w:cs="Tahoma"/>
          <w:bCs/>
          <w:sz w:val="20"/>
          <w:szCs w:val="20"/>
        </w:rPr>
        <w:t>identifikaci pohrom a jejich velikostí</w:t>
      </w:r>
    </w:p>
    <w:p w:rsidR="00C85477" w:rsidRDefault="00F359F1" w:rsidP="00F359F1">
      <w:pPr>
        <w:numPr>
          <w:ilvl w:val="1"/>
          <w:numId w:val="54"/>
        </w:numPr>
        <w:jc w:val="both"/>
        <w:rPr>
          <w:rFonts w:ascii="Tahoma" w:hAnsi="Tahoma" w:cs="Tahoma"/>
          <w:bCs/>
          <w:sz w:val="20"/>
          <w:szCs w:val="20"/>
        </w:rPr>
      </w:pPr>
      <w:r>
        <w:rPr>
          <w:rFonts w:ascii="Tahoma" w:hAnsi="Tahoma" w:cs="Tahoma"/>
          <w:bCs/>
          <w:sz w:val="20"/>
          <w:szCs w:val="20"/>
        </w:rPr>
        <w:t xml:space="preserve">stanovení velikosti dopadů, </w:t>
      </w:r>
    </w:p>
    <w:p w:rsidR="00C85477" w:rsidRDefault="00F359F1" w:rsidP="00F359F1">
      <w:pPr>
        <w:numPr>
          <w:ilvl w:val="1"/>
          <w:numId w:val="54"/>
        </w:numPr>
        <w:jc w:val="both"/>
        <w:rPr>
          <w:rFonts w:ascii="Tahoma" w:hAnsi="Tahoma" w:cs="Tahoma"/>
          <w:bCs/>
          <w:sz w:val="20"/>
          <w:szCs w:val="20"/>
        </w:rPr>
      </w:pPr>
      <w:r>
        <w:rPr>
          <w:rFonts w:ascii="Tahoma" w:hAnsi="Tahoma" w:cs="Tahoma"/>
          <w:bCs/>
          <w:sz w:val="20"/>
          <w:szCs w:val="20"/>
        </w:rPr>
        <w:t>určení četnosti výskytu nepřijatelných pohrom,</w:t>
      </w:r>
    </w:p>
    <w:p w:rsidR="00C85477" w:rsidRDefault="00F359F1" w:rsidP="00F359F1">
      <w:pPr>
        <w:numPr>
          <w:ilvl w:val="1"/>
          <w:numId w:val="54"/>
        </w:numPr>
        <w:jc w:val="both"/>
        <w:rPr>
          <w:rFonts w:ascii="Tahoma" w:hAnsi="Tahoma" w:cs="Tahoma"/>
          <w:bCs/>
          <w:sz w:val="20"/>
          <w:szCs w:val="20"/>
        </w:rPr>
      </w:pPr>
      <w:r>
        <w:rPr>
          <w:rFonts w:ascii="Tahoma" w:hAnsi="Tahoma" w:cs="Tahoma"/>
          <w:bCs/>
          <w:sz w:val="20"/>
          <w:szCs w:val="20"/>
        </w:rPr>
        <w:lastRenderedPageBreak/>
        <w:t>rizika nepřijatelná pro ChrZ odstranit, snížit nebo zmírnit</w:t>
      </w:r>
    </w:p>
    <w:p w:rsidR="00C85477" w:rsidRDefault="00F359F1" w:rsidP="00F359F1">
      <w:pPr>
        <w:numPr>
          <w:ilvl w:val="1"/>
          <w:numId w:val="54"/>
        </w:numPr>
        <w:jc w:val="both"/>
        <w:rPr>
          <w:rFonts w:ascii="Tahoma" w:hAnsi="Tahoma" w:cs="Tahoma"/>
          <w:bCs/>
          <w:sz w:val="20"/>
          <w:szCs w:val="20"/>
        </w:rPr>
      </w:pPr>
      <w:r>
        <w:rPr>
          <w:rFonts w:ascii="Tahoma" w:hAnsi="Tahoma" w:cs="Tahoma"/>
          <w:bCs/>
          <w:sz w:val="20"/>
          <w:szCs w:val="20"/>
        </w:rPr>
        <w:t>je prosazováno v rámci programů a projektů OSN, OECD, EU, Světové banky  apod.</w:t>
      </w:r>
    </w:p>
    <w:p w:rsidR="00C85477" w:rsidRDefault="00C85477">
      <w:pPr>
        <w:jc w:val="both"/>
        <w:rPr>
          <w:rFonts w:ascii="Tahoma" w:hAnsi="Tahoma" w:cs="Tahoma"/>
          <w:bCs/>
          <w:sz w:val="20"/>
          <w:szCs w:val="20"/>
        </w:rPr>
      </w:pPr>
    </w:p>
    <w:p w:rsidR="00C85477" w:rsidRDefault="00F359F1">
      <w:pPr>
        <w:pStyle w:val="Nadpis1"/>
        <w:tabs>
          <w:tab w:val="left" w:pos="3240"/>
        </w:tabs>
        <w:spacing w:before="120" w:after="120"/>
        <w:jc w:val="both"/>
        <w:rPr>
          <w:rFonts w:ascii="Tahoma" w:hAnsi="Tahoma" w:cs="Tahoma"/>
          <w:i w:val="0"/>
          <w:caps/>
          <w:sz w:val="20"/>
          <w:szCs w:val="20"/>
        </w:rPr>
      </w:pPr>
      <w:bookmarkStart w:id="60" w:name="_Toc191557318"/>
      <w:r>
        <w:rPr>
          <w:rFonts w:ascii="Tahoma" w:hAnsi="Tahoma" w:cs="Tahoma"/>
          <w:i w:val="0"/>
          <w:caps/>
          <w:sz w:val="20"/>
          <w:szCs w:val="20"/>
        </w:rPr>
        <w:t>39. Podle čeho se rozlišují metody ke stanovení rizik?  Vyjmenujte základní typy? Kdy se používá metoda „co se stane, když…“? Jaké příklady jste si procvičili při cvičeních či seminářích? Jaká poučení jste si odnesli z aplikace nástroje „co se stane když“?</w:t>
      </w:r>
      <w:bookmarkEnd w:id="60"/>
    </w:p>
    <w:p w:rsidR="00C85477" w:rsidRDefault="00F359F1">
      <w:pPr>
        <w:pStyle w:val="Odstavecseseznamem"/>
        <w:ind w:left="0"/>
        <w:jc w:val="left"/>
      </w:pPr>
      <w:r>
        <w:t xml:space="preserve">viz ot 33 </w:t>
      </w:r>
    </w:p>
    <w:p w:rsidR="00C85477" w:rsidRDefault="00F359F1">
      <w:pPr>
        <w:pStyle w:val="Nadpis1"/>
        <w:tabs>
          <w:tab w:val="left" w:pos="3240"/>
        </w:tabs>
        <w:spacing w:before="120" w:after="120"/>
        <w:jc w:val="both"/>
        <w:rPr>
          <w:rFonts w:ascii="Tahoma" w:hAnsi="Tahoma" w:cs="Tahoma"/>
          <w:i w:val="0"/>
          <w:caps/>
          <w:sz w:val="20"/>
          <w:szCs w:val="20"/>
        </w:rPr>
      </w:pPr>
      <w:bookmarkStart w:id="61" w:name="_Toc191557319"/>
      <w:r>
        <w:rPr>
          <w:rFonts w:ascii="Tahoma" w:hAnsi="Tahoma" w:cs="Tahoma"/>
          <w:i w:val="0"/>
          <w:caps/>
          <w:sz w:val="20"/>
          <w:szCs w:val="20"/>
        </w:rPr>
        <w:t>40. Co to je kontrolní seznam? Jaké jsou zásady pro jeho vytváření? Uveďte příklady, kdy veřejná správa používá kontrolní seznamy. Jsou rozdíly mezi hodnotovými systémy? Podle čeho se v praxi vybírají hodnotové systémy pro hodnocení kontrolních seznamů?</w:t>
      </w:r>
      <w:bookmarkEnd w:id="61"/>
    </w:p>
    <w:p w:rsidR="00C85477" w:rsidRDefault="00F359F1">
      <w:pPr>
        <w:pStyle w:val="Odstavecseseznamem"/>
        <w:ind w:left="0"/>
        <w:jc w:val="left"/>
      </w:pPr>
      <w:r>
        <w:t>Viz ot 33</w:t>
      </w:r>
    </w:p>
    <w:p w:rsidR="00F359F1" w:rsidRDefault="00F359F1">
      <w:pPr>
        <w:pStyle w:val="Odstavecseseznamem"/>
        <w:ind w:left="0"/>
        <w:jc w:val="left"/>
      </w:pPr>
      <w:r>
        <w:t>Viz ot 23</w:t>
      </w:r>
    </w:p>
    <w:sectPr w:rsidR="00F359F1" w:rsidSect="00C85477">
      <w:headerReference w:type="default" r:id="rId9"/>
      <w:footerReference w:type="even" r:id="rId10"/>
      <w:footerReference w:type="default" r:id="rId11"/>
      <w:pgSz w:w="11906" w:h="16838" w:code="9"/>
      <w:pgMar w:top="567" w:right="567" w:bottom="567" w:left="567" w:header="510" w:footer="51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43226" w:rsidRDefault="00043226">
      <w:r>
        <w:separator/>
      </w:r>
    </w:p>
  </w:endnote>
  <w:endnote w:type="continuationSeparator" w:id="0">
    <w:p w:rsidR="00043226" w:rsidRDefault="0004322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61002A87" w:usb1="80000000" w:usb2="00000008" w:usb3="00000000" w:csb0="000101FF" w:csb1="00000000"/>
  </w:font>
  <w:font w:name="Arial Black">
    <w:panose1 w:val="020B0A04020102020204"/>
    <w:charset w:val="EE"/>
    <w:family w:val="swiss"/>
    <w:pitch w:val="variable"/>
    <w:sig w:usb0="00000287" w:usb1="00000000" w:usb2="00000000" w:usb3="00000000" w:csb0="0000009F" w:csb1="00000000"/>
  </w:font>
  <w:font w:name="Arial">
    <w:panose1 w:val="020B0604020202020204"/>
    <w:charset w:val="EE"/>
    <w:family w:val="swiss"/>
    <w:pitch w:val="variable"/>
    <w:sig w:usb0="20002A87" w:usb1="80000000" w:usb2="00000008" w:usb3="00000000" w:csb0="000001FF" w:csb1="00000000"/>
  </w:font>
  <w:font w:name="Calibri">
    <w:panose1 w:val="020F0502020204030204"/>
    <w:charset w:val="EE"/>
    <w:family w:val="swiss"/>
    <w:pitch w:val="variable"/>
    <w:sig w:usb0="A00002EF" w:usb1="4000207B" w:usb2="00000000" w:usb3="00000000" w:csb0="0000009F"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D23" w:rsidRDefault="008811D8">
    <w:pPr>
      <w:pStyle w:val="Zpat"/>
      <w:framePr w:wrap="around" w:vAnchor="text" w:hAnchor="margin" w:xAlign="center" w:y="1"/>
      <w:rPr>
        <w:rStyle w:val="slostrnky"/>
      </w:rPr>
    </w:pPr>
    <w:r>
      <w:rPr>
        <w:rStyle w:val="slostrnky"/>
      </w:rPr>
      <w:fldChar w:fldCharType="begin"/>
    </w:r>
    <w:r w:rsidR="00B64D23">
      <w:rPr>
        <w:rStyle w:val="slostrnky"/>
      </w:rPr>
      <w:instrText xml:space="preserve">PAGE  </w:instrText>
    </w:r>
    <w:r>
      <w:rPr>
        <w:rStyle w:val="slostrnky"/>
      </w:rPr>
      <w:fldChar w:fldCharType="end"/>
    </w:r>
  </w:p>
  <w:p w:rsidR="00B64D23" w:rsidRDefault="00B64D23">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D23" w:rsidRDefault="008811D8">
    <w:pPr>
      <w:pStyle w:val="Zpat"/>
      <w:framePr w:wrap="around" w:vAnchor="text" w:hAnchor="margin" w:xAlign="center" w:y="1"/>
      <w:rPr>
        <w:rStyle w:val="slostrnky"/>
      </w:rPr>
    </w:pPr>
    <w:r>
      <w:rPr>
        <w:rStyle w:val="slostrnky"/>
      </w:rPr>
      <w:fldChar w:fldCharType="begin"/>
    </w:r>
    <w:r w:rsidR="00B64D23">
      <w:rPr>
        <w:rStyle w:val="slostrnky"/>
      </w:rPr>
      <w:instrText xml:space="preserve">PAGE  </w:instrText>
    </w:r>
    <w:r>
      <w:rPr>
        <w:rStyle w:val="slostrnky"/>
      </w:rPr>
      <w:fldChar w:fldCharType="separate"/>
    </w:r>
    <w:r w:rsidR="00B20177">
      <w:rPr>
        <w:rStyle w:val="slostrnky"/>
        <w:noProof/>
      </w:rPr>
      <w:t>1</w:t>
    </w:r>
    <w:r>
      <w:rPr>
        <w:rStyle w:val="slostrnky"/>
      </w:rPr>
      <w:fldChar w:fldCharType="end"/>
    </w:r>
  </w:p>
  <w:p w:rsidR="00B64D23" w:rsidRDefault="00B64D23">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43226" w:rsidRDefault="00043226">
      <w:r>
        <w:separator/>
      </w:r>
    </w:p>
  </w:footnote>
  <w:footnote w:type="continuationSeparator" w:id="0">
    <w:p w:rsidR="00043226" w:rsidRDefault="0004322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D23" w:rsidRDefault="00B64D23">
    <w:pPr>
      <w:pStyle w:val="Zhlav"/>
      <w:jc w:val="center"/>
      <w:rPr>
        <w:rFonts w:ascii="Tahoma" w:hAnsi="Tahoma" w:cs="Tahoma"/>
        <w:sz w:val="20"/>
        <w:szCs w:val="20"/>
      </w:rPr>
    </w:pPr>
    <w:r>
      <w:rPr>
        <w:rFonts w:ascii="Tahoma" w:hAnsi="Tahoma" w:cs="Tahoma"/>
        <w:sz w:val="20"/>
        <w:szCs w:val="20"/>
      </w:rPr>
      <w:t>ARVKS – zkouška 4 semestr</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9106E"/>
    <w:multiLevelType w:val="hybridMultilevel"/>
    <w:tmpl w:val="E7007020"/>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
    <w:nsid w:val="073E0565"/>
    <w:multiLevelType w:val="hybridMultilevel"/>
    <w:tmpl w:val="224C09FA"/>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2">
    <w:nsid w:val="09CC0E69"/>
    <w:multiLevelType w:val="hybridMultilevel"/>
    <w:tmpl w:val="AE14EC3E"/>
    <w:lvl w:ilvl="0" w:tplc="0405000F">
      <w:start w:val="1"/>
      <w:numFmt w:val="decimal"/>
      <w:lvlText w:val="%1."/>
      <w:lvlJc w:val="left"/>
      <w:pPr>
        <w:tabs>
          <w:tab w:val="num" w:pos="720"/>
        </w:tabs>
        <w:ind w:left="720" w:hanging="360"/>
      </w:pPr>
      <w:rPr>
        <w:rFonts w:hint="default"/>
      </w:rPr>
    </w:lvl>
    <w:lvl w:ilvl="1" w:tplc="0405000F">
      <w:start w:val="1"/>
      <w:numFmt w:val="decimal"/>
      <w:lvlText w:val="%2."/>
      <w:lvlJc w:val="left"/>
      <w:pPr>
        <w:tabs>
          <w:tab w:val="num" w:pos="1440"/>
        </w:tabs>
        <w:ind w:left="1440" w:hanging="360"/>
      </w:pPr>
      <w:rPr>
        <w:rFonts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0A3F5437"/>
    <w:multiLevelType w:val="hybridMultilevel"/>
    <w:tmpl w:val="2492433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0B091905"/>
    <w:multiLevelType w:val="hybridMultilevel"/>
    <w:tmpl w:val="D3EC7A8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0BCE1F64"/>
    <w:multiLevelType w:val="hybridMultilevel"/>
    <w:tmpl w:val="0EF295A0"/>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6">
    <w:nsid w:val="0BF32ABC"/>
    <w:multiLevelType w:val="hybridMultilevel"/>
    <w:tmpl w:val="3CF4D9CC"/>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nsid w:val="0C7D4ACA"/>
    <w:multiLevelType w:val="hybridMultilevel"/>
    <w:tmpl w:val="F9DAB4D6"/>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nsid w:val="0CC21EA7"/>
    <w:multiLevelType w:val="hybridMultilevel"/>
    <w:tmpl w:val="6462917C"/>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9">
    <w:nsid w:val="0E7959A0"/>
    <w:multiLevelType w:val="hybridMultilevel"/>
    <w:tmpl w:val="B204F76C"/>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10">
    <w:nsid w:val="0FD8022B"/>
    <w:multiLevelType w:val="hybridMultilevel"/>
    <w:tmpl w:val="AD202236"/>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1">
    <w:nsid w:val="13D04006"/>
    <w:multiLevelType w:val="hybridMultilevel"/>
    <w:tmpl w:val="B1524EC0"/>
    <w:lvl w:ilvl="0" w:tplc="0405000F">
      <w:start w:val="1"/>
      <w:numFmt w:val="decimal"/>
      <w:lvlText w:val="%1."/>
      <w:lvlJc w:val="left"/>
      <w:pPr>
        <w:tabs>
          <w:tab w:val="num" w:pos="360"/>
        </w:tabs>
        <w:ind w:left="360" w:hanging="360"/>
      </w:pPr>
      <w:rPr>
        <w:rFonts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FB129B9A">
      <w:start w:val="1"/>
      <w:numFmt w:val="bullet"/>
      <w:lvlText w:val=""/>
      <w:lvlJc w:val="left"/>
      <w:pPr>
        <w:tabs>
          <w:tab w:val="num" w:pos="2444"/>
        </w:tabs>
        <w:ind w:left="2444" w:hanging="284"/>
      </w:pPr>
      <w:rPr>
        <w:rFonts w:ascii="Wingdings" w:hAnsi="Wingdings" w:hint="default"/>
        <w:color w:val="auto"/>
        <w:sz w:val="28"/>
        <w:szCs w:val="28"/>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2">
    <w:nsid w:val="15F456BA"/>
    <w:multiLevelType w:val="hybridMultilevel"/>
    <w:tmpl w:val="B468AE12"/>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3">
    <w:nsid w:val="17A82E7C"/>
    <w:multiLevelType w:val="hybridMultilevel"/>
    <w:tmpl w:val="25DE1532"/>
    <w:lvl w:ilvl="0" w:tplc="9E9EB766">
      <w:start w:val="1"/>
      <w:numFmt w:val="decimal"/>
      <w:lvlText w:val="%1."/>
      <w:lvlJc w:val="left"/>
      <w:pPr>
        <w:tabs>
          <w:tab w:val="num" w:pos="720"/>
        </w:tabs>
        <w:ind w:left="720" w:hanging="360"/>
      </w:pPr>
    </w:lvl>
    <w:lvl w:ilvl="1" w:tplc="35460DFE" w:tentative="1">
      <w:start w:val="1"/>
      <w:numFmt w:val="decimal"/>
      <w:lvlText w:val="%2."/>
      <w:lvlJc w:val="left"/>
      <w:pPr>
        <w:tabs>
          <w:tab w:val="num" w:pos="1440"/>
        </w:tabs>
        <w:ind w:left="1440" w:hanging="360"/>
      </w:pPr>
    </w:lvl>
    <w:lvl w:ilvl="2" w:tplc="0D74834A" w:tentative="1">
      <w:start w:val="1"/>
      <w:numFmt w:val="decimal"/>
      <w:lvlText w:val="%3."/>
      <w:lvlJc w:val="left"/>
      <w:pPr>
        <w:tabs>
          <w:tab w:val="num" w:pos="2160"/>
        </w:tabs>
        <w:ind w:left="2160" w:hanging="360"/>
      </w:pPr>
    </w:lvl>
    <w:lvl w:ilvl="3" w:tplc="1D049078" w:tentative="1">
      <w:start w:val="1"/>
      <w:numFmt w:val="decimal"/>
      <w:lvlText w:val="%4."/>
      <w:lvlJc w:val="left"/>
      <w:pPr>
        <w:tabs>
          <w:tab w:val="num" w:pos="2880"/>
        </w:tabs>
        <w:ind w:left="2880" w:hanging="360"/>
      </w:pPr>
    </w:lvl>
    <w:lvl w:ilvl="4" w:tplc="C212B658" w:tentative="1">
      <w:start w:val="1"/>
      <w:numFmt w:val="decimal"/>
      <w:lvlText w:val="%5."/>
      <w:lvlJc w:val="left"/>
      <w:pPr>
        <w:tabs>
          <w:tab w:val="num" w:pos="3600"/>
        </w:tabs>
        <w:ind w:left="3600" w:hanging="360"/>
      </w:pPr>
    </w:lvl>
    <w:lvl w:ilvl="5" w:tplc="F9525794" w:tentative="1">
      <w:start w:val="1"/>
      <w:numFmt w:val="decimal"/>
      <w:lvlText w:val="%6."/>
      <w:lvlJc w:val="left"/>
      <w:pPr>
        <w:tabs>
          <w:tab w:val="num" w:pos="4320"/>
        </w:tabs>
        <w:ind w:left="4320" w:hanging="360"/>
      </w:pPr>
    </w:lvl>
    <w:lvl w:ilvl="6" w:tplc="1DF22A98" w:tentative="1">
      <w:start w:val="1"/>
      <w:numFmt w:val="decimal"/>
      <w:lvlText w:val="%7."/>
      <w:lvlJc w:val="left"/>
      <w:pPr>
        <w:tabs>
          <w:tab w:val="num" w:pos="5040"/>
        </w:tabs>
        <w:ind w:left="5040" w:hanging="360"/>
      </w:pPr>
    </w:lvl>
    <w:lvl w:ilvl="7" w:tplc="4FACD43A" w:tentative="1">
      <w:start w:val="1"/>
      <w:numFmt w:val="decimal"/>
      <w:lvlText w:val="%8."/>
      <w:lvlJc w:val="left"/>
      <w:pPr>
        <w:tabs>
          <w:tab w:val="num" w:pos="5760"/>
        </w:tabs>
        <w:ind w:left="5760" w:hanging="360"/>
      </w:pPr>
    </w:lvl>
    <w:lvl w:ilvl="8" w:tplc="60923E66" w:tentative="1">
      <w:start w:val="1"/>
      <w:numFmt w:val="decimal"/>
      <w:lvlText w:val="%9."/>
      <w:lvlJc w:val="left"/>
      <w:pPr>
        <w:tabs>
          <w:tab w:val="num" w:pos="6480"/>
        </w:tabs>
        <w:ind w:left="6480" w:hanging="360"/>
      </w:pPr>
    </w:lvl>
  </w:abstractNum>
  <w:abstractNum w:abstractNumId="14">
    <w:nsid w:val="199065E4"/>
    <w:multiLevelType w:val="hybridMultilevel"/>
    <w:tmpl w:val="4FD28CA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nsid w:val="1AAC72D3"/>
    <w:multiLevelType w:val="hybridMultilevel"/>
    <w:tmpl w:val="929AB99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1B6D5B7A"/>
    <w:multiLevelType w:val="hybridMultilevel"/>
    <w:tmpl w:val="46DE2EEE"/>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17">
    <w:nsid w:val="22D73CE6"/>
    <w:multiLevelType w:val="hybridMultilevel"/>
    <w:tmpl w:val="02DAC458"/>
    <w:lvl w:ilvl="0" w:tplc="EA043FA4">
      <w:start w:val="1"/>
      <w:numFmt w:val="bullet"/>
      <w:lvlText w:val="•"/>
      <w:lvlJc w:val="left"/>
      <w:pPr>
        <w:tabs>
          <w:tab w:val="num" w:pos="360"/>
        </w:tabs>
        <w:ind w:left="360" w:hanging="360"/>
      </w:pPr>
      <w:rPr>
        <w:rFonts w:ascii="Times New Roman" w:hAnsi="Times New Roman" w:hint="default"/>
      </w:rPr>
    </w:lvl>
    <w:lvl w:ilvl="1" w:tplc="E2149EEE">
      <w:start w:val="206"/>
      <w:numFmt w:val="bullet"/>
      <w:lvlText w:val="•"/>
      <w:lvlJc w:val="left"/>
      <w:pPr>
        <w:tabs>
          <w:tab w:val="num" w:pos="1080"/>
        </w:tabs>
        <w:ind w:left="1080" w:hanging="360"/>
      </w:pPr>
      <w:rPr>
        <w:rFonts w:ascii="Times New Roman" w:hAnsi="Times New Roman" w:hint="default"/>
      </w:rPr>
    </w:lvl>
    <w:lvl w:ilvl="2" w:tplc="9E664338" w:tentative="1">
      <w:start w:val="1"/>
      <w:numFmt w:val="bullet"/>
      <w:lvlText w:val="•"/>
      <w:lvlJc w:val="left"/>
      <w:pPr>
        <w:tabs>
          <w:tab w:val="num" w:pos="1800"/>
        </w:tabs>
        <w:ind w:left="1800" w:hanging="360"/>
      </w:pPr>
      <w:rPr>
        <w:rFonts w:ascii="Times New Roman" w:hAnsi="Times New Roman" w:hint="default"/>
      </w:rPr>
    </w:lvl>
    <w:lvl w:ilvl="3" w:tplc="48400C7C" w:tentative="1">
      <w:start w:val="1"/>
      <w:numFmt w:val="bullet"/>
      <w:lvlText w:val="•"/>
      <w:lvlJc w:val="left"/>
      <w:pPr>
        <w:tabs>
          <w:tab w:val="num" w:pos="2520"/>
        </w:tabs>
        <w:ind w:left="2520" w:hanging="360"/>
      </w:pPr>
      <w:rPr>
        <w:rFonts w:ascii="Times New Roman" w:hAnsi="Times New Roman" w:hint="default"/>
      </w:rPr>
    </w:lvl>
    <w:lvl w:ilvl="4" w:tplc="3ED023C2" w:tentative="1">
      <w:start w:val="1"/>
      <w:numFmt w:val="bullet"/>
      <w:lvlText w:val="•"/>
      <w:lvlJc w:val="left"/>
      <w:pPr>
        <w:tabs>
          <w:tab w:val="num" w:pos="3240"/>
        </w:tabs>
        <w:ind w:left="3240" w:hanging="360"/>
      </w:pPr>
      <w:rPr>
        <w:rFonts w:ascii="Times New Roman" w:hAnsi="Times New Roman" w:hint="default"/>
      </w:rPr>
    </w:lvl>
    <w:lvl w:ilvl="5" w:tplc="36E6A2E8" w:tentative="1">
      <w:start w:val="1"/>
      <w:numFmt w:val="bullet"/>
      <w:lvlText w:val="•"/>
      <w:lvlJc w:val="left"/>
      <w:pPr>
        <w:tabs>
          <w:tab w:val="num" w:pos="3960"/>
        </w:tabs>
        <w:ind w:left="3960" w:hanging="360"/>
      </w:pPr>
      <w:rPr>
        <w:rFonts w:ascii="Times New Roman" w:hAnsi="Times New Roman" w:hint="default"/>
      </w:rPr>
    </w:lvl>
    <w:lvl w:ilvl="6" w:tplc="2ADCA01A" w:tentative="1">
      <w:start w:val="1"/>
      <w:numFmt w:val="bullet"/>
      <w:lvlText w:val="•"/>
      <w:lvlJc w:val="left"/>
      <w:pPr>
        <w:tabs>
          <w:tab w:val="num" w:pos="4680"/>
        </w:tabs>
        <w:ind w:left="4680" w:hanging="360"/>
      </w:pPr>
      <w:rPr>
        <w:rFonts w:ascii="Times New Roman" w:hAnsi="Times New Roman" w:hint="default"/>
      </w:rPr>
    </w:lvl>
    <w:lvl w:ilvl="7" w:tplc="ADC84C42" w:tentative="1">
      <w:start w:val="1"/>
      <w:numFmt w:val="bullet"/>
      <w:lvlText w:val="•"/>
      <w:lvlJc w:val="left"/>
      <w:pPr>
        <w:tabs>
          <w:tab w:val="num" w:pos="5400"/>
        </w:tabs>
        <w:ind w:left="5400" w:hanging="360"/>
      </w:pPr>
      <w:rPr>
        <w:rFonts w:ascii="Times New Roman" w:hAnsi="Times New Roman" w:hint="default"/>
      </w:rPr>
    </w:lvl>
    <w:lvl w:ilvl="8" w:tplc="CE808086" w:tentative="1">
      <w:start w:val="1"/>
      <w:numFmt w:val="bullet"/>
      <w:lvlText w:val="•"/>
      <w:lvlJc w:val="left"/>
      <w:pPr>
        <w:tabs>
          <w:tab w:val="num" w:pos="6120"/>
        </w:tabs>
        <w:ind w:left="6120" w:hanging="360"/>
      </w:pPr>
      <w:rPr>
        <w:rFonts w:ascii="Times New Roman" w:hAnsi="Times New Roman" w:hint="default"/>
      </w:rPr>
    </w:lvl>
  </w:abstractNum>
  <w:abstractNum w:abstractNumId="18">
    <w:nsid w:val="23970608"/>
    <w:multiLevelType w:val="hybridMultilevel"/>
    <w:tmpl w:val="0B029B8A"/>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9">
    <w:nsid w:val="250D1AD3"/>
    <w:multiLevelType w:val="hybridMultilevel"/>
    <w:tmpl w:val="AA24BD66"/>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0">
    <w:nsid w:val="25CC411D"/>
    <w:multiLevelType w:val="hybridMultilevel"/>
    <w:tmpl w:val="848EAEC0"/>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1">
    <w:nsid w:val="265E250E"/>
    <w:multiLevelType w:val="hybridMultilevel"/>
    <w:tmpl w:val="A1E8D8DE"/>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22">
    <w:nsid w:val="29317871"/>
    <w:multiLevelType w:val="hybridMultilevel"/>
    <w:tmpl w:val="CC60F3EE"/>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3">
    <w:nsid w:val="297778BB"/>
    <w:multiLevelType w:val="hybridMultilevel"/>
    <w:tmpl w:val="E5B62816"/>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4">
    <w:nsid w:val="2A5A7595"/>
    <w:multiLevelType w:val="hybridMultilevel"/>
    <w:tmpl w:val="3F56420C"/>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5">
    <w:nsid w:val="2B7275DE"/>
    <w:multiLevelType w:val="hybridMultilevel"/>
    <w:tmpl w:val="38E078DC"/>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6">
    <w:nsid w:val="2D36340B"/>
    <w:multiLevelType w:val="hybridMultilevel"/>
    <w:tmpl w:val="ADEA91A0"/>
    <w:lvl w:ilvl="0" w:tplc="04050001">
      <w:start w:val="1"/>
      <w:numFmt w:val="bullet"/>
      <w:lvlText w:val=""/>
      <w:lvlJc w:val="left"/>
      <w:pPr>
        <w:tabs>
          <w:tab w:val="num" w:pos="360"/>
        </w:tabs>
        <w:ind w:left="360" w:hanging="360"/>
      </w:pPr>
      <w:rPr>
        <w:rFonts w:ascii="Symbol" w:hAnsi="Symbol" w:hint="default"/>
      </w:rPr>
    </w:lvl>
    <w:lvl w:ilvl="1" w:tplc="04050003">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27">
    <w:nsid w:val="2EB507B5"/>
    <w:multiLevelType w:val="hybridMultilevel"/>
    <w:tmpl w:val="CC960EF6"/>
    <w:lvl w:ilvl="0" w:tplc="937EB2C4">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8">
    <w:nsid w:val="2F6037A7"/>
    <w:multiLevelType w:val="hybridMultilevel"/>
    <w:tmpl w:val="C9C2B1E8"/>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29">
    <w:nsid w:val="391D49AF"/>
    <w:multiLevelType w:val="hybridMultilevel"/>
    <w:tmpl w:val="1F94BF3A"/>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0">
    <w:nsid w:val="3A0C2D00"/>
    <w:multiLevelType w:val="hybridMultilevel"/>
    <w:tmpl w:val="272C4D62"/>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1">
    <w:nsid w:val="3A7133BF"/>
    <w:multiLevelType w:val="hybridMultilevel"/>
    <w:tmpl w:val="E87A301A"/>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2">
    <w:nsid w:val="3B240B83"/>
    <w:multiLevelType w:val="hybridMultilevel"/>
    <w:tmpl w:val="A6DE425E"/>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3">
    <w:nsid w:val="3EA02F6A"/>
    <w:multiLevelType w:val="hybridMultilevel"/>
    <w:tmpl w:val="64D84534"/>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34">
    <w:nsid w:val="407E5EA0"/>
    <w:multiLevelType w:val="hybridMultilevel"/>
    <w:tmpl w:val="C058953C"/>
    <w:lvl w:ilvl="0" w:tplc="04050001">
      <w:start w:val="1"/>
      <w:numFmt w:val="bullet"/>
      <w:lvlText w:val=""/>
      <w:lvlJc w:val="left"/>
      <w:pPr>
        <w:tabs>
          <w:tab w:val="num" w:pos="1068"/>
        </w:tabs>
        <w:ind w:left="1068" w:hanging="360"/>
      </w:pPr>
      <w:rPr>
        <w:rFonts w:ascii="Symbol" w:hAnsi="Symbol" w:hint="default"/>
      </w:rPr>
    </w:lvl>
    <w:lvl w:ilvl="1" w:tplc="04050003" w:tentative="1">
      <w:start w:val="1"/>
      <w:numFmt w:val="bullet"/>
      <w:lvlText w:val="o"/>
      <w:lvlJc w:val="left"/>
      <w:pPr>
        <w:tabs>
          <w:tab w:val="num" w:pos="1788"/>
        </w:tabs>
        <w:ind w:left="1788" w:hanging="360"/>
      </w:pPr>
      <w:rPr>
        <w:rFonts w:ascii="Courier New" w:hAnsi="Courier New" w:cs="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cs="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cs="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35">
    <w:nsid w:val="44BF07BA"/>
    <w:multiLevelType w:val="hybridMultilevel"/>
    <w:tmpl w:val="31D876BA"/>
    <w:lvl w:ilvl="0" w:tplc="04050019">
      <w:start w:val="1"/>
      <w:numFmt w:val="lowerLetter"/>
      <w:lvlText w:val="%1."/>
      <w:lvlJc w:val="left"/>
      <w:pPr>
        <w:ind w:left="108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nsid w:val="451D396A"/>
    <w:multiLevelType w:val="hybridMultilevel"/>
    <w:tmpl w:val="9E4676D8"/>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7">
    <w:nsid w:val="46A9791D"/>
    <w:multiLevelType w:val="hybridMultilevel"/>
    <w:tmpl w:val="509AA05C"/>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8">
    <w:nsid w:val="48AA78C8"/>
    <w:multiLevelType w:val="hybridMultilevel"/>
    <w:tmpl w:val="01E87FFA"/>
    <w:lvl w:ilvl="0" w:tplc="0405000F">
      <w:start w:val="1"/>
      <w:numFmt w:val="decimal"/>
      <w:lvlText w:val="%1."/>
      <w:lvlJc w:val="left"/>
      <w:pPr>
        <w:tabs>
          <w:tab w:val="num" w:pos="720"/>
        </w:tabs>
        <w:ind w:left="720" w:hanging="360"/>
      </w:pPr>
    </w:lvl>
    <w:lvl w:ilvl="1" w:tplc="FB129B9A">
      <w:start w:val="1"/>
      <w:numFmt w:val="bullet"/>
      <w:lvlText w:val=""/>
      <w:lvlJc w:val="left"/>
      <w:pPr>
        <w:tabs>
          <w:tab w:val="num" w:pos="1364"/>
        </w:tabs>
        <w:ind w:left="1364" w:hanging="284"/>
      </w:pPr>
      <w:rPr>
        <w:rFonts w:ascii="Wingdings" w:hAnsi="Wingdings" w:hint="default"/>
        <w:color w:val="auto"/>
        <w:sz w:val="28"/>
        <w:szCs w:val="28"/>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9">
    <w:nsid w:val="49E4020A"/>
    <w:multiLevelType w:val="hybridMultilevel"/>
    <w:tmpl w:val="D0FA8EC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0">
    <w:nsid w:val="4C285278"/>
    <w:multiLevelType w:val="hybridMultilevel"/>
    <w:tmpl w:val="F90AA744"/>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1">
    <w:nsid w:val="4CEA6FE5"/>
    <w:multiLevelType w:val="hybridMultilevel"/>
    <w:tmpl w:val="D49AC8D0"/>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2">
    <w:nsid w:val="4D7017E4"/>
    <w:multiLevelType w:val="hybridMultilevel"/>
    <w:tmpl w:val="B3B83770"/>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3">
    <w:nsid w:val="4D724A88"/>
    <w:multiLevelType w:val="hybridMultilevel"/>
    <w:tmpl w:val="743EEEFA"/>
    <w:lvl w:ilvl="0" w:tplc="0405000F">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4">
    <w:nsid w:val="4D8B1F6E"/>
    <w:multiLevelType w:val="hybridMultilevel"/>
    <w:tmpl w:val="DEA27CB6"/>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45">
    <w:nsid w:val="4FA37263"/>
    <w:multiLevelType w:val="hybridMultilevel"/>
    <w:tmpl w:val="8D30FD1A"/>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FB129B9A">
      <w:start w:val="1"/>
      <w:numFmt w:val="bullet"/>
      <w:pStyle w:val="StylOdr1Tahoma10b"/>
      <w:lvlText w:val=""/>
      <w:lvlJc w:val="left"/>
      <w:pPr>
        <w:tabs>
          <w:tab w:val="num" w:pos="2444"/>
        </w:tabs>
        <w:ind w:left="2444" w:hanging="284"/>
      </w:pPr>
      <w:rPr>
        <w:rFonts w:ascii="Wingdings" w:hAnsi="Wingdings" w:hint="default"/>
        <w:color w:val="auto"/>
        <w:sz w:val="28"/>
        <w:szCs w:val="28"/>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46">
    <w:nsid w:val="514E67A2"/>
    <w:multiLevelType w:val="hybridMultilevel"/>
    <w:tmpl w:val="F5B26A94"/>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7">
    <w:nsid w:val="54A92FC0"/>
    <w:multiLevelType w:val="hybridMultilevel"/>
    <w:tmpl w:val="2FBA4320"/>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8">
    <w:nsid w:val="566768C9"/>
    <w:multiLevelType w:val="hybridMultilevel"/>
    <w:tmpl w:val="4C9A2ED0"/>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9">
    <w:nsid w:val="56D456ED"/>
    <w:multiLevelType w:val="hybridMultilevel"/>
    <w:tmpl w:val="A7FACD9C"/>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0">
    <w:nsid w:val="57DE27F1"/>
    <w:multiLevelType w:val="hybridMultilevel"/>
    <w:tmpl w:val="06E6F4C0"/>
    <w:lvl w:ilvl="0" w:tplc="04050001">
      <w:start w:val="1"/>
      <w:numFmt w:val="bullet"/>
      <w:lvlText w:val=""/>
      <w:lvlJc w:val="left"/>
      <w:pPr>
        <w:tabs>
          <w:tab w:val="num" w:pos="360"/>
        </w:tabs>
        <w:ind w:left="360" w:hanging="360"/>
      </w:pPr>
      <w:rPr>
        <w:rFonts w:ascii="Symbol" w:hAnsi="Symbol"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1">
    <w:nsid w:val="58F73E9A"/>
    <w:multiLevelType w:val="hybridMultilevel"/>
    <w:tmpl w:val="71E86A9E"/>
    <w:lvl w:ilvl="0" w:tplc="04050001">
      <w:start w:val="1"/>
      <w:numFmt w:val="bullet"/>
      <w:lvlText w:val=""/>
      <w:lvlJc w:val="left"/>
      <w:pPr>
        <w:tabs>
          <w:tab w:val="num" w:pos="360"/>
        </w:tabs>
        <w:ind w:left="360" w:hanging="360"/>
      </w:pPr>
      <w:rPr>
        <w:rFonts w:ascii="Symbol" w:hAnsi="Symbol" w:hint="default"/>
      </w:rPr>
    </w:lvl>
    <w:lvl w:ilvl="1" w:tplc="04050003">
      <w:start w:val="1"/>
      <w:numFmt w:val="bullet"/>
      <w:lvlText w:val="o"/>
      <w:lvlJc w:val="left"/>
      <w:pPr>
        <w:tabs>
          <w:tab w:val="num" w:pos="1080"/>
        </w:tabs>
        <w:ind w:left="1080" w:hanging="360"/>
      </w:pPr>
      <w:rPr>
        <w:rFonts w:ascii="Courier New" w:hAnsi="Courier New" w:cs="Courier New" w:hint="default"/>
      </w:rPr>
    </w:lvl>
    <w:lvl w:ilvl="2" w:tplc="04050005">
      <w:start w:val="1"/>
      <w:numFmt w:val="bullet"/>
      <w:lvlText w:val=""/>
      <w:lvlJc w:val="left"/>
      <w:pPr>
        <w:tabs>
          <w:tab w:val="num" w:pos="1800"/>
        </w:tabs>
        <w:ind w:left="1800" w:hanging="360"/>
      </w:pPr>
      <w:rPr>
        <w:rFonts w:ascii="Wingdings" w:hAnsi="Wingdings" w:hint="default"/>
      </w:rPr>
    </w:lvl>
    <w:lvl w:ilvl="3" w:tplc="04050003">
      <w:start w:val="1"/>
      <w:numFmt w:val="bullet"/>
      <w:lvlText w:val="o"/>
      <w:lvlJc w:val="left"/>
      <w:pPr>
        <w:tabs>
          <w:tab w:val="num" w:pos="2520"/>
        </w:tabs>
        <w:ind w:left="2520" w:hanging="360"/>
      </w:pPr>
      <w:rPr>
        <w:rFonts w:ascii="Courier New" w:hAnsi="Courier New" w:cs="Courier New"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52">
    <w:nsid w:val="59F855C0"/>
    <w:multiLevelType w:val="hybridMultilevel"/>
    <w:tmpl w:val="E3C6C180"/>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53">
    <w:nsid w:val="5C446D6D"/>
    <w:multiLevelType w:val="hybridMultilevel"/>
    <w:tmpl w:val="556C98C6"/>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54">
    <w:nsid w:val="5D95549A"/>
    <w:multiLevelType w:val="hybridMultilevel"/>
    <w:tmpl w:val="CFD6C8B2"/>
    <w:lvl w:ilvl="0" w:tplc="0405000F">
      <w:start w:val="1"/>
      <w:numFmt w:val="decimal"/>
      <w:lvlText w:val="%1."/>
      <w:lvlJc w:val="left"/>
      <w:pPr>
        <w:tabs>
          <w:tab w:val="num" w:pos="360"/>
        </w:tabs>
        <w:ind w:left="360" w:hanging="360"/>
      </w:pPr>
      <w:rPr>
        <w:rFonts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55">
    <w:nsid w:val="5FE81F36"/>
    <w:multiLevelType w:val="hybridMultilevel"/>
    <w:tmpl w:val="1812D7D4"/>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6">
    <w:nsid w:val="601B4278"/>
    <w:multiLevelType w:val="hybridMultilevel"/>
    <w:tmpl w:val="5A444A1A"/>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57">
    <w:nsid w:val="63992127"/>
    <w:multiLevelType w:val="hybridMultilevel"/>
    <w:tmpl w:val="FC9CA6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8">
    <w:nsid w:val="642105D0"/>
    <w:multiLevelType w:val="hybridMultilevel"/>
    <w:tmpl w:val="7BD87CAC"/>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59">
    <w:nsid w:val="64247D8C"/>
    <w:multiLevelType w:val="hybridMultilevel"/>
    <w:tmpl w:val="6930B088"/>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0">
    <w:nsid w:val="702F03C9"/>
    <w:multiLevelType w:val="hybridMultilevel"/>
    <w:tmpl w:val="D916C7B2"/>
    <w:lvl w:ilvl="0" w:tplc="0405000F">
      <w:start w:val="1"/>
      <w:numFmt w:val="decimal"/>
      <w:lvlText w:val="%1."/>
      <w:lvlJc w:val="left"/>
      <w:pPr>
        <w:tabs>
          <w:tab w:val="num" w:pos="360"/>
        </w:tabs>
        <w:ind w:left="360" w:hanging="360"/>
      </w:pPr>
      <w:rPr>
        <w:rFonts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1">
    <w:nsid w:val="70A36D7C"/>
    <w:multiLevelType w:val="hybridMultilevel"/>
    <w:tmpl w:val="0180E9C8"/>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62">
    <w:nsid w:val="71255BEB"/>
    <w:multiLevelType w:val="hybridMultilevel"/>
    <w:tmpl w:val="2C66CAD0"/>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63">
    <w:nsid w:val="71CE49F2"/>
    <w:multiLevelType w:val="hybridMultilevel"/>
    <w:tmpl w:val="F72863CE"/>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64">
    <w:nsid w:val="757426AF"/>
    <w:multiLevelType w:val="hybridMultilevel"/>
    <w:tmpl w:val="DF3C7CB8"/>
    <w:lvl w:ilvl="0" w:tplc="04050011">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5">
    <w:nsid w:val="78471650"/>
    <w:multiLevelType w:val="hybridMultilevel"/>
    <w:tmpl w:val="66DC84B6"/>
    <w:lvl w:ilvl="0" w:tplc="0405000F">
      <w:start w:val="1"/>
      <w:numFmt w:val="decimal"/>
      <w:lvlText w:val="%1."/>
      <w:lvlJc w:val="left"/>
      <w:pPr>
        <w:tabs>
          <w:tab w:val="num" w:pos="360"/>
        </w:tabs>
        <w:ind w:left="360" w:hanging="360"/>
      </w:pPr>
      <w:rPr>
        <w:rFonts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66">
    <w:nsid w:val="796E4F4A"/>
    <w:multiLevelType w:val="hybridMultilevel"/>
    <w:tmpl w:val="03669FE4"/>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67">
    <w:nsid w:val="7DBC6BE1"/>
    <w:multiLevelType w:val="hybridMultilevel"/>
    <w:tmpl w:val="CA6E746C"/>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27"/>
  </w:num>
  <w:num w:numId="2">
    <w:abstractNumId w:val="64"/>
  </w:num>
  <w:num w:numId="3">
    <w:abstractNumId w:val="17"/>
  </w:num>
  <w:num w:numId="4">
    <w:abstractNumId w:val="51"/>
  </w:num>
  <w:num w:numId="5">
    <w:abstractNumId w:val="50"/>
  </w:num>
  <w:num w:numId="6">
    <w:abstractNumId w:val="61"/>
  </w:num>
  <w:num w:numId="7">
    <w:abstractNumId w:val="9"/>
  </w:num>
  <w:num w:numId="8">
    <w:abstractNumId w:val="44"/>
  </w:num>
  <w:num w:numId="9">
    <w:abstractNumId w:val="66"/>
  </w:num>
  <w:num w:numId="10">
    <w:abstractNumId w:val="25"/>
  </w:num>
  <w:num w:numId="11">
    <w:abstractNumId w:val="7"/>
  </w:num>
  <w:num w:numId="12">
    <w:abstractNumId w:val="42"/>
  </w:num>
  <w:num w:numId="13">
    <w:abstractNumId w:val="21"/>
  </w:num>
  <w:num w:numId="14">
    <w:abstractNumId w:val="33"/>
  </w:num>
  <w:num w:numId="15">
    <w:abstractNumId w:val="28"/>
  </w:num>
  <w:num w:numId="16">
    <w:abstractNumId w:val="36"/>
  </w:num>
  <w:num w:numId="17">
    <w:abstractNumId w:val="55"/>
  </w:num>
  <w:num w:numId="18">
    <w:abstractNumId w:val="40"/>
  </w:num>
  <w:num w:numId="19">
    <w:abstractNumId w:val="19"/>
  </w:num>
  <w:num w:numId="20">
    <w:abstractNumId w:val="34"/>
  </w:num>
  <w:num w:numId="21">
    <w:abstractNumId w:val="67"/>
  </w:num>
  <w:num w:numId="22">
    <w:abstractNumId w:val="59"/>
  </w:num>
  <w:num w:numId="23">
    <w:abstractNumId w:val="26"/>
  </w:num>
  <w:num w:numId="24">
    <w:abstractNumId w:val="1"/>
  </w:num>
  <w:num w:numId="25">
    <w:abstractNumId w:val="16"/>
  </w:num>
  <w:num w:numId="26">
    <w:abstractNumId w:val="43"/>
  </w:num>
  <w:num w:numId="27">
    <w:abstractNumId w:val="54"/>
  </w:num>
  <w:num w:numId="28">
    <w:abstractNumId w:val="65"/>
  </w:num>
  <w:num w:numId="29">
    <w:abstractNumId w:val="52"/>
  </w:num>
  <w:num w:numId="30">
    <w:abstractNumId w:val="62"/>
  </w:num>
  <w:num w:numId="31">
    <w:abstractNumId w:val="0"/>
  </w:num>
  <w:num w:numId="32">
    <w:abstractNumId w:val="5"/>
  </w:num>
  <w:num w:numId="33">
    <w:abstractNumId w:val="53"/>
  </w:num>
  <w:num w:numId="34">
    <w:abstractNumId w:val="31"/>
  </w:num>
  <w:num w:numId="35">
    <w:abstractNumId w:val="58"/>
  </w:num>
  <w:num w:numId="36">
    <w:abstractNumId w:val="24"/>
  </w:num>
  <w:num w:numId="37">
    <w:abstractNumId w:val="22"/>
  </w:num>
  <w:num w:numId="38">
    <w:abstractNumId w:val="29"/>
  </w:num>
  <w:num w:numId="39">
    <w:abstractNumId w:val="56"/>
  </w:num>
  <w:num w:numId="40">
    <w:abstractNumId w:val="10"/>
  </w:num>
  <w:num w:numId="41">
    <w:abstractNumId w:val="63"/>
  </w:num>
  <w:num w:numId="42">
    <w:abstractNumId w:val="30"/>
  </w:num>
  <w:num w:numId="43">
    <w:abstractNumId w:val="12"/>
  </w:num>
  <w:num w:numId="44">
    <w:abstractNumId w:val="32"/>
  </w:num>
  <w:num w:numId="45">
    <w:abstractNumId w:val="41"/>
  </w:num>
  <w:num w:numId="46">
    <w:abstractNumId w:val="23"/>
  </w:num>
  <w:num w:numId="47">
    <w:abstractNumId w:val="20"/>
  </w:num>
  <w:num w:numId="48">
    <w:abstractNumId w:val="48"/>
  </w:num>
  <w:num w:numId="49">
    <w:abstractNumId w:val="18"/>
  </w:num>
  <w:num w:numId="50">
    <w:abstractNumId w:val="46"/>
  </w:num>
  <w:num w:numId="51">
    <w:abstractNumId w:val="8"/>
  </w:num>
  <w:num w:numId="52">
    <w:abstractNumId w:val="47"/>
  </w:num>
  <w:num w:numId="53">
    <w:abstractNumId w:val="2"/>
  </w:num>
  <w:num w:numId="54">
    <w:abstractNumId w:val="45"/>
  </w:num>
  <w:num w:numId="55">
    <w:abstractNumId w:val="6"/>
  </w:num>
  <w:num w:numId="56">
    <w:abstractNumId w:val="35"/>
  </w:num>
  <w:num w:numId="57">
    <w:abstractNumId w:val="49"/>
  </w:num>
  <w:num w:numId="58">
    <w:abstractNumId w:val="60"/>
  </w:num>
  <w:num w:numId="59">
    <w:abstractNumId w:val="4"/>
  </w:num>
  <w:num w:numId="60">
    <w:abstractNumId w:val="13"/>
  </w:num>
  <w:num w:numId="61">
    <w:abstractNumId w:val="3"/>
  </w:num>
  <w:num w:numId="62">
    <w:abstractNumId w:val="15"/>
  </w:num>
  <w:num w:numId="63">
    <w:abstractNumId w:val="14"/>
  </w:num>
  <w:num w:numId="64">
    <w:abstractNumId w:val="38"/>
  </w:num>
  <w:num w:numId="65">
    <w:abstractNumId w:val="37"/>
  </w:num>
  <w:num w:numId="66">
    <w:abstractNumId w:val="11"/>
  </w:num>
  <w:num w:numId="67">
    <w:abstractNumId w:val="39"/>
  </w:num>
  <w:num w:numId="68">
    <w:abstractNumId w:val="57"/>
  </w:num>
  <w:numIdMacAtCleanup w:val="6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stylePaneFormatFilter w:val="3F01"/>
  <w:defaultTabStop w:val="708"/>
  <w:hyphenationZone w:val="425"/>
  <w:noPunctuationKerning/>
  <w:characterSpacingControl w:val="doNotCompress"/>
  <w:footnotePr>
    <w:footnote w:id="-1"/>
    <w:footnote w:id="0"/>
  </w:footnotePr>
  <w:endnotePr>
    <w:endnote w:id="-1"/>
    <w:endnote w:id="0"/>
  </w:endnotePr>
  <w:compat/>
  <w:rsids>
    <w:rsidRoot w:val="00F3259F"/>
    <w:rsid w:val="00013A63"/>
    <w:rsid w:val="00022389"/>
    <w:rsid w:val="00043226"/>
    <w:rsid w:val="000960BA"/>
    <w:rsid w:val="0019309F"/>
    <w:rsid w:val="001B3BA9"/>
    <w:rsid w:val="00253110"/>
    <w:rsid w:val="002B5238"/>
    <w:rsid w:val="00356CB5"/>
    <w:rsid w:val="003A26B3"/>
    <w:rsid w:val="003C1D52"/>
    <w:rsid w:val="003F6CCB"/>
    <w:rsid w:val="00441782"/>
    <w:rsid w:val="005575B5"/>
    <w:rsid w:val="005973C3"/>
    <w:rsid w:val="005A4B92"/>
    <w:rsid w:val="006135B2"/>
    <w:rsid w:val="006435AE"/>
    <w:rsid w:val="00655425"/>
    <w:rsid w:val="00681148"/>
    <w:rsid w:val="007568C3"/>
    <w:rsid w:val="007574AE"/>
    <w:rsid w:val="0079564E"/>
    <w:rsid w:val="007D1C26"/>
    <w:rsid w:val="007F6B0B"/>
    <w:rsid w:val="008117E3"/>
    <w:rsid w:val="008811D8"/>
    <w:rsid w:val="008D390C"/>
    <w:rsid w:val="008D4C77"/>
    <w:rsid w:val="009815DB"/>
    <w:rsid w:val="009F3B88"/>
    <w:rsid w:val="00A53BF0"/>
    <w:rsid w:val="00B20177"/>
    <w:rsid w:val="00B64D23"/>
    <w:rsid w:val="00B9332D"/>
    <w:rsid w:val="00BD7EBE"/>
    <w:rsid w:val="00C37166"/>
    <w:rsid w:val="00C85477"/>
    <w:rsid w:val="00C96F17"/>
    <w:rsid w:val="00D4287F"/>
    <w:rsid w:val="00DC5F0B"/>
    <w:rsid w:val="00DE713D"/>
    <w:rsid w:val="00E73F89"/>
    <w:rsid w:val="00EA07B3"/>
    <w:rsid w:val="00F3259F"/>
    <w:rsid w:val="00F359F1"/>
    <w:rsid w:val="00F57470"/>
    <w:rsid w:val="00F60809"/>
    <w:rsid w:val="00F91064"/>
    <w:rsid w:val="00FD1744"/>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85477"/>
    <w:rPr>
      <w:color w:val="000000"/>
      <w:sz w:val="24"/>
      <w:szCs w:val="24"/>
    </w:rPr>
  </w:style>
  <w:style w:type="paragraph" w:styleId="Nadpis1">
    <w:name w:val="heading 1"/>
    <w:basedOn w:val="Normln"/>
    <w:next w:val="Normln"/>
    <w:qFormat/>
    <w:rsid w:val="00C85477"/>
    <w:pPr>
      <w:keepNext/>
      <w:outlineLvl w:val="0"/>
    </w:pPr>
    <w:rPr>
      <w:b/>
      <w:bCs/>
      <w:i/>
      <w:iCs/>
      <w:color w:val="auto"/>
      <w:u w:val="single"/>
    </w:rPr>
  </w:style>
  <w:style w:type="paragraph" w:styleId="Nadpis2">
    <w:name w:val="heading 2"/>
    <w:basedOn w:val="Normln"/>
    <w:next w:val="Normln"/>
    <w:qFormat/>
    <w:rsid w:val="00C85477"/>
    <w:pPr>
      <w:keepNext/>
      <w:outlineLvl w:val="1"/>
    </w:pPr>
    <w:rPr>
      <w:b/>
      <w:bCs/>
      <w:color w:val="auto"/>
      <w:u w:val="single"/>
    </w:rPr>
  </w:style>
  <w:style w:type="paragraph" w:styleId="Nadpis3">
    <w:name w:val="heading 3"/>
    <w:basedOn w:val="Normln"/>
    <w:next w:val="Normln"/>
    <w:qFormat/>
    <w:rsid w:val="00C85477"/>
    <w:pPr>
      <w:keepNext/>
      <w:jc w:val="both"/>
      <w:outlineLvl w:val="2"/>
    </w:pPr>
    <w:rPr>
      <w:vanish/>
      <w:szCs w:val="18"/>
    </w:rPr>
  </w:style>
  <w:style w:type="paragraph" w:styleId="Nadpis4">
    <w:name w:val="heading 4"/>
    <w:basedOn w:val="Normln"/>
    <w:next w:val="Normln"/>
    <w:qFormat/>
    <w:rsid w:val="00C85477"/>
    <w:pPr>
      <w:keepNext/>
      <w:jc w:val="both"/>
      <w:outlineLvl w:val="3"/>
    </w:pPr>
    <w:rPr>
      <w:b/>
      <w:bCs/>
      <w:szCs w:val="18"/>
      <w:u w:val="single"/>
    </w:rPr>
  </w:style>
  <w:style w:type="paragraph" w:styleId="Nadpis5">
    <w:name w:val="heading 5"/>
    <w:basedOn w:val="Normln"/>
    <w:next w:val="Normln"/>
    <w:qFormat/>
    <w:rsid w:val="00C85477"/>
    <w:pPr>
      <w:keepNext/>
      <w:jc w:val="both"/>
      <w:outlineLvl w:val="4"/>
    </w:pPr>
    <w:rPr>
      <w:b/>
      <w:bCs/>
      <w:color w:val="auto"/>
      <w:u w:val="single"/>
    </w:rPr>
  </w:style>
  <w:style w:type="paragraph" w:styleId="Nadpis6">
    <w:name w:val="heading 6"/>
    <w:basedOn w:val="Normln"/>
    <w:next w:val="Normln"/>
    <w:qFormat/>
    <w:rsid w:val="00C85477"/>
    <w:pPr>
      <w:keepNext/>
      <w:jc w:val="both"/>
      <w:outlineLvl w:val="5"/>
    </w:pPr>
    <w:rPr>
      <w:b/>
      <w:bCs/>
      <w:color w:val="auto"/>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C85477"/>
    <w:pPr>
      <w:jc w:val="both"/>
    </w:pPr>
    <w:rPr>
      <w:sz w:val="28"/>
      <w:szCs w:val="18"/>
    </w:rPr>
  </w:style>
  <w:style w:type="paragraph" w:styleId="Zkladntext2">
    <w:name w:val="Body Text 2"/>
    <w:basedOn w:val="Normln"/>
    <w:rsid w:val="00C85477"/>
    <w:pPr>
      <w:jc w:val="center"/>
    </w:pPr>
    <w:rPr>
      <w:b/>
      <w:bCs/>
      <w:sz w:val="28"/>
      <w:szCs w:val="18"/>
    </w:rPr>
  </w:style>
  <w:style w:type="paragraph" w:styleId="Zkladntext3">
    <w:name w:val="Body Text 3"/>
    <w:basedOn w:val="Normln"/>
    <w:rsid w:val="00C85477"/>
    <w:rPr>
      <w:sz w:val="28"/>
      <w:szCs w:val="18"/>
    </w:rPr>
  </w:style>
  <w:style w:type="paragraph" w:styleId="Normlnweb">
    <w:name w:val="Normal (Web)"/>
    <w:basedOn w:val="Normln"/>
    <w:rsid w:val="00C85477"/>
    <w:pPr>
      <w:spacing w:before="100" w:beforeAutospacing="1" w:after="100" w:afterAutospacing="1"/>
    </w:pPr>
    <w:rPr>
      <w:rFonts w:ascii="Arial Unicode MS" w:eastAsia="Arial Unicode MS" w:hAnsi="Arial Unicode MS" w:cs="Arial Unicode MS"/>
      <w:color w:val="auto"/>
    </w:rPr>
  </w:style>
  <w:style w:type="character" w:styleId="Hypertextovodkaz">
    <w:name w:val="Hyperlink"/>
    <w:basedOn w:val="Standardnpsmoodstavce"/>
    <w:rsid w:val="00C85477"/>
    <w:rPr>
      <w:color w:val="0000FF"/>
      <w:u w:val="single"/>
    </w:rPr>
  </w:style>
  <w:style w:type="paragraph" w:styleId="Zkladntextodsazen">
    <w:name w:val="Body Text Indent"/>
    <w:basedOn w:val="Normln"/>
    <w:rsid w:val="00C85477"/>
    <w:pPr>
      <w:ind w:left="23" w:hanging="23"/>
      <w:jc w:val="both"/>
    </w:pPr>
  </w:style>
  <w:style w:type="paragraph" w:styleId="Rozvrendokumentu">
    <w:name w:val="Document Map"/>
    <w:basedOn w:val="Normln"/>
    <w:semiHidden/>
    <w:rsid w:val="00C85477"/>
    <w:pPr>
      <w:shd w:val="clear" w:color="auto" w:fill="000080"/>
    </w:pPr>
    <w:rPr>
      <w:rFonts w:ascii="Tahoma" w:hAnsi="Tahoma" w:cs="Tahoma"/>
    </w:rPr>
  </w:style>
  <w:style w:type="paragraph" w:customStyle="1" w:styleId="Zkladn">
    <w:name w:val="Základní"/>
    <w:next w:val="Normln"/>
    <w:rsid w:val="00C85477"/>
    <w:pPr>
      <w:spacing w:before="120"/>
      <w:jc w:val="both"/>
    </w:pPr>
    <w:rPr>
      <w:rFonts w:ascii="Arial Black" w:hAnsi="Arial Black" w:cs="Arial"/>
      <w:b/>
      <w:bCs/>
      <w:color w:val="000000"/>
      <w:sz w:val="28"/>
    </w:rPr>
  </w:style>
  <w:style w:type="paragraph" w:styleId="Obsah1">
    <w:name w:val="toc 1"/>
    <w:basedOn w:val="Normln"/>
    <w:next w:val="Normln"/>
    <w:autoRedefine/>
    <w:semiHidden/>
    <w:rsid w:val="00C85477"/>
  </w:style>
  <w:style w:type="paragraph" w:styleId="Odstavecseseznamem">
    <w:name w:val="List Paragraph"/>
    <w:basedOn w:val="Normln"/>
    <w:qFormat/>
    <w:rsid w:val="00C85477"/>
    <w:pPr>
      <w:spacing w:line="276" w:lineRule="auto"/>
      <w:ind w:left="720"/>
      <w:contextualSpacing/>
      <w:jc w:val="both"/>
    </w:pPr>
    <w:rPr>
      <w:rFonts w:ascii="Tahoma" w:eastAsia="Calibri" w:hAnsi="Tahoma"/>
      <w:color w:val="auto"/>
      <w:sz w:val="20"/>
      <w:szCs w:val="22"/>
      <w:lang w:eastAsia="en-US"/>
    </w:rPr>
  </w:style>
  <w:style w:type="paragraph" w:customStyle="1" w:styleId="StylOdr1Tahoma10b">
    <w:name w:val="Styl Odr1 + Tahoma 10 b."/>
    <w:basedOn w:val="Normln"/>
    <w:rsid w:val="00C85477"/>
    <w:pPr>
      <w:numPr>
        <w:ilvl w:val="3"/>
        <w:numId w:val="54"/>
      </w:numPr>
    </w:pPr>
  </w:style>
  <w:style w:type="paragraph" w:styleId="Zhlav">
    <w:name w:val="header"/>
    <w:basedOn w:val="Normln"/>
    <w:rsid w:val="00C85477"/>
    <w:pPr>
      <w:tabs>
        <w:tab w:val="center" w:pos="4536"/>
        <w:tab w:val="right" w:pos="9072"/>
      </w:tabs>
    </w:pPr>
  </w:style>
  <w:style w:type="paragraph" w:styleId="Zpat">
    <w:name w:val="footer"/>
    <w:basedOn w:val="Normln"/>
    <w:rsid w:val="00C85477"/>
    <w:pPr>
      <w:tabs>
        <w:tab w:val="center" w:pos="4536"/>
        <w:tab w:val="right" w:pos="9072"/>
      </w:tabs>
    </w:pPr>
  </w:style>
  <w:style w:type="character" w:styleId="slostrnky">
    <w:name w:val="page number"/>
    <w:basedOn w:val="Standardnpsmoodstavce"/>
    <w:rsid w:val="00C85477"/>
  </w:style>
</w:styles>
</file>

<file path=word/webSettings.xml><?xml version="1.0" encoding="utf-8"?>
<w:webSettings xmlns:r="http://schemas.openxmlformats.org/officeDocument/2006/relationships" xmlns:w="http://schemas.openxmlformats.org/wordprocessingml/2006/main">
  <w:divs>
    <w:div w:id="48069436">
      <w:bodyDiv w:val="1"/>
      <w:marLeft w:val="0"/>
      <w:marRight w:val="0"/>
      <w:marTop w:val="0"/>
      <w:marBottom w:val="0"/>
      <w:divBdr>
        <w:top w:val="none" w:sz="0" w:space="0" w:color="auto"/>
        <w:left w:val="none" w:sz="0" w:space="0" w:color="auto"/>
        <w:bottom w:val="none" w:sz="0" w:space="0" w:color="auto"/>
        <w:right w:val="none" w:sz="0" w:space="0" w:color="auto"/>
      </w:divBdr>
      <w:divsChild>
        <w:div w:id="1309431254">
          <w:marLeft w:val="0"/>
          <w:marRight w:val="0"/>
          <w:marTop w:val="0"/>
          <w:marBottom w:val="0"/>
          <w:divBdr>
            <w:top w:val="none" w:sz="0" w:space="0" w:color="auto"/>
            <w:left w:val="none" w:sz="0" w:space="0" w:color="auto"/>
            <w:bottom w:val="none" w:sz="0" w:space="0" w:color="auto"/>
            <w:right w:val="none" w:sz="0" w:space="0" w:color="auto"/>
          </w:divBdr>
        </w:div>
      </w:divsChild>
    </w:div>
    <w:div w:id="86077169">
      <w:bodyDiv w:val="1"/>
      <w:marLeft w:val="0"/>
      <w:marRight w:val="0"/>
      <w:marTop w:val="0"/>
      <w:marBottom w:val="0"/>
      <w:divBdr>
        <w:top w:val="none" w:sz="0" w:space="0" w:color="auto"/>
        <w:left w:val="none" w:sz="0" w:space="0" w:color="auto"/>
        <w:bottom w:val="none" w:sz="0" w:space="0" w:color="auto"/>
        <w:right w:val="none" w:sz="0" w:space="0" w:color="auto"/>
      </w:divBdr>
      <w:divsChild>
        <w:div w:id="977223341">
          <w:marLeft w:val="0"/>
          <w:marRight w:val="0"/>
          <w:marTop w:val="0"/>
          <w:marBottom w:val="0"/>
          <w:divBdr>
            <w:top w:val="none" w:sz="0" w:space="0" w:color="auto"/>
            <w:left w:val="none" w:sz="0" w:space="0" w:color="auto"/>
            <w:bottom w:val="none" w:sz="0" w:space="0" w:color="auto"/>
            <w:right w:val="none" w:sz="0" w:space="0" w:color="auto"/>
          </w:divBdr>
        </w:div>
      </w:divsChild>
    </w:div>
    <w:div w:id="228883021">
      <w:bodyDiv w:val="1"/>
      <w:marLeft w:val="0"/>
      <w:marRight w:val="0"/>
      <w:marTop w:val="0"/>
      <w:marBottom w:val="0"/>
      <w:divBdr>
        <w:top w:val="none" w:sz="0" w:space="0" w:color="auto"/>
        <w:left w:val="none" w:sz="0" w:space="0" w:color="auto"/>
        <w:bottom w:val="none" w:sz="0" w:space="0" w:color="auto"/>
        <w:right w:val="none" w:sz="0" w:space="0" w:color="auto"/>
      </w:divBdr>
      <w:divsChild>
        <w:div w:id="1088649128">
          <w:marLeft w:val="0"/>
          <w:marRight w:val="0"/>
          <w:marTop w:val="0"/>
          <w:marBottom w:val="0"/>
          <w:divBdr>
            <w:top w:val="none" w:sz="0" w:space="0" w:color="auto"/>
            <w:left w:val="none" w:sz="0" w:space="0" w:color="auto"/>
            <w:bottom w:val="none" w:sz="0" w:space="0" w:color="auto"/>
            <w:right w:val="none" w:sz="0" w:space="0" w:color="auto"/>
          </w:divBdr>
          <w:divsChild>
            <w:div w:id="732198491">
              <w:marLeft w:val="0"/>
              <w:marRight w:val="0"/>
              <w:marTop w:val="0"/>
              <w:marBottom w:val="0"/>
              <w:divBdr>
                <w:top w:val="none" w:sz="0" w:space="0" w:color="auto"/>
                <w:left w:val="none" w:sz="0" w:space="0" w:color="auto"/>
                <w:bottom w:val="none" w:sz="0" w:space="0" w:color="auto"/>
                <w:right w:val="none" w:sz="0" w:space="0" w:color="auto"/>
              </w:divBdr>
            </w:div>
            <w:div w:id="895316524">
              <w:marLeft w:val="0"/>
              <w:marRight w:val="0"/>
              <w:marTop w:val="0"/>
              <w:marBottom w:val="0"/>
              <w:divBdr>
                <w:top w:val="none" w:sz="0" w:space="0" w:color="auto"/>
                <w:left w:val="none" w:sz="0" w:space="0" w:color="auto"/>
                <w:bottom w:val="none" w:sz="0" w:space="0" w:color="auto"/>
                <w:right w:val="none" w:sz="0" w:space="0" w:color="auto"/>
              </w:divBdr>
            </w:div>
            <w:div w:id="1005942141">
              <w:marLeft w:val="0"/>
              <w:marRight w:val="0"/>
              <w:marTop w:val="0"/>
              <w:marBottom w:val="0"/>
              <w:divBdr>
                <w:top w:val="none" w:sz="0" w:space="0" w:color="auto"/>
                <w:left w:val="none" w:sz="0" w:space="0" w:color="auto"/>
                <w:bottom w:val="none" w:sz="0" w:space="0" w:color="auto"/>
                <w:right w:val="none" w:sz="0" w:space="0" w:color="auto"/>
              </w:divBdr>
            </w:div>
            <w:div w:id="1400471080">
              <w:marLeft w:val="0"/>
              <w:marRight w:val="0"/>
              <w:marTop w:val="0"/>
              <w:marBottom w:val="0"/>
              <w:divBdr>
                <w:top w:val="none" w:sz="0" w:space="0" w:color="auto"/>
                <w:left w:val="none" w:sz="0" w:space="0" w:color="auto"/>
                <w:bottom w:val="none" w:sz="0" w:space="0" w:color="auto"/>
                <w:right w:val="none" w:sz="0" w:space="0" w:color="auto"/>
              </w:divBdr>
            </w:div>
            <w:div w:id="1636838049">
              <w:marLeft w:val="0"/>
              <w:marRight w:val="0"/>
              <w:marTop w:val="0"/>
              <w:marBottom w:val="0"/>
              <w:divBdr>
                <w:top w:val="none" w:sz="0" w:space="0" w:color="auto"/>
                <w:left w:val="none" w:sz="0" w:space="0" w:color="auto"/>
                <w:bottom w:val="none" w:sz="0" w:space="0" w:color="auto"/>
                <w:right w:val="none" w:sz="0" w:space="0" w:color="auto"/>
              </w:divBdr>
            </w:div>
            <w:div w:id="2072802148">
              <w:marLeft w:val="0"/>
              <w:marRight w:val="0"/>
              <w:marTop w:val="0"/>
              <w:marBottom w:val="0"/>
              <w:divBdr>
                <w:top w:val="none" w:sz="0" w:space="0" w:color="auto"/>
                <w:left w:val="none" w:sz="0" w:space="0" w:color="auto"/>
                <w:bottom w:val="none" w:sz="0" w:space="0" w:color="auto"/>
                <w:right w:val="none" w:sz="0" w:space="0" w:color="auto"/>
              </w:divBdr>
            </w:div>
            <w:div w:id="2132508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9771985">
      <w:bodyDiv w:val="1"/>
      <w:marLeft w:val="0"/>
      <w:marRight w:val="0"/>
      <w:marTop w:val="0"/>
      <w:marBottom w:val="0"/>
      <w:divBdr>
        <w:top w:val="none" w:sz="0" w:space="0" w:color="auto"/>
        <w:left w:val="none" w:sz="0" w:space="0" w:color="auto"/>
        <w:bottom w:val="none" w:sz="0" w:space="0" w:color="auto"/>
        <w:right w:val="none" w:sz="0" w:space="0" w:color="auto"/>
      </w:divBdr>
      <w:divsChild>
        <w:div w:id="1747143292">
          <w:marLeft w:val="0"/>
          <w:marRight w:val="0"/>
          <w:marTop w:val="0"/>
          <w:marBottom w:val="0"/>
          <w:divBdr>
            <w:top w:val="none" w:sz="0" w:space="0" w:color="auto"/>
            <w:left w:val="none" w:sz="0" w:space="0" w:color="auto"/>
            <w:bottom w:val="none" w:sz="0" w:space="0" w:color="auto"/>
            <w:right w:val="none" w:sz="0" w:space="0" w:color="auto"/>
          </w:divBdr>
          <w:divsChild>
            <w:div w:id="137067108">
              <w:marLeft w:val="0"/>
              <w:marRight w:val="0"/>
              <w:marTop w:val="0"/>
              <w:marBottom w:val="0"/>
              <w:divBdr>
                <w:top w:val="none" w:sz="0" w:space="0" w:color="auto"/>
                <w:left w:val="none" w:sz="0" w:space="0" w:color="auto"/>
                <w:bottom w:val="none" w:sz="0" w:space="0" w:color="auto"/>
                <w:right w:val="none" w:sz="0" w:space="0" w:color="auto"/>
              </w:divBdr>
            </w:div>
            <w:div w:id="455949081">
              <w:marLeft w:val="0"/>
              <w:marRight w:val="0"/>
              <w:marTop w:val="0"/>
              <w:marBottom w:val="0"/>
              <w:divBdr>
                <w:top w:val="none" w:sz="0" w:space="0" w:color="auto"/>
                <w:left w:val="none" w:sz="0" w:space="0" w:color="auto"/>
                <w:bottom w:val="none" w:sz="0" w:space="0" w:color="auto"/>
                <w:right w:val="none" w:sz="0" w:space="0" w:color="auto"/>
              </w:divBdr>
            </w:div>
            <w:div w:id="1095517648">
              <w:marLeft w:val="0"/>
              <w:marRight w:val="0"/>
              <w:marTop w:val="0"/>
              <w:marBottom w:val="0"/>
              <w:divBdr>
                <w:top w:val="none" w:sz="0" w:space="0" w:color="auto"/>
                <w:left w:val="none" w:sz="0" w:space="0" w:color="auto"/>
                <w:bottom w:val="none" w:sz="0" w:space="0" w:color="auto"/>
                <w:right w:val="none" w:sz="0" w:space="0" w:color="auto"/>
              </w:divBdr>
            </w:div>
            <w:div w:id="1270967727">
              <w:marLeft w:val="0"/>
              <w:marRight w:val="0"/>
              <w:marTop w:val="0"/>
              <w:marBottom w:val="0"/>
              <w:divBdr>
                <w:top w:val="none" w:sz="0" w:space="0" w:color="auto"/>
                <w:left w:val="none" w:sz="0" w:space="0" w:color="auto"/>
                <w:bottom w:val="none" w:sz="0" w:space="0" w:color="auto"/>
                <w:right w:val="none" w:sz="0" w:space="0" w:color="auto"/>
              </w:divBdr>
            </w:div>
            <w:div w:id="1731029179">
              <w:marLeft w:val="0"/>
              <w:marRight w:val="0"/>
              <w:marTop w:val="0"/>
              <w:marBottom w:val="0"/>
              <w:divBdr>
                <w:top w:val="none" w:sz="0" w:space="0" w:color="auto"/>
                <w:left w:val="none" w:sz="0" w:space="0" w:color="auto"/>
                <w:bottom w:val="none" w:sz="0" w:space="0" w:color="auto"/>
                <w:right w:val="none" w:sz="0" w:space="0" w:color="auto"/>
              </w:divBdr>
            </w:div>
            <w:div w:id="2075273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280065">
      <w:bodyDiv w:val="1"/>
      <w:marLeft w:val="0"/>
      <w:marRight w:val="0"/>
      <w:marTop w:val="0"/>
      <w:marBottom w:val="0"/>
      <w:divBdr>
        <w:top w:val="none" w:sz="0" w:space="0" w:color="auto"/>
        <w:left w:val="none" w:sz="0" w:space="0" w:color="auto"/>
        <w:bottom w:val="none" w:sz="0" w:space="0" w:color="auto"/>
        <w:right w:val="none" w:sz="0" w:space="0" w:color="auto"/>
      </w:divBdr>
      <w:divsChild>
        <w:div w:id="2018076814">
          <w:marLeft w:val="0"/>
          <w:marRight w:val="0"/>
          <w:marTop w:val="0"/>
          <w:marBottom w:val="0"/>
          <w:divBdr>
            <w:top w:val="none" w:sz="0" w:space="0" w:color="auto"/>
            <w:left w:val="none" w:sz="0" w:space="0" w:color="auto"/>
            <w:bottom w:val="none" w:sz="0" w:space="0" w:color="auto"/>
            <w:right w:val="none" w:sz="0" w:space="0" w:color="auto"/>
          </w:divBdr>
        </w:div>
      </w:divsChild>
    </w:div>
    <w:div w:id="868759518">
      <w:bodyDiv w:val="1"/>
      <w:marLeft w:val="0"/>
      <w:marRight w:val="0"/>
      <w:marTop w:val="0"/>
      <w:marBottom w:val="0"/>
      <w:divBdr>
        <w:top w:val="none" w:sz="0" w:space="0" w:color="auto"/>
        <w:left w:val="none" w:sz="0" w:space="0" w:color="auto"/>
        <w:bottom w:val="none" w:sz="0" w:space="0" w:color="auto"/>
        <w:right w:val="none" w:sz="0" w:space="0" w:color="auto"/>
      </w:divBdr>
      <w:divsChild>
        <w:div w:id="143743954">
          <w:marLeft w:val="0"/>
          <w:marRight w:val="0"/>
          <w:marTop w:val="0"/>
          <w:marBottom w:val="0"/>
          <w:divBdr>
            <w:top w:val="none" w:sz="0" w:space="0" w:color="auto"/>
            <w:left w:val="none" w:sz="0" w:space="0" w:color="auto"/>
            <w:bottom w:val="none" w:sz="0" w:space="0" w:color="auto"/>
            <w:right w:val="none" w:sz="0" w:space="0" w:color="auto"/>
          </w:divBdr>
          <w:divsChild>
            <w:div w:id="294143295">
              <w:marLeft w:val="0"/>
              <w:marRight w:val="0"/>
              <w:marTop w:val="0"/>
              <w:marBottom w:val="0"/>
              <w:divBdr>
                <w:top w:val="none" w:sz="0" w:space="0" w:color="auto"/>
                <w:left w:val="none" w:sz="0" w:space="0" w:color="auto"/>
                <w:bottom w:val="none" w:sz="0" w:space="0" w:color="auto"/>
                <w:right w:val="none" w:sz="0" w:space="0" w:color="auto"/>
              </w:divBdr>
            </w:div>
            <w:div w:id="610016480">
              <w:marLeft w:val="0"/>
              <w:marRight w:val="0"/>
              <w:marTop w:val="0"/>
              <w:marBottom w:val="0"/>
              <w:divBdr>
                <w:top w:val="none" w:sz="0" w:space="0" w:color="auto"/>
                <w:left w:val="none" w:sz="0" w:space="0" w:color="auto"/>
                <w:bottom w:val="none" w:sz="0" w:space="0" w:color="auto"/>
                <w:right w:val="none" w:sz="0" w:space="0" w:color="auto"/>
              </w:divBdr>
            </w:div>
            <w:div w:id="677386451">
              <w:marLeft w:val="0"/>
              <w:marRight w:val="0"/>
              <w:marTop w:val="0"/>
              <w:marBottom w:val="0"/>
              <w:divBdr>
                <w:top w:val="none" w:sz="0" w:space="0" w:color="auto"/>
                <w:left w:val="none" w:sz="0" w:space="0" w:color="auto"/>
                <w:bottom w:val="none" w:sz="0" w:space="0" w:color="auto"/>
                <w:right w:val="none" w:sz="0" w:space="0" w:color="auto"/>
              </w:divBdr>
            </w:div>
            <w:div w:id="1238400819">
              <w:marLeft w:val="0"/>
              <w:marRight w:val="0"/>
              <w:marTop w:val="0"/>
              <w:marBottom w:val="0"/>
              <w:divBdr>
                <w:top w:val="none" w:sz="0" w:space="0" w:color="auto"/>
                <w:left w:val="none" w:sz="0" w:space="0" w:color="auto"/>
                <w:bottom w:val="none" w:sz="0" w:space="0" w:color="auto"/>
                <w:right w:val="none" w:sz="0" w:space="0" w:color="auto"/>
              </w:divBdr>
            </w:div>
            <w:div w:id="1246959253">
              <w:marLeft w:val="0"/>
              <w:marRight w:val="0"/>
              <w:marTop w:val="0"/>
              <w:marBottom w:val="0"/>
              <w:divBdr>
                <w:top w:val="none" w:sz="0" w:space="0" w:color="auto"/>
                <w:left w:val="none" w:sz="0" w:space="0" w:color="auto"/>
                <w:bottom w:val="none" w:sz="0" w:space="0" w:color="auto"/>
                <w:right w:val="none" w:sz="0" w:space="0" w:color="auto"/>
              </w:divBdr>
            </w:div>
            <w:div w:id="1456024377">
              <w:marLeft w:val="0"/>
              <w:marRight w:val="0"/>
              <w:marTop w:val="0"/>
              <w:marBottom w:val="0"/>
              <w:divBdr>
                <w:top w:val="none" w:sz="0" w:space="0" w:color="auto"/>
                <w:left w:val="none" w:sz="0" w:space="0" w:color="auto"/>
                <w:bottom w:val="none" w:sz="0" w:space="0" w:color="auto"/>
                <w:right w:val="none" w:sz="0" w:space="0" w:color="auto"/>
              </w:divBdr>
            </w:div>
            <w:div w:id="1804543253">
              <w:marLeft w:val="0"/>
              <w:marRight w:val="0"/>
              <w:marTop w:val="0"/>
              <w:marBottom w:val="0"/>
              <w:divBdr>
                <w:top w:val="none" w:sz="0" w:space="0" w:color="auto"/>
                <w:left w:val="none" w:sz="0" w:space="0" w:color="auto"/>
                <w:bottom w:val="none" w:sz="0" w:space="0" w:color="auto"/>
                <w:right w:val="none" w:sz="0" w:space="0" w:color="auto"/>
              </w:divBdr>
            </w:div>
            <w:div w:id="1866207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7676864">
      <w:bodyDiv w:val="1"/>
      <w:marLeft w:val="0"/>
      <w:marRight w:val="0"/>
      <w:marTop w:val="0"/>
      <w:marBottom w:val="0"/>
      <w:divBdr>
        <w:top w:val="none" w:sz="0" w:space="0" w:color="auto"/>
        <w:left w:val="none" w:sz="0" w:space="0" w:color="auto"/>
        <w:bottom w:val="none" w:sz="0" w:space="0" w:color="auto"/>
        <w:right w:val="none" w:sz="0" w:space="0" w:color="auto"/>
      </w:divBdr>
      <w:divsChild>
        <w:div w:id="1122071355">
          <w:marLeft w:val="0"/>
          <w:marRight w:val="0"/>
          <w:marTop w:val="0"/>
          <w:marBottom w:val="0"/>
          <w:divBdr>
            <w:top w:val="none" w:sz="0" w:space="0" w:color="auto"/>
            <w:left w:val="none" w:sz="0" w:space="0" w:color="auto"/>
            <w:bottom w:val="none" w:sz="0" w:space="0" w:color="auto"/>
            <w:right w:val="none" w:sz="0" w:space="0" w:color="auto"/>
          </w:divBdr>
          <w:divsChild>
            <w:div w:id="287274714">
              <w:marLeft w:val="0"/>
              <w:marRight w:val="0"/>
              <w:marTop w:val="0"/>
              <w:marBottom w:val="0"/>
              <w:divBdr>
                <w:top w:val="none" w:sz="0" w:space="0" w:color="auto"/>
                <w:left w:val="none" w:sz="0" w:space="0" w:color="auto"/>
                <w:bottom w:val="none" w:sz="0" w:space="0" w:color="auto"/>
                <w:right w:val="none" w:sz="0" w:space="0" w:color="auto"/>
              </w:divBdr>
            </w:div>
            <w:div w:id="356925680">
              <w:marLeft w:val="0"/>
              <w:marRight w:val="0"/>
              <w:marTop w:val="0"/>
              <w:marBottom w:val="0"/>
              <w:divBdr>
                <w:top w:val="none" w:sz="0" w:space="0" w:color="auto"/>
                <w:left w:val="none" w:sz="0" w:space="0" w:color="auto"/>
                <w:bottom w:val="none" w:sz="0" w:space="0" w:color="auto"/>
                <w:right w:val="none" w:sz="0" w:space="0" w:color="auto"/>
              </w:divBdr>
            </w:div>
            <w:div w:id="367416855">
              <w:marLeft w:val="0"/>
              <w:marRight w:val="0"/>
              <w:marTop w:val="0"/>
              <w:marBottom w:val="0"/>
              <w:divBdr>
                <w:top w:val="none" w:sz="0" w:space="0" w:color="auto"/>
                <w:left w:val="none" w:sz="0" w:space="0" w:color="auto"/>
                <w:bottom w:val="none" w:sz="0" w:space="0" w:color="auto"/>
                <w:right w:val="none" w:sz="0" w:space="0" w:color="auto"/>
              </w:divBdr>
            </w:div>
            <w:div w:id="528883921">
              <w:marLeft w:val="0"/>
              <w:marRight w:val="0"/>
              <w:marTop w:val="0"/>
              <w:marBottom w:val="0"/>
              <w:divBdr>
                <w:top w:val="none" w:sz="0" w:space="0" w:color="auto"/>
                <w:left w:val="none" w:sz="0" w:space="0" w:color="auto"/>
                <w:bottom w:val="none" w:sz="0" w:space="0" w:color="auto"/>
                <w:right w:val="none" w:sz="0" w:space="0" w:color="auto"/>
              </w:divBdr>
            </w:div>
            <w:div w:id="621418553">
              <w:marLeft w:val="0"/>
              <w:marRight w:val="0"/>
              <w:marTop w:val="0"/>
              <w:marBottom w:val="0"/>
              <w:divBdr>
                <w:top w:val="none" w:sz="0" w:space="0" w:color="auto"/>
                <w:left w:val="none" w:sz="0" w:space="0" w:color="auto"/>
                <w:bottom w:val="none" w:sz="0" w:space="0" w:color="auto"/>
                <w:right w:val="none" w:sz="0" w:space="0" w:color="auto"/>
              </w:divBdr>
            </w:div>
            <w:div w:id="1071582980">
              <w:marLeft w:val="0"/>
              <w:marRight w:val="0"/>
              <w:marTop w:val="0"/>
              <w:marBottom w:val="0"/>
              <w:divBdr>
                <w:top w:val="none" w:sz="0" w:space="0" w:color="auto"/>
                <w:left w:val="none" w:sz="0" w:space="0" w:color="auto"/>
                <w:bottom w:val="none" w:sz="0" w:space="0" w:color="auto"/>
                <w:right w:val="none" w:sz="0" w:space="0" w:color="auto"/>
              </w:divBdr>
            </w:div>
            <w:div w:id="1467165075">
              <w:marLeft w:val="0"/>
              <w:marRight w:val="0"/>
              <w:marTop w:val="0"/>
              <w:marBottom w:val="0"/>
              <w:divBdr>
                <w:top w:val="none" w:sz="0" w:space="0" w:color="auto"/>
                <w:left w:val="none" w:sz="0" w:space="0" w:color="auto"/>
                <w:bottom w:val="none" w:sz="0" w:space="0" w:color="auto"/>
                <w:right w:val="none" w:sz="0" w:space="0" w:color="auto"/>
              </w:divBdr>
            </w:div>
            <w:div w:id="1961566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2792910">
      <w:bodyDiv w:val="1"/>
      <w:marLeft w:val="0"/>
      <w:marRight w:val="0"/>
      <w:marTop w:val="0"/>
      <w:marBottom w:val="0"/>
      <w:divBdr>
        <w:top w:val="none" w:sz="0" w:space="0" w:color="auto"/>
        <w:left w:val="none" w:sz="0" w:space="0" w:color="auto"/>
        <w:bottom w:val="none" w:sz="0" w:space="0" w:color="auto"/>
        <w:right w:val="none" w:sz="0" w:space="0" w:color="auto"/>
      </w:divBdr>
      <w:divsChild>
        <w:div w:id="2113738385">
          <w:marLeft w:val="0"/>
          <w:marRight w:val="0"/>
          <w:marTop w:val="0"/>
          <w:marBottom w:val="0"/>
          <w:divBdr>
            <w:top w:val="none" w:sz="0" w:space="0" w:color="auto"/>
            <w:left w:val="none" w:sz="0" w:space="0" w:color="auto"/>
            <w:bottom w:val="none" w:sz="0" w:space="0" w:color="auto"/>
            <w:right w:val="none" w:sz="0" w:space="0" w:color="auto"/>
          </w:divBdr>
        </w:div>
      </w:divsChild>
    </w:div>
    <w:div w:id="1359042093">
      <w:bodyDiv w:val="1"/>
      <w:marLeft w:val="0"/>
      <w:marRight w:val="0"/>
      <w:marTop w:val="0"/>
      <w:marBottom w:val="0"/>
      <w:divBdr>
        <w:top w:val="none" w:sz="0" w:space="0" w:color="auto"/>
        <w:left w:val="none" w:sz="0" w:space="0" w:color="auto"/>
        <w:bottom w:val="none" w:sz="0" w:space="0" w:color="auto"/>
        <w:right w:val="none" w:sz="0" w:space="0" w:color="auto"/>
      </w:divBdr>
      <w:divsChild>
        <w:div w:id="1927419073">
          <w:marLeft w:val="0"/>
          <w:marRight w:val="0"/>
          <w:marTop w:val="0"/>
          <w:marBottom w:val="0"/>
          <w:divBdr>
            <w:top w:val="none" w:sz="0" w:space="0" w:color="auto"/>
            <w:left w:val="none" w:sz="0" w:space="0" w:color="auto"/>
            <w:bottom w:val="none" w:sz="0" w:space="0" w:color="auto"/>
            <w:right w:val="none" w:sz="0" w:space="0" w:color="auto"/>
          </w:divBdr>
          <w:divsChild>
            <w:div w:id="1212309190">
              <w:marLeft w:val="0"/>
              <w:marRight w:val="0"/>
              <w:marTop w:val="0"/>
              <w:marBottom w:val="0"/>
              <w:divBdr>
                <w:top w:val="none" w:sz="0" w:space="0" w:color="auto"/>
                <w:left w:val="none" w:sz="0" w:space="0" w:color="auto"/>
                <w:bottom w:val="none" w:sz="0" w:space="0" w:color="auto"/>
                <w:right w:val="none" w:sz="0" w:space="0" w:color="auto"/>
              </w:divBdr>
            </w:div>
            <w:div w:id="1356228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7336952">
      <w:bodyDiv w:val="1"/>
      <w:marLeft w:val="0"/>
      <w:marRight w:val="0"/>
      <w:marTop w:val="0"/>
      <w:marBottom w:val="0"/>
      <w:divBdr>
        <w:top w:val="none" w:sz="0" w:space="0" w:color="auto"/>
        <w:left w:val="none" w:sz="0" w:space="0" w:color="auto"/>
        <w:bottom w:val="none" w:sz="0" w:space="0" w:color="auto"/>
        <w:right w:val="none" w:sz="0" w:space="0" w:color="auto"/>
      </w:divBdr>
      <w:divsChild>
        <w:div w:id="65954882">
          <w:marLeft w:val="0"/>
          <w:marRight w:val="0"/>
          <w:marTop w:val="0"/>
          <w:marBottom w:val="0"/>
          <w:divBdr>
            <w:top w:val="none" w:sz="0" w:space="0" w:color="auto"/>
            <w:left w:val="none" w:sz="0" w:space="0" w:color="auto"/>
            <w:bottom w:val="none" w:sz="0" w:space="0" w:color="auto"/>
            <w:right w:val="none" w:sz="0" w:space="0" w:color="auto"/>
          </w:divBdr>
          <w:divsChild>
            <w:div w:id="747578396">
              <w:marLeft w:val="0"/>
              <w:marRight w:val="0"/>
              <w:marTop w:val="0"/>
              <w:marBottom w:val="0"/>
              <w:divBdr>
                <w:top w:val="none" w:sz="0" w:space="0" w:color="auto"/>
                <w:left w:val="none" w:sz="0" w:space="0" w:color="auto"/>
                <w:bottom w:val="none" w:sz="0" w:space="0" w:color="auto"/>
                <w:right w:val="none" w:sz="0" w:space="0" w:color="auto"/>
              </w:divBdr>
            </w:div>
            <w:div w:id="975141620">
              <w:marLeft w:val="0"/>
              <w:marRight w:val="0"/>
              <w:marTop w:val="0"/>
              <w:marBottom w:val="0"/>
              <w:divBdr>
                <w:top w:val="none" w:sz="0" w:space="0" w:color="auto"/>
                <w:left w:val="none" w:sz="0" w:space="0" w:color="auto"/>
                <w:bottom w:val="none" w:sz="0" w:space="0" w:color="auto"/>
                <w:right w:val="none" w:sz="0" w:space="0" w:color="auto"/>
              </w:divBdr>
            </w:div>
            <w:div w:id="1241018954">
              <w:marLeft w:val="0"/>
              <w:marRight w:val="0"/>
              <w:marTop w:val="0"/>
              <w:marBottom w:val="0"/>
              <w:divBdr>
                <w:top w:val="none" w:sz="0" w:space="0" w:color="auto"/>
                <w:left w:val="none" w:sz="0" w:space="0" w:color="auto"/>
                <w:bottom w:val="none" w:sz="0" w:space="0" w:color="auto"/>
                <w:right w:val="none" w:sz="0" w:space="0" w:color="auto"/>
              </w:divBdr>
            </w:div>
            <w:div w:id="1632860508">
              <w:marLeft w:val="0"/>
              <w:marRight w:val="0"/>
              <w:marTop w:val="0"/>
              <w:marBottom w:val="0"/>
              <w:divBdr>
                <w:top w:val="none" w:sz="0" w:space="0" w:color="auto"/>
                <w:left w:val="none" w:sz="0" w:space="0" w:color="auto"/>
                <w:bottom w:val="none" w:sz="0" w:space="0" w:color="auto"/>
                <w:right w:val="none" w:sz="0" w:space="0" w:color="auto"/>
              </w:divBdr>
            </w:div>
            <w:div w:id="1919561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705099">
      <w:bodyDiv w:val="1"/>
      <w:marLeft w:val="0"/>
      <w:marRight w:val="0"/>
      <w:marTop w:val="0"/>
      <w:marBottom w:val="0"/>
      <w:divBdr>
        <w:top w:val="none" w:sz="0" w:space="0" w:color="auto"/>
        <w:left w:val="none" w:sz="0" w:space="0" w:color="auto"/>
        <w:bottom w:val="none" w:sz="0" w:space="0" w:color="auto"/>
        <w:right w:val="none" w:sz="0" w:space="0" w:color="auto"/>
      </w:divBdr>
      <w:divsChild>
        <w:div w:id="1421679417">
          <w:marLeft w:val="0"/>
          <w:marRight w:val="0"/>
          <w:marTop w:val="0"/>
          <w:marBottom w:val="0"/>
          <w:divBdr>
            <w:top w:val="none" w:sz="0" w:space="0" w:color="auto"/>
            <w:left w:val="none" w:sz="0" w:space="0" w:color="auto"/>
            <w:bottom w:val="none" w:sz="0" w:space="0" w:color="auto"/>
            <w:right w:val="none" w:sz="0" w:space="0" w:color="auto"/>
          </w:divBdr>
          <w:divsChild>
            <w:div w:id="9992586">
              <w:marLeft w:val="0"/>
              <w:marRight w:val="0"/>
              <w:marTop w:val="0"/>
              <w:marBottom w:val="0"/>
              <w:divBdr>
                <w:top w:val="none" w:sz="0" w:space="0" w:color="auto"/>
                <w:left w:val="none" w:sz="0" w:space="0" w:color="auto"/>
                <w:bottom w:val="none" w:sz="0" w:space="0" w:color="auto"/>
                <w:right w:val="none" w:sz="0" w:space="0" w:color="auto"/>
              </w:divBdr>
            </w:div>
            <w:div w:id="1568877070">
              <w:marLeft w:val="0"/>
              <w:marRight w:val="0"/>
              <w:marTop w:val="0"/>
              <w:marBottom w:val="0"/>
              <w:divBdr>
                <w:top w:val="none" w:sz="0" w:space="0" w:color="auto"/>
                <w:left w:val="none" w:sz="0" w:space="0" w:color="auto"/>
                <w:bottom w:val="none" w:sz="0" w:space="0" w:color="auto"/>
                <w:right w:val="none" w:sz="0" w:space="0" w:color="auto"/>
              </w:divBdr>
            </w:div>
            <w:div w:id="1764570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6233127">
      <w:bodyDiv w:val="1"/>
      <w:marLeft w:val="0"/>
      <w:marRight w:val="0"/>
      <w:marTop w:val="0"/>
      <w:marBottom w:val="0"/>
      <w:divBdr>
        <w:top w:val="none" w:sz="0" w:space="0" w:color="auto"/>
        <w:left w:val="none" w:sz="0" w:space="0" w:color="auto"/>
        <w:bottom w:val="none" w:sz="0" w:space="0" w:color="auto"/>
        <w:right w:val="none" w:sz="0" w:space="0" w:color="auto"/>
      </w:divBdr>
    </w:div>
    <w:div w:id="1880974452">
      <w:bodyDiv w:val="1"/>
      <w:marLeft w:val="0"/>
      <w:marRight w:val="0"/>
      <w:marTop w:val="0"/>
      <w:marBottom w:val="0"/>
      <w:divBdr>
        <w:top w:val="none" w:sz="0" w:space="0" w:color="auto"/>
        <w:left w:val="none" w:sz="0" w:space="0" w:color="auto"/>
        <w:bottom w:val="none" w:sz="0" w:space="0" w:color="auto"/>
        <w:right w:val="none" w:sz="0" w:space="0" w:color="auto"/>
      </w:divBdr>
      <w:divsChild>
        <w:div w:id="1417167002">
          <w:marLeft w:val="0"/>
          <w:marRight w:val="0"/>
          <w:marTop w:val="0"/>
          <w:marBottom w:val="0"/>
          <w:divBdr>
            <w:top w:val="none" w:sz="0" w:space="0" w:color="auto"/>
            <w:left w:val="none" w:sz="0" w:space="0" w:color="auto"/>
            <w:bottom w:val="none" w:sz="0" w:space="0" w:color="auto"/>
            <w:right w:val="none" w:sz="0" w:space="0" w:color="auto"/>
          </w:divBdr>
          <w:divsChild>
            <w:div w:id="464391108">
              <w:marLeft w:val="0"/>
              <w:marRight w:val="0"/>
              <w:marTop w:val="0"/>
              <w:marBottom w:val="0"/>
              <w:divBdr>
                <w:top w:val="none" w:sz="0" w:space="0" w:color="auto"/>
                <w:left w:val="none" w:sz="0" w:space="0" w:color="auto"/>
                <w:bottom w:val="none" w:sz="0" w:space="0" w:color="auto"/>
                <w:right w:val="none" w:sz="0" w:space="0" w:color="auto"/>
              </w:divBdr>
            </w:div>
            <w:div w:id="482241046">
              <w:marLeft w:val="0"/>
              <w:marRight w:val="0"/>
              <w:marTop w:val="0"/>
              <w:marBottom w:val="0"/>
              <w:divBdr>
                <w:top w:val="none" w:sz="0" w:space="0" w:color="auto"/>
                <w:left w:val="none" w:sz="0" w:space="0" w:color="auto"/>
                <w:bottom w:val="none" w:sz="0" w:space="0" w:color="auto"/>
                <w:right w:val="none" w:sz="0" w:space="0" w:color="auto"/>
              </w:divBdr>
            </w:div>
            <w:div w:id="694040380">
              <w:marLeft w:val="0"/>
              <w:marRight w:val="0"/>
              <w:marTop w:val="0"/>
              <w:marBottom w:val="0"/>
              <w:divBdr>
                <w:top w:val="none" w:sz="0" w:space="0" w:color="auto"/>
                <w:left w:val="none" w:sz="0" w:space="0" w:color="auto"/>
                <w:bottom w:val="none" w:sz="0" w:space="0" w:color="auto"/>
                <w:right w:val="none" w:sz="0" w:space="0" w:color="auto"/>
              </w:divBdr>
            </w:div>
            <w:div w:id="695931816">
              <w:marLeft w:val="0"/>
              <w:marRight w:val="0"/>
              <w:marTop w:val="0"/>
              <w:marBottom w:val="0"/>
              <w:divBdr>
                <w:top w:val="none" w:sz="0" w:space="0" w:color="auto"/>
                <w:left w:val="none" w:sz="0" w:space="0" w:color="auto"/>
                <w:bottom w:val="none" w:sz="0" w:space="0" w:color="auto"/>
                <w:right w:val="none" w:sz="0" w:space="0" w:color="auto"/>
              </w:divBdr>
            </w:div>
            <w:div w:id="698435608">
              <w:marLeft w:val="0"/>
              <w:marRight w:val="0"/>
              <w:marTop w:val="0"/>
              <w:marBottom w:val="0"/>
              <w:divBdr>
                <w:top w:val="none" w:sz="0" w:space="0" w:color="auto"/>
                <w:left w:val="none" w:sz="0" w:space="0" w:color="auto"/>
                <w:bottom w:val="none" w:sz="0" w:space="0" w:color="auto"/>
                <w:right w:val="none" w:sz="0" w:space="0" w:color="auto"/>
              </w:divBdr>
            </w:div>
            <w:div w:id="1471822485">
              <w:marLeft w:val="0"/>
              <w:marRight w:val="0"/>
              <w:marTop w:val="0"/>
              <w:marBottom w:val="0"/>
              <w:divBdr>
                <w:top w:val="none" w:sz="0" w:space="0" w:color="auto"/>
                <w:left w:val="none" w:sz="0" w:space="0" w:color="auto"/>
                <w:bottom w:val="none" w:sz="0" w:space="0" w:color="auto"/>
                <w:right w:val="none" w:sz="0" w:space="0" w:color="auto"/>
              </w:divBdr>
            </w:div>
            <w:div w:id="1592816287">
              <w:marLeft w:val="0"/>
              <w:marRight w:val="0"/>
              <w:marTop w:val="0"/>
              <w:marBottom w:val="0"/>
              <w:divBdr>
                <w:top w:val="none" w:sz="0" w:space="0" w:color="auto"/>
                <w:left w:val="none" w:sz="0" w:space="0" w:color="auto"/>
                <w:bottom w:val="none" w:sz="0" w:space="0" w:color="auto"/>
                <w:right w:val="none" w:sz="0" w:space="0" w:color="auto"/>
              </w:divBdr>
            </w:div>
            <w:div w:id="1745566703">
              <w:marLeft w:val="0"/>
              <w:marRight w:val="0"/>
              <w:marTop w:val="0"/>
              <w:marBottom w:val="0"/>
              <w:divBdr>
                <w:top w:val="none" w:sz="0" w:space="0" w:color="auto"/>
                <w:left w:val="none" w:sz="0" w:space="0" w:color="auto"/>
                <w:bottom w:val="none" w:sz="0" w:space="0" w:color="auto"/>
                <w:right w:val="none" w:sz="0" w:space="0" w:color="auto"/>
              </w:divBdr>
            </w:div>
            <w:div w:id="1830754435">
              <w:marLeft w:val="0"/>
              <w:marRight w:val="0"/>
              <w:marTop w:val="0"/>
              <w:marBottom w:val="0"/>
              <w:divBdr>
                <w:top w:val="none" w:sz="0" w:space="0" w:color="auto"/>
                <w:left w:val="none" w:sz="0" w:space="0" w:color="auto"/>
                <w:bottom w:val="none" w:sz="0" w:space="0" w:color="auto"/>
                <w:right w:val="none" w:sz="0" w:space="0" w:color="auto"/>
              </w:divBdr>
            </w:div>
            <w:div w:id="1875924070">
              <w:marLeft w:val="0"/>
              <w:marRight w:val="0"/>
              <w:marTop w:val="0"/>
              <w:marBottom w:val="0"/>
              <w:divBdr>
                <w:top w:val="none" w:sz="0" w:space="0" w:color="auto"/>
                <w:left w:val="none" w:sz="0" w:space="0" w:color="auto"/>
                <w:bottom w:val="none" w:sz="0" w:space="0" w:color="auto"/>
                <w:right w:val="none" w:sz="0" w:space="0" w:color="auto"/>
              </w:divBdr>
            </w:div>
            <w:div w:id="1879927673">
              <w:marLeft w:val="0"/>
              <w:marRight w:val="0"/>
              <w:marTop w:val="0"/>
              <w:marBottom w:val="0"/>
              <w:divBdr>
                <w:top w:val="none" w:sz="0" w:space="0" w:color="auto"/>
                <w:left w:val="none" w:sz="0" w:space="0" w:color="auto"/>
                <w:bottom w:val="none" w:sz="0" w:space="0" w:color="auto"/>
                <w:right w:val="none" w:sz="0" w:space="0" w:color="auto"/>
              </w:divBdr>
            </w:div>
            <w:div w:id="2007705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189AC0-7BE2-4CB4-8CF3-4705771C09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26</Pages>
  <Words>10498</Words>
  <Characters>61942</Characters>
  <Application>Microsoft Office Word</Application>
  <DocSecurity>0</DocSecurity>
  <Lines>516</Lines>
  <Paragraphs>144</Paragraphs>
  <ScaleCrop>false</ScaleCrop>
  <HeadingPairs>
    <vt:vector size="2" baseType="variant">
      <vt:variant>
        <vt:lpstr>Název</vt:lpstr>
      </vt:variant>
      <vt:variant>
        <vt:i4>1</vt:i4>
      </vt:variant>
    </vt:vector>
  </HeadingPairs>
  <TitlesOfParts>
    <vt:vector size="1" baseType="lpstr">
      <vt:lpstr>Analýza rizik </vt:lpstr>
    </vt:vector>
  </TitlesOfParts>
  <Company/>
  <LinksUpToDate>false</LinksUpToDate>
  <CharactersWithSpaces>72296</CharactersWithSpaces>
  <SharedDoc>false</SharedDoc>
  <HLinks>
    <vt:vector size="246" baseType="variant">
      <vt:variant>
        <vt:i4>1900598</vt:i4>
      </vt:variant>
      <vt:variant>
        <vt:i4>242</vt:i4>
      </vt:variant>
      <vt:variant>
        <vt:i4>0</vt:i4>
      </vt:variant>
      <vt:variant>
        <vt:i4>5</vt:i4>
      </vt:variant>
      <vt:variant>
        <vt:lpwstr/>
      </vt:variant>
      <vt:variant>
        <vt:lpwstr>_Toc191557319</vt:lpwstr>
      </vt:variant>
      <vt:variant>
        <vt:i4>1900598</vt:i4>
      </vt:variant>
      <vt:variant>
        <vt:i4>236</vt:i4>
      </vt:variant>
      <vt:variant>
        <vt:i4>0</vt:i4>
      </vt:variant>
      <vt:variant>
        <vt:i4>5</vt:i4>
      </vt:variant>
      <vt:variant>
        <vt:lpwstr/>
      </vt:variant>
      <vt:variant>
        <vt:lpwstr>_Toc191557318</vt:lpwstr>
      </vt:variant>
      <vt:variant>
        <vt:i4>1900598</vt:i4>
      </vt:variant>
      <vt:variant>
        <vt:i4>230</vt:i4>
      </vt:variant>
      <vt:variant>
        <vt:i4>0</vt:i4>
      </vt:variant>
      <vt:variant>
        <vt:i4>5</vt:i4>
      </vt:variant>
      <vt:variant>
        <vt:lpwstr/>
      </vt:variant>
      <vt:variant>
        <vt:lpwstr>_Toc191557317</vt:lpwstr>
      </vt:variant>
      <vt:variant>
        <vt:i4>1900598</vt:i4>
      </vt:variant>
      <vt:variant>
        <vt:i4>224</vt:i4>
      </vt:variant>
      <vt:variant>
        <vt:i4>0</vt:i4>
      </vt:variant>
      <vt:variant>
        <vt:i4>5</vt:i4>
      </vt:variant>
      <vt:variant>
        <vt:lpwstr/>
      </vt:variant>
      <vt:variant>
        <vt:lpwstr>_Toc191557316</vt:lpwstr>
      </vt:variant>
      <vt:variant>
        <vt:i4>1900598</vt:i4>
      </vt:variant>
      <vt:variant>
        <vt:i4>218</vt:i4>
      </vt:variant>
      <vt:variant>
        <vt:i4>0</vt:i4>
      </vt:variant>
      <vt:variant>
        <vt:i4>5</vt:i4>
      </vt:variant>
      <vt:variant>
        <vt:lpwstr/>
      </vt:variant>
      <vt:variant>
        <vt:lpwstr>_Toc191557315</vt:lpwstr>
      </vt:variant>
      <vt:variant>
        <vt:i4>1900598</vt:i4>
      </vt:variant>
      <vt:variant>
        <vt:i4>212</vt:i4>
      </vt:variant>
      <vt:variant>
        <vt:i4>0</vt:i4>
      </vt:variant>
      <vt:variant>
        <vt:i4>5</vt:i4>
      </vt:variant>
      <vt:variant>
        <vt:lpwstr/>
      </vt:variant>
      <vt:variant>
        <vt:lpwstr>_Toc191557314</vt:lpwstr>
      </vt:variant>
      <vt:variant>
        <vt:i4>1900598</vt:i4>
      </vt:variant>
      <vt:variant>
        <vt:i4>206</vt:i4>
      </vt:variant>
      <vt:variant>
        <vt:i4>0</vt:i4>
      </vt:variant>
      <vt:variant>
        <vt:i4>5</vt:i4>
      </vt:variant>
      <vt:variant>
        <vt:lpwstr/>
      </vt:variant>
      <vt:variant>
        <vt:lpwstr>_Toc191557313</vt:lpwstr>
      </vt:variant>
      <vt:variant>
        <vt:i4>1900598</vt:i4>
      </vt:variant>
      <vt:variant>
        <vt:i4>200</vt:i4>
      </vt:variant>
      <vt:variant>
        <vt:i4>0</vt:i4>
      </vt:variant>
      <vt:variant>
        <vt:i4>5</vt:i4>
      </vt:variant>
      <vt:variant>
        <vt:lpwstr/>
      </vt:variant>
      <vt:variant>
        <vt:lpwstr>_Toc191557312</vt:lpwstr>
      </vt:variant>
      <vt:variant>
        <vt:i4>1900598</vt:i4>
      </vt:variant>
      <vt:variant>
        <vt:i4>194</vt:i4>
      </vt:variant>
      <vt:variant>
        <vt:i4>0</vt:i4>
      </vt:variant>
      <vt:variant>
        <vt:i4>5</vt:i4>
      </vt:variant>
      <vt:variant>
        <vt:lpwstr/>
      </vt:variant>
      <vt:variant>
        <vt:lpwstr>_Toc191557311</vt:lpwstr>
      </vt:variant>
      <vt:variant>
        <vt:i4>1900598</vt:i4>
      </vt:variant>
      <vt:variant>
        <vt:i4>188</vt:i4>
      </vt:variant>
      <vt:variant>
        <vt:i4>0</vt:i4>
      </vt:variant>
      <vt:variant>
        <vt:i4>5</vt:i4>
      </vt:variant>
      <vt:variant>
        <vt:lpwstr/>
      </vt:variant>
      <vt:variant>
        <vt:lpwstr>_Toc191557310</vt:lpwstr>
      </vt:variant>
      <vt:variant>
        <vt:i4>1835062</vt:i4>
      </vt:variant>
      <vt:variant>
        <vt:i4>182</vt:i4>
      </vt:variant>
      <vt:variant>
        <vt:i4>0</vt:i4>
      </vt:variant>
      <vt:variant>
        <vt:i4>5</vt:i4>
      </vt:variant>
      <vt:variant>
        <vt:lpwstr/>
      </vt:variant>
      <vt:variant>
        <vt:lpwstr>_Toc191557309</vt:lpwstr>
      </vt:variant>
      <vt:variant>
        <vt:i4>1835062</vt:i4>
      </vt:variant>
      <vt:variant>
        <vt:i4>176</vt:i4>
      </vt:variant>
      <vt:variant>
        <vt:i4>0</vt:i4>
      </vt:variant>
      <vt:variant>
        <vt:i4>5</vt:i4>
      </vt:variant>
      <vt:variant>
        <vt:lpwstr/>
      </vt:variant>
      <vt:variant>
        <vt:lpwstr>_Toc191557308</vt:lpwstr>
      </vt:variant>
      <vt:variant>
        <vt:i4>1835062</vt:i4>
      </vt:variant>
      <vt:variant>
        <vt:i4>170</vt:i4>
      </vt:variant>
      <vt:variant>
        <vt:i4>0</vt:i4>
      </vt:variant>
      <vt:variant>
        <vt:i4>5</vt:i4>
      </vt:variant>
      <vt:variant>
        <vt:lpwstr/>
      </vt:variant>
      <vt:variant>
        <vt:lpwstr>_Toc191557307</vt:lpwstr>
      </vt:variant>
      <vt:variant>
        <vt:i4>1835062</vt:i4>
      </vt:variant>
      <vt:variant>
        <vt:i4>164</vt:i4>
      </vt:variant>
      <vt:variant>
        <vt:i4>0</vt:i4>
      </vt:variant>
      <vt:variant>
        <vt:i4>5</vt:i4>
      </vt:variant>
      <vt:variant>
        <vt:lpwstr/>
      </vt:variant>
      <vt:variant>
        <vt:lpwstr>_Toc191557306</vt:lpwstr>
      </vt:variant>
      <vt:variant>
        <vt:i4>1835062</vt:i4>
      </vt:variant>
      <vt:variant>
        <vt:i4>158</vt:i4>
      </vt:variant>
      <vt:variant>
        <vt:i4>0</vt:i4>
      </vt:variant>
      <vt:variant>
        <vt:i4>5</vt:i4>
      </vt:variant>
      <vt:variant>
        <vt:lpwstr/>
      </vt:variant>
      <vt:variant>
        <vt:lpwstr>_Toc191557305</vt:lpwstr>
      </vt:variant>
      <vt:variant>
        <vt:i4>1835062</vt:i4>
      </vt:variant>
      <vt:variant>
        <vt:i4>152</vt:i4>
      </vt:variant>
      <vt:variant>
        <vt:i4>0</vt:i4>
      </vt:variant>
      <vt:variant>
        <vt:i4>5</vt:i4>
      </vt:variant>
      <vt:variant>
        <vt:lpwstr/>
      </vt:variant>
      <vt:variant>
        <vt:lpwstr>_Toc191557304</vt:lpwstr>
      </vt:variant>
      <vt:variant>
        <vt:i4>1835062</vt:i4>
      </vt:variant>
      <vt:variant>
        <vt:i4>146</vt:i4>
      </vt:variant>
      <vt:variant>
        <vt:i4>0</vt:i4>
      </vt:variant>
      <vt:variant>
        <vt:i4>5</vt:i4>
      </vt:variant>
      <vt:variant>
        <vt:lpwstr/>
      </vt:variant>
      <vt:variant>
        <vt:lpwstr>_Toc191557303</vt:lpwstr>
      </vt:variant>
      <vt:variant>
        <vt:i4>1835062</vt:i4>
      </vt:variant>
      <vt:variant>
        <vt:i4>140</vt:i4>
      </vt:variant>
      <vt:variant>
        <vt:i4>0</vt:i4>
      </vt:variant>
      <vt:variant>
        <vt:i4>5</vt:i4>
      </vt:variant>
      <vt:variant>
        <vt:lpwstr/>
      </vt:variant>
      <vt:variant>
        <vt:lpwstr>_Toc191557302</vt:lpwstr>
      </vt:variant>
      <vt:variant>
        <vt:i4>1835062</vt:i4>
      </vt:variant>
      <vt:variant>
        <vt:i4>134</vt:i4>
      </vt:variant>
      <vt:variant>
        <vt:i4>0</vt:i4>
      </vt:variant>
      <vt:variant>
        <vt:i4>5</vt:i4>
      </vt:variant>
      <vt:variant>
        <vt:lpwstr/>
      </vt:variant>
      <vt:variant>
        <vt:lpwstr>_Toc191557301</vt:lpwstr>
      </vt:variant>
      <vt:variant>
        <vt:i4>1835062</vt:i4>
      </vt:variant>
      <vt:variant>
        <vt:i4>128</vt:i4>
      </vt:variant>
      <vt:variant>
        <vt:i4>0</vt:i4>
      </vt:variant>
      <vt:variant>
        <vt:i4>5</vt:i4>
      </vt:variant>
      <vt:variant>
        <vt:lpwstr/>
      </vt:variant>
      <vt:variant>
        <vt:lpwstr>_Toc191557300</vt:lpwstr>
      </vt:variant>
      <vt:variant>
        <vt:i4>1376311</vt:i4>
      </vt:variant>
      <vt:variant>
        <vt:i4>122</vt:i4>
      </vt:variant>
      <vt:variant>
        <vt:i4>0</vt:i4>
      </vt:variant>
      <vt:variant>
        <vt:i4>5</vt:i4>
      </vt:variant>
      <vt:variant>
        <vt:lpwstr/>
      </vt:variant>
      <vt:variant>
        <vt:lpwstr>_Toc191557299</vt:lpwstr>
      </vt:variant>
      <vt:variant>
        <vt:i4>1376311</vt:i4>
      </vt:variant>
      <vt:variant>
        <vt:i4>116</vt:i4>
      </vt:variant>
      <vt:variant>
        <vt:i4>0</vt:i4>
      </vt:variant>
      <vt:variant>
        <vt:i4>5</vt:i4>
      </vt:variant>
      <vt:variant>
        <vt:lpwstr/>
      </vt:variant>
      <vt:variant>
        <vt:lpwstr>_Toc191557298</vt:lpwstr>
      </vt:variant>
      <vt:variant>
        <vt:i4>1376311</vt:i4>
      </vt:variant>
      <vt:variant>
        <vt:i4>110</vt:i4>
      </vt:variant>
      <vt:variant>
        <vt:i4>0</vt:i4>
      </vt:variant>
      <vt:variant>
        <vt:i4>5</vt:i4>
      </vt:variant>
      <vt:variant>
        <vt:lpwstr/>
      </vt:variant>
      <vt:variant>
        <vt:lpwstr>_Toc191557297</vt:lpwstr>
      </vt:variant>
      <vt:variant>
        <vt:i4>1376311</vt:i4>
      </vt:variant>
      <vt:variant>
        <vt:i4>104</vt:i4>
      </vt:variant>
      <vt:variant>
        <vt:i4>0</vt:i4>
      </vt:variant>
      <vt:variant>
        <vt:i4>5</vt:i4>
      </vt:variant>
      <vt:variant>
        <vt:lpwstr/>
      </vt:variant>
      <vt:variant>
        <vt:lpwstr>_Toc191557296</vt:lpwstr>
      </vt:variant>
      <vt:variant>
        <vt:i4>1376311</vt:i4>
      </vt:variant>
      <vt:variant>
        <vt:i4>98</vt:i4>
      </vt:variant>
      <vt:variant>
        <vt:i4>0</vt:i4>
      </vt:variant>
      <vt:variant>
        <vt:i4>5</vt:i4>
      </vt:variant>
      <vt:variant>
        <vt:lpwstr/>
      </vt:variant>
      <vt:variant>
        <vt:lpwstr>_Toc191557295</vt:lpwstr>
      </vt:variant>
      <vt:variant>
        <vt:i4>1376311</vt:i4>
      </vt:variant>
      <vt:variant>
        <vt:i4>92</vt:i4>
      </vt:variant>
      <vt:variant>
        <vt:i4>0</vt:i4>
      </vt:variant>
      <vt:variant>
        <vt:i4>5</vt:i4>
      </vt:variant>
      <vt:variant>
        <vt:lpwstr/>
      </vt:variant>
      <vt:variant>
        <vt:lpwstr>_Toc191557294</vt:lpwstr>
      </vt:variant>
      <vt:variant>
        <vt:i4>1376311</vt:i4>
      </vt:variant>
      <vt:variant>
        <vt:i4>86</vt:i4>
      </vt:variant>
      <vt:variant>
        <vt:i4>0</vt:i4>
      </vt:variant>
      <vt:variant>
        <vt:i4>5</vt:i4>
      </vt:variant>
      <vt:variant>
        <vt:lpwstr/>
      </vt:variant>
      <vt:variant>
        <vt:lpwstr>_Toc191557293</vt:lpwstr>
      </vt:variant>
      <vt:variant>
        <vt:i4>1376311</vt:i4>
      </vt:variant>
      <vt:variant>
        <vt:i4>80</vt:i4>
      </vt:variant>
      <vt:variant>
        <vt:i4>0</vt:i4>
      </vt:variant>
      <vt:variant>
        <vt:i4>5</vt:i4>
      </vt:variant>
      <vt:variant>
        <vt:lpwstr/>
      </vt:variant>
      <vt:variant>
        <vt:lpwstr>_Toc191557292</vt:lpwstr>
      </vt:variant>
      <vt:variant>
        <vt:i4>1376311</vt:i4>
      </vt:variant>
      <vt:variant>
        <vt:i4>74</vt:i4>
      </vt:variant>
      <vt:variant>
        <vt:i4>0</vt:i4>
      </vt:variant>
      <vt:variant>
        <vt:i4>5</vt:i4>
      </vt:variant>
      <vt:variant>
        <vt:lpwstr/>
      </vt:variant>
      <vt:variant>
        <vt:lpwstr>_Toc191557291</vt:lpwstr>
      </vt:variant>
      <vt:variant>
        <vt:i4>1376311</vt:i4>
      </vt:variant>
      <vt:variant>
        <vt:i4>68</vt:i4>
      </vt:variant>
      <vt:variant>
        <vt:i4>0</vt:i4>
      </vt:variant>
      <vt:variant>
        <vt:i4>5</vt:i4>
      </vt:variant>
      <vt:variant>
        <vt:lpwstr/>
      </vt:variant>
      <vt:variant>
        <vt:lpwstr>_Toc191557290</vt:lpwstr>
      </vt:variant>
      <vt:variant>
        <vt:i4>1310775</vt:i4>
      </vt:variant>
      <vt:variant>
        <vt:i4>62</vt:i4>
      </vt:variant>
      <vt:variant>
        <vt:i4>0</vt:i4>
      </vt:variant>
      <vt:variant>
        <vt:i4>5</vt:i4>
      </vt:variant>
      <vt:variant>
        <vt:lpwstr/>
      </vt:variant>
      <vt:variant>
        <vt:lpwstr>_Toc191557289</vt:lpwstr>
      </vt:variant>
      <vt:variant>
        <vt:i4>1310775</vt:i4>
      </vt:variant>
      <vt:variant>
        <vt:i4>56</vt:i4>
      </vt:variant>
      <vt:variant>
        <vt:i4>0</vt:i4>
      </vt:variant>
      <vt:variant>
        <vt:i4>5</vt:i4>
      </vt:variant>
      <vt:variant>
        <vt:lpwstr/>
      </vt:variant>
      <vt:variant>
        <vt:lpwstr>_Toc191557288</vt:lpwstr>
      </vt:variant>
      <vt:variant>
        <vt:i4>1310775</vt:i4>
      </vt:variant>
      <vt:variant>
        <vt:i4>50</vt:i4>
      </vt:variant>
      <vt:variant>
        <vt:i4>0</vt:i4>
      </vt:variant>
      <vt:variant>
        <vt:i4>5</vt:i4>
      </vt:variant>
      <vt:variant>
        <vt:lpwstr/>
      </vt:variant>
      <vt:variant>
        <vt:lpwstr>_Toc191557287</vt:lpwstr>
      </vt:variant>
      <vt:variant>
        <vt:i4>1310775</vt:i4>
      </vt:variant>
      <vt:variant>
        <vt:i4>44</vt:i4>
      </vt:variant>
      <vt:variant>
        <vt:i4>0</vt:i4>
      </vt:variant>
      <vt:variant>
        <vt:i4>5</vt:i4>
      </vt:variant>
      <vt:variant>
        <vt:lpwstr/>
      </vt:variant>
      <vt:variant>
        <vt:lpwstr>_Toc191557286</vt:lpwstr>
      </vt:variant>
      <vt:variant>
        <vt:i4>1310775</vt:i4>
      </vt:variant>
      <vt:variant>
        <vt:i4>38</vt:i4>
      </vt:variant>
      <vt:variant>
        <vt:i4>0</vt:i4>
      </vt:variant>
      <vt:variant>
        <vt:i4>5</vt:i4>
      </vt:variant>
      <vt:variant>
        <vt:lpwstr/>
      </vt:variant>
      <vt:variant>
        <vt:lpwstr>_Toc191557285</vt:lpwstr>
      </vt:variant>
      <vt:variant>
        <vt:i4>1310775</vt:i4>
      </vt:variant>
      <vt:variant>
        <vt:i4>32</vt:i4>
      </vt:variant>
      <vt:variant>
        <vt:i4>0</vt:i4>
      </vt:variant>
      <vt:variant>
        <vt:i4>5</vt:i4>
      </vt:variant>
      <vt:variant>
        <vt:lpwstr/>
      </vt:variant>
      <vt:variant>
        <vt:lpwstr>_Toc191557284</vt:lpwstr>
      </vt:variant>
      <vt:variant>
        <vt:i4>1310775</vt:i4>
      </vt:variant>
      <vt:variant>
        <vt:i4>26</vt:i4>
      </vt:variant>
      <vt:variant>
        <vt:i4>0</vt:i4>
      </vt:variant>
      <vt:variant>
        <vt:i4>5</vt:i4>
      </vt:variant>
      <vt:variant>
        <vt:lpwstr/>
      </vt:variant>
      <vt:variant>
        <vt:lpwstr>_Toc191557283</vt:lpwstr>
      </vt:variant>
      <vt:variant>
        <vt:i4>1310775</vt:i4>
      </vt:variant>
      <vt:variant>
        <vt:i4>20</vt:i4>
      </vt:variant>
      <vt:variant>
        <vt:i4>0</vt:i4>
      </vt:variant>
      <vt:variant>
        <vt:i4>5</vt:i4>
      </vt:variant>
      <vt:variant>
        <vt:lpwstr/>
      </vt:variant>
      <vt:variant>
        <vt:lpwstr>_Toc191557282</vt:lpwstr>
      </vt:variant>
      <vt:variant>
        <vt:i4>1310775</vt:i4>
      </vt:variant>
      <vt:variant>
        <vt:i4>14</vt:i4>
      </vt:variant>
      <vt:variant>
        <vt:i4>0</vt:i4>
      </vt:variant>
      <vt:variant>
        <vt:i4>5</vt:i4>
      </vt:variant>
      <vt:variant>
        <vt:lpwstr/>
      </vt:variant>
      <vt:variant>
        <vt:lpwstr>_Toc191557281</vt:lpwstr>
      </vt:variant>
      <vt:variant>
        <vt:i4>1310775</vt:i4>
      </vt:variant>
      <vt:variant>
        <vt:i4>8</vt:i4>
      </vt:variant>
      <vt:variant>
        <vt:i4>0</vt:i4>
      </vt:variant>
      <vt:variant>
        <vt:i4>5</vt:i4>
      </vt:variant>
      <vt:variant>
        <vt:lpwstr/>
      </vt:variant>
      <vt:variant>
        <vt:lpwstr>_Toc191557280</vt:lpwstr>
      </vt:variant>
      <vt:variant>
        <vt:i4>1769527</vt:i4>
      </vt:variant>
      <vt:variant>
        <vt:i4>2</vt:i4>
      </vt:variant>
      <vt:variant>
        <vt:i4>0</vt:i4>
      </vt:variant>
      <vt:variant>
        <vt:i4>5</vt:i4>
      </vt:variant>
      <vt:variant>
        <vt:lpwstr/>
      </vt:variant>
      <vt:variant>
        <vt:lpwstr>_Toc191557279</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Analýza rizik </dc:title>
  <dc:subject/>
  <dc:creator>Karin Plincnerová</dc:creator>
  <cp:keywords>analýza, mimořádná událost</cp:keywords>
  <dc:description>22.3. doplněny analýzy</dc:description>
  <cp:lastModifiedBy>Karin Plincnerová</cp:lastModifiedBy>
  <cp:revision>2</cp:revision>
  <dcterms:created xsi:type="dcterms:W3CDTF">2012-02-10T05:07:00Z</dcterms:created>
  <dcterms:modified xsi:type="dcterms:W3CDTF">2012-02-10T05:07:00Z</dcterms:modified>
</cp:coreProperties>
</file>